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1F1" w:rsidRPr="00622DF7" w:rsidRDefault="00AF724D" w:rsidP="00AF724D">
      <w:pPr>
        <w:jc w:val="right"/>
        <w:rPr>
          <w:rFonts w:ascii="Times New Roman" w:hAnsi="Times New Roman" w:cs="Times New Roman"/>
          <w:sz w:val="24"/>
          <w:szCs w:val="24"/>
        </w:rPr>
      </w:pPr>
      <w:r>
        <w:rPr>
          <w:noProof/>
          <w:lang w:eastAsia="ru-RU"/>
        </w:rPr>
        <w:drawing>
          <wp:inline distT="0" distB="0" distL="0" distR="0">
            <wp:extent cx="5979160" cy="8544010"/>
            <wp:effectExtent l="0" t="0" r="2540" b="9525"/>
            <wp:docPr id="2" name="Рисунок 2" descr="C:\Users\User\AppData\Local\Microsoft\Windows\Temporary Internet Files\Content.Word\b7123fda-e402-40c9-94fe-4c352084cc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b7123fda-e402-40c9-94fe-4c352084cc4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79160" cy="8544010"/>
                    </a:xfrm>
                    <a:prstGeom prst="rect">
                      <a:avLst/>
                    </a:prstGeom>
                    <a:noFill/>
                    <a:ln>
                      <a:noFill/>
                    </a:ln>
                  </pic:spPr>
                </pic:pic>
              </a:graphicData>
            </a:graphic>
          </wp:inline>
        </w:drawing>
      </w:r>
      <w:r w:rsidRPr="00622DF7">
        <w:rPr>
          <w:rFonts w:ascii="Times New Roman" w:hAnsi="Times New Roman" w:cs="Times New Roman"/>
          <w:sz w:val="24"/>
          <w:szCs w:val="24"/>
        </w:rPr>
        <w:t xml:space="preserve"> </w:t>
      </w:r>
    </w:p>
    <w:p w:rsidR="000E3D34" w:rsidRDefault="000E3D34" w:rsidP="00126049">
      <w:pPr>
        <w:jc w:val="center"/>
        <w:rPr>
          <w:rFonts w:ascii="Times New Roman" w:hAnsi="Times New Roman" w:cs="Times New Roman"/>
          <w:sz w:val="24"/>
          <w:szCs w:val="24"/>
        </w:rPr>
      </w:pPr>
    </w:p>
    <w:p w:rsidR="00AF724D" w:rsidRDefault="00AF724D" w:rsidP="00126049">
      <w:pPr>
        <w:jc w:val="center"/>
        <w:rPr>
          <w:rFonts w:ascii="Times New Roman" w:hAnsi="Times New Roman" w:cs="Times New Roman"/>
          <w:sz w:val="24"/>
          <w:szCs w:val="24"/>
        </w:rPr>
      </w:pPr>
    </w:p>
    <w:p w:rsidR="00AF724D" w:rsidRDefault="00AF724D" w:rsidP="00126049">
      <w:pPr>
        <w:jc w:val="center"/>
        <w:rPr>
          <w:rFonts w:ascii="Times New Roman" w:hAnsi="Times New Roman" w:cs="Times New Roman"/>
          <w:sz w:val="24"/>
          <w:szCs w:val="24"/>
        </w:rPr>
      </w:pPr>
    </w:p>
    <w:p w:rsidR="00AF724D" w:rsidRPr="00622DF7" w:rsidRDefault="00AF724D" w:rsidP="00126049">
      <w:pPr>
        <w:jc w:val="center"/>
        <w:rPr>
          <w:rFonts w:ascii="Times New Roman" w:hAnsi="Times New Roman" w:cs="Times New Roman"/>
          <w:sz w:val="24"/>
          <w:szCs w:val="24"/>
        </w:rPr>
      </w:pPr>
    </w:p>
    <w:p w:rsidR="000E3D34" w:rsidRPr="00622DF7" w:rsidRDefault="000E3D34" w:rsidP="00126049">
      <w:pPr>
        <w:spacing w:after="0"/>
        <w:jc w:val="both"/>
        <w:rPr>
          <w:rFonts w:ascii="Times New Roman" w:eastAsia="Times New Roman" w:hAnsi="Times New Roman" w:cs="Times New Roman"/>
          <w:sz w:val="24"/>
          <w:szCs w:val="24"/>
          <w:lang w:eastAsia="ru-RU"/>
        </w:rPr>
      </w:pPr>
      <w:bookmarkStart w:id="0" w:name="OLE_LINK1"/>
      <w:bookmarkStart w:id="1" w:name="_GoBack"/>
      <w:bookmarkEnd w:id="1"/>
      <w:r w:rsidRPr="00622DF7">
        <w:rPr>
          <w:rFonts w:ascii="Times New Roman" w:eastAsia="Times New Roman" w:hAnsi="Times New Roman" w:cs="Times New Roman"/>
          <w:sz w:val="24"/>
          <w:szCs w:val="24"/>
          <w:lang w:eastAsia="ru-RU"/>
        </w:rPr>
        <w:lastRenderedPageBreak/>
        <w:t xml:space="preserve">   </w:t>
      </w:r>
      <w:r w:rsidRPr="00622DF7">
        <w:rPr>
          <w:rFonts w:ascii="Times New Roman" w:eastAsia="Times New Roman" w:hAnsi="Times New Roman" w:cs="Times New Roman"/>
          <w:sz w:val="24"/>
          <w:szCs w:val="24"/>
          <w:lang w:eastAsia="ru-RU"/>
        </w:rPr>
        <w:tab/>
      </w:r>
      <w:bookmarkEnd w:id="0"/>
    </w:p>
    <w:p w:rsidR="00F86B18" w:rsidRPr="00622DF7" w:rsidRDefault="00F86B18" w:rsidP="00126049">
      <w:pPr>
        <w:spacing w:after="0"/>
        <w:jc w:val="both"/>
        <w:rPr>
          <w:rFonts w:ascii="Times New Roman" w:eastAsia="Times New Roman" w:hAnsi="Times New Roman" w:cs="Times New Roman"/>
          <w:sz w:val="24"/>
          <w:szCs w:val="24"/>
          <w:lang w:eastAsia="ru-RU"/>
        </w:rPr>
      </w:pPr>
    </w:p>
    <w:p w:rsidR="000E3D34" w:rsidRPr="00622DF7" w:rsidRDefault="000E3D34" w:rsidP="00126049">
      <w:pPr>
        <w:spacing w:after="0"/>
        <w:ind w:firstLine="567"/>
        <w:jc w:val="both"/>
        <w:rPr>
          <w:rFonts w:ascii="Times New Roman" w:eastAsia="Times New Roman" w:hAnsi="Times New Roman" w:cs="Times New Roman"/>
          <w:sz w:val="24"/>
          <w:szCs w:val="24"/>
          <w:lang w:eastAsia="ru-RU"/>
        </w:rPr>
      </w:pPr>
    </w:p>
    <w:tbl>
      <w:tblPr>
        <w:tblW w:w="9214" w:type="dxa"/>
        <w:tblInd w:w="108" w:type="dxa"/>
        <w:tblLook w:val="04A0" w:firstRow="1" w:lastRow="0" w:firstColumn="1" w:lastColumn="0" w:noHBand="0" w:noVBand="1"/>
      </w:tblPr>
      <w:tblGrid>
        <w:gridCol w:w="680"/>
        <w:gridCol w:w="4849"/>
        <w:gridCol w:w="1701"/>
        <w:gridCol w:w="1984"/>
      </w:tblGrid>
      <w:tr w:rsidR="000E3D34" w:rsidRPr="00622DF7" w:rsidTr="001411B2">
        <w:trPr>
          <w:trHeight w:val="218"/>
          <w:tblHeader/>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3D34" w:rsidRPr="00622DF7" w:rsidRDefault="000E3D34" w:rsidP="00126049">
            <w:pPr>
              <w:spacing w:after="0"/>
              <w:jc w:val="center"/>
              <w:rPr>
                <w:rFonts w:ascii="Times New Roman" w:eastAsia="Times New Roman" w:hAnsi="Times New Roman" w:cs="Times New Roman"/>
                <w:b/>
                <w:sz w:val="24"/>
                <w:szCs w:val="24"/>
                <w:lang w:eastAsia="ru-RU"/>
              </w:rPr>
            </w:pPr>
            <w:r w:rsidRPr="00622DF7">
              <w:rPr>
                <w:rFonts w:ascii="Times New Roman" w:eastAsia="Times New Roman" w:hAnsi="Times New Roman" w:cs="Times New Roman"/>
                <w:b/>
                <w:sz w:val="24"/>
                <w:szCs w:val="24"/>
                <w:lang w:eastAsia="ru-RU"/>
              </w:rPr>
              <w:t xml:space="preserve">№ </w:t>
            </w:r>
            <w:proofErr w:type="spellStart"/>
            <w:r w:rsidRPr="00622DF7">
              <w:rPr>
                <w:rFonts w:ascii="Times New Roman" w:eastAsia="Times New Roman" w:hAnsi="Times New Roman" w:cs="Times New Roman"/>
                <w:b/>
                <w:sz w:val="24"/>
                <w:szCs w:val="24"/>
                <w:lang w:eastAsia="ru-RU"/>
              </w:rPr>
              <w:t>п.п</w:t>
            </w:r>
            <w:proofErr w:type="spellEnd"/>
            <w:r w:rsidRPr="00622DF7">
              <w:rPr>
                <w:rFonts w:ascii="Times New Roman" w:eastAsia="Times New Roman" w:hAnsi="Times New Roman" w:cs="Times New Roman"/>
                <w:b/>
                <w:sz w:val="24"/>
                <w:szCs w:val="24"/>
                <w:lang w:eastAsia="ru-RU"/>
              </w:rPr>
              <w:t>.</w:t>
            </w:r>
          </w:p>
        </w:tc>
        <w:tc>
          <w:tcPr>
            <w:tcW w:w="48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3D34" w:rsidRPr="00622DF7" w:rsidRDefault="000E3D34" w:rsidP="00126049">
            <w:pPr>
              <w:spacing w:after="0"/>
              <w:jc w:val="center"/>
              <w:rPr>
                <w:rFonts w:ascii="Times New Roman" w:eastAsia="Times New Roman" w:hAnsi="Times New Roman" w:cs="Times New Roman"/>
                <w:b/>
                <w:bCs/>
                <w:sz w:val="24"/>
                <w:szCs w:val="24"/>
                <w:lang w:eastAsia="ru-RU"/>
              </w:rPr>
            </w:pPr>
            <w:r w:rsidRPr="00622DF7">
              <w:rPr>
                <w:rFonts w:ascii="Times New Roman" w:eastAsia="Times New Roman" w:hAnsi="Times New Roman" w:cs="Times New Roman"/>
                <w:b/>
                <w:bCs/>
                <w:sz w:val="24"/>
                <w:szCs w:val="24"/>
                <w:lang w:eastAsia="ru-RU"/>
              </w:rPr>
              <w:t>Показатели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3D34" w:rsidRPr="00622DF7" w:rsidRDefault="000E3D34" w:rsidP="00126049">
            <w:pPr>
              <w:spacing w:after="0"/>
              <w:jc w:val="center"/>
              <w:rPr>
                <w:rFonts w:ascii="Times New Roman" w:eastAsia="Times New Roman" w:hAnsi="Times New Roman" w:cs="Times New Roman"/>
                <w:b/>
                <w:bCs/>
                <w:sz w:val="24"/>
                <w:szCs w:val="24"/>
                <w:lang w:eastAsia="ru-RU"/>
              </w:rPr>
            </w:pPr>
            <w:r w:rsidRPr="00622DF7">
              <w:rPr>
                <w:rFonts w:ascii="Times New Roman" w:eastAsia="Times New Roman" w:hAnsi="Times New Roman" w:cs="Times New Roman"/>
                <w:b/>
                <w:bCs/>
                <w:sz w:val="24"/>
                <w:szCs w:val="24"/>
                <w:lang w:eastAsia="ru-RU"/>
              </w:rPr>
              <w:t>Единица измерения</w:t>
            </w:r>
          </w:p>
        </w:tc>
        <w:tc>
          <w:tcPr>
            <w:tcW w:w="1984" w:type="dxa"/>
            <w:tcBorders>
              <w:top w:val="single" w:sz="4" w:space="0" w:color="auto"/>
              <w:left w:val="nil"/>
              <w:bottom w:val="single" w:sz="4" w:space="0" w:color="auto"/>
              <w:right w:val="single" w:sz="4" w:space="0" w:color="auto"/>
            </w:tcBorders>
            <w:vAlign w:val="center"/>
          </w:tcPr>
          <w:p w:rsidR="000E3D34" w:rsidRPr="00622DF7" w:rsidRDefault="000E3D34" w:rsidP="00126049">
            <w:pPr>
              <w:spacing w:after="0"/>
              <w:jc w:val="center"/>
              <w:rPr>
                <w:rFonts w:ascii="Times New Roman" w:eastAsia="Times New Roman" w:hAnsi="Times New Roman" w:cs="Times New Roman"/>
                <w:b/>
                <w:bCs/>
                <w:sz w:val="24"/>
                <w:szCs w:val="24"/>
                <w:lang w:eastAsia="ru-RU"/>
              </w:rPr>
            </w:pPr>
            <w:r w:rsidRPr="00622DF7">
              <w:rPr>
                <w:rFonts w:ascii="Times New Roman" w:eastAsia="Times New Roman" w:hAnsi="Times New Roman" w:cs="Times New Roman"/>
                <w:b/>
                <w:bCs/>
                <w:sz w:val="24"/>
                <w:szCs w:val="24"/>
                <w:lang w:eastAsia="ru-RU"/>
              </w:rPr>
              <w:t>Отчетный период</w:t>
            </w:r>
          </w:p>
        </w:tc>
      </w:tr>
      <w:tr w:rsidR="000E3D34" w:rsidRPr="00622DF7" w:rsidTr="001411B2">
        <w:trPr>
          <w:trHeight w:val="790"/>
          <w:tblHeader/>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0E3D34" w:rsidRPr="00622DF7" w:rsidRDefault="000E3D34" w:rsidP="00126049">
            <w:pPr>
              <w:spacing w:after="0"/>
              <w:jc w:val="center"/>
              <w:rPr>
                <w:rFonts w:ascii="Times New Roman" w:eastAsia="Times New Roman" w:hAnsi="Times New Roman" w:cs="Times New Roman"/>
                <w:sz w:val="24"/>
                <w:szCs w:val="24"/>
                <w:lang w:eastAsia="ru-RU"/>
              </w:rPr>
            </w:pPr>
          </w:p>
        </w:tc>
        <w:tc>
          <w:tcPr>
            <w:tcW w:w="4849" w:type="dxa"/>
            <w:vMerge/>
            <w:tcBorders>
              <w:top w:val="single" w:sz="4" w:space="0" w:color="auto"/>
              <w:left w:val="single" w:sz="4" w:space="0" w:color="auto"/>
              <w:bottom w:val="single" w:sz="4" w:space="0" w:color="auto"/>
              <w:right w:val="single" w:sz="4" w:space="0" w:color="auto"/>
            </w:tcBorders>
            <w:vAlign w:val="center"/>
            <w:hideMark/>
          </w:tcPr>
          <w:p w:rsidR="000E3D34" w:rsidRPr="00622DF7" w:rsidRDefault="000E3D34" w:rsidP="00126049">
            <w:pPr>
              <w:spacing w:after="0"/>
              <w:rPr>
                <w:rFonts w:ascii="Times New Roman" w:eastAsia="Times New Roman" w:hAnsi="Times New Roman" w:cs="Times New Roman"/>
                <w:b/>
                <w:bCs/>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E3D34" w:rsidRPr="00622DF7" w:rsidRDefault="000E3D34" w:rsidP="00126049">
            <w:pPr>
              <w:spacing w:after="0"/>
              <w:rPr>
                <w:rFonts w:ascii="Times New Roman" w:eastAsia="Times New Roman" w:hAnsi="Times New Roman" w:cs="Times New Roman"/>
                <w:b/>
                <w:bCs/>
                <w:sz w:val="24"/>
                <w:szCs w:val="24"/>
                <w:lang w:eastAsia="ru-RU"/>
              </w:rPr>
            </w:pPr>
          </w:p>
        </w:tc>
        <w:tc>
          <w:tcPr>
            <w:tcW w:w="1984" w:type="dxa"/>
            <w:tcBorders>
              <w:top w:val="nil"/>
              <w:left w:val="single" w:sz="4" w:space="0" w:color="auto"/>
              <w:right w:val="single" w:sz="4" w:space="0" w:color="auto"/>
            </w:tcBorders>
            <w:vAlign w:val="center"/>
          </w:tcPr>
          <w:p w:rsidR="000E3D34" w:rsidRPr="00622DF7" w:rsidRDefault="000E3D34" w:rsidP="00126049">
            <w:pPr>
              <w:spacing w:after="0"/>
              <w:jc w:val="center"/>
              <w:rPr>
                <w:rFonts w:ascii="Times New Roman" w:eastAsia="Times New Roman" w:hAnsi="Times New Roman" w:cs="Times New Roman"/>
                <w:b/>
                <w:bCs/>
                <w:sz w:val="24"/>
                <w:szCs w:val="24"/>
                <w:lang w:eastAsia="ru-RU"/>
              </w:rPr>
            </w:pPr>
          </w:p>
          <w:p w:rsidR="000E3D34" w:rsidRPr="00622DF7" w:rsidRDefault="000E3D34" w:rsidP="00126049">
            <w:pPr>
              <w:spacing w:after="0"/>
              <w:jc w:val="center"/>
              <w:rPr>
                <w:rFonts w:ascii="Times New Roman" w:eastAsia="Times New Roman" w:hAnsi="Times New Roman" w:cs="Times New Roman"/>
                <w:b/>
                <w:bCs/>
                <w:sz w:val="24"/>
                <w:szCs w:val="24"/>
                <w:lang w:eastAsia="ru-RU"/>
              </w:rPr>
            </w:pPr>
            <w:r w:rsidRPr="00622DF7">
              <w:rPr>
                <w:rFonts w:ascii="Times New Roman" w:eastAsia="Times New Roman" w:hAnsi="Times New Roman" w:cs="Times New Roman"/>
                <w:b/>
                <w:bCs/>
                <w:sz w:val="24"/>
                <w:szCs w:val="24"/>
                <w:lang w:eastAsia="ru-RU"/>
              </w:rPr>
              <w:t xml:space="preserve">январь-декабрь </w:t>
            </w:r>
          </w:p>
          <w:p w:rsidR="000E3D34" w:rsidRPr="00622DF7" w:rsidRDefault="000E3D34" w:rsidP="00126049">
            <w:pPr>
              <w:spacing w:after="0"/>
              <w:jc w:val="center"/>
              <w:rPr>
                <w:rFonts w:ascii="Times New Roman" w:eastAsia="Times New Roman" w:hAnsi="Times New Roman" w:cs="Times New Roman"/>
                <w:b/>
                <w:bCs/>
                <w:sz w:val="24"/>
                <w:szCs w:val="24"/>
                <w:lang w:eastAsia="ru-RU"/>
              </w:rPr>
            </w:pPr>
            <w:r w:rsidRPr="00622DF7">
              <w:rPr>
                <w:rFonts w:ascii="Times New Roman" w:eastAsia="Times New Roman" w:hAnsi="Times New Roman" w:cs="Times New Roman"/>
                <w:b/>
                <w:bCs/>
                <w:sz w:val="24"/>
                <w:szCs w:val="24"/>
                <w:lang w:eastAsia="ru-RU"/>
              </w:rPr>
              <w:t>2020 год</w:t>
            </w:r>
          </w:p>
        </w:tc>
      </w:tr>
      <w:tr w:rsidR="000E3D34" w:rsidRPr="00622DF7" w:rsidTr="001411B2">
        <w:trPr>
          <w:trHeight w:val="50"/>
          <w:tblHeader/>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0E3D34" w:rsidRPr="00622DF7" w:rsidRDefault="000E3D34" w:rsidP="00126049">
            <w:pPr>
              <w:spacing w:after="0"/>
              <w:jc w:val="center"/>
              <w:rPr>
                <w:rFonts w:ascii="Times New Roman" w:eastAsia="Times New Roman" w:hAnsi="Times New Roman" w:cs="Times New Roman"/>
                <w:sz w:val="24"/>
                <w:szCs w:val="24"/>
                <w:lang w:eastAsia="ru-RU"/>
              </w:rPr>
            </w:pPr>
          </w:p>
        </w:tc>
        <w:tc>
          <w:tcPr>
            <w:tcW w:w="4849" w:type="dxa"/>
            <w:vMerge/>
            <w:tcBorders>
              <w:top w:val="single" w:sz="4" w:space="0" w:color="auto"/>
              <w:left w:val="single" w:sz="4" w:space="0" w:color="auto"/>
              <w:bottom w:val="single" w:sz="4" w:space="0" w:color="auto"/>
              <w:right w:val="single" w:sz="4" w:space="0" w:color="auto"/>
            </w:tcBorders>
            <w:vAlign w:val="center"/>
            <w:hideMark/>
          </w:tcPr>
          <w:p w:rsidR="000E3D34" w:rsidRPr="00622DF7" w:rsidRDefault="000E3D34" w:rsidP="00126049">
            <w:pPr>
              <w:spacing w:after="0"/>
              <w:rPr>
                <w:rFonts w:ascii="Times New Roman" w:eastAsia="Times New Roman" w:hAnsi="Times New Roman" w:cs="Times New Roman"/>
                <w:b/>
                <w:bCs/>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E3D34" w:rsidRPr="00622DF7" w:rsidRDefault="000E3D34" w:rsidP="00126049">
            <w:pPr>
              <w:spacing w:after="0"/>
              <w:rPr>
                <w:rFonts w:ascii="Times New Roman" w:eastAsia="Times New Roman" w:hAnsi="Times New Roman" w:cs="Times New Roman"/>
                <w:b/>
                <w:bCs/>
                <w:sz w:val="24"/>
                <w:szCs w:val="24"/>
                <w:lang w:eastAsia="ru-RU"/>
              </w:rPr>
            </w:pPr>
          </w:p>
        </w:tc>
        <w:tc>
          <w:tcPr>
            <w:tcW w:w="1984" w:type="dxa"/>
            <w:tcBorders>
              <w:top w:val="nil"/>
              <w:left w:val="single" w:sz="4" w:space="0" w:color="auto"/>
              <w:bottom w:val="single" w:sz="4" w:space="0" w:color="auto"/>
              <w:right w:val="single" w:sz="4" w:space="0" w:color="auto"/>
            </w:tcBorders>
          </w:tcPr>
          <w:p w:rsidR="000E3D34" w:rsidRPr="00622DF7" w:rsidRDefault="000E3D34" w:rsidP="00126049">
            <w:pPr>
              <w:spacing w:after="0"/>
              <w:rPr>
                <w:rFonts w:ascii="Times New Roman" w:eastAsia="Times New Roman" w:hAnsi="Times New Roman" w:cs="Times New Roman"/>
                <w:b/>
                <w:bCs/>
                <w:sz w:val="24"/>
                <w:szCs w:val="24"/>
                <w:lang w:eastAsia="ru-RU"/>
              </w:rPr>
            </w:pPr>
          </w:p>
        </w:tc>
      </w:tr>
      <w:tr w:rsidR="000E3D34" w:rsidRPr="00622DF7" w:rsidTr="001411B2">
        <w:trPr>
          <w:trHeight w:val="312"/>
        </w:trPr>
        <w:tc>
          <w:tcPr>
            <w:tcW w:w="552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E3D34" w:rsidRPr="00622DF7" w:rsidRDefault="000E3D34" w:rsidP="00126049">
            <w:pPr>
              <w:spacing w:after="0"/>
              <w:jc w:val="center"/>
              <w:rPr>
                <w:rFonts w:ascii="Times New Roman" w:eastAsia="Times New Roman" w:hAnsi="Times New Roman" w:cs="Times New Roman"/>
                <w:b/>
                <w:bCs/>
                <w:sz w:val="24"/>
                <w:szCs w:val="24"/>
                <w:lang w:eastAsia="ru-RU"/>
              </w:rPr>
            </w:pPr>
            <w:r w:rsidRPr="00622DF7">
              <w:rPr>
                <w:rFonts w:ascii="Times New Roman" w:eastAsia="Times New Roman" w:hAnsi="Times New Roman" w:cs="Times New Roman"/>
                <w:b/>
                <w:bCs/>
                <w:sz w:val="24"/>
                <w:szCs w:val="24"/>
                <w:lang w:eastAsia="ru-RU"/>
              </w:rPr>
              <w:t>1. Население</w:t>
            </w:r>
          </w:p>
        </w:tc>
        <w:tc>
          <w:tcPr>
            <w:tcW w:w="1701" w:type="dxa"/>
            <w:tcBorders>
              <w:top w:val="nil"/>
              <w:left w:val="nil"/>
              <w:bottom w:val="single" w:sz="4" w:space="0" w:color="auto"/>
              <w:right w:val="single" w:sz="4" w:space="0" w:color="auto"/>
            </w:tcBorders>
            <w:shd w:val="clear" w:color="auto" w:fill="auto"/>
            <w:vAlign w:val="center"/>
            <w:hideMark/>
          </w:tcPr>
          <w:p w:rsidR="000E3D34" w:rsidRPr="00622DF7" w:rsidRDefault="000E3D34" w:rsidP="00126049">
            <w:pPr>
              <w:spacing w:after="0"/>
              <w:jc w:val="center"/>
              <w:rPr>
                <w:rFonts w:ascii="Times New Roman" w:eastAsia="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tcPr>
          <w:p w:rsidR="000E3D34" w:rsidRPr="00622DF7" w:rsidRDefault="000E3D34" w:rsidP="00126049">
            <w:pPr>
              <w:spacing w:after="0"/>
              <w:jc w:val="center"/>
              <w:rPr>
                <w:rFonts w:ascii="Times New Roman" w:eastAsia="Times New Roman" w:hAnsi="Times New Roman" w:cs="Times New Roman"/>
                <w:sz w:val="24"/>
                <w:szCs w:val="24"/>
                <w:lang w:eastAsia="ru-RU"/>
              </w:rPr>
            </w:pPr>
          </w:p>
        </w:tc>
      </w:tr>
      <w:tr w:rsidR="000E3D34" w:rsidRPr="00622DF7" w:rsidTr="001411B2">
        <w:trPr>
          <w:trHeight w:val="53"/>
        </w:trPr>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rsidR="000E3D34" w:rsidRPr="00622DF7" w:rsidRDefault="000E3D34" w:rsidP="00126049">
            <w:pPr>
              <w:spacing w:after="0"/>
              <w:jc w:val="center"/>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1</w:t>
            </w:r>
          </w:p>
        </w:tc>
        <w:tc>
          <w:tcPr>
            <w:tcW w:w="4849" w:type="dxa"/>
            <w:vMerge w:val="restart"/>
            <w:tcBorders>
              <w:top w:val="nil"/>
              <w:left w:val="single" w:sz="4" w:space="0" w:color="auto"/>
              <w:bottom w:val="single" w:sz="4" w:space="0" w:color="auto"/>
              <w:right w:val="single" w:sz="4" w:space="0" w:color="auto"/>
            </w:tcBorders>
            <w:shd w:val="clear" w:color="auto" w:fill="auto"/>
            <w:vAlign w:val="center"/>
            <w:hideMark/>
          </w:tcPr>
          <w:p w:rsidR="000E3D34" w:rsidRPr="00622DF7" w:rsidRDefault="000E3D34" w:rsidP="00126049">
            <w:pPr>
              <w:spacing w:after="0"/>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Численность постоянного населения (на конец отчетного периода) – всего</w:t>
            </w:r>
          </w:p>
        </w:tc>
        <w:tc>
          <w:tcPr>
            <w:tcW w:w="1701" w:type="dxa"/>
            <w:tcBorders>
              <w:top w:val="nil"/>
              <w:left w:val="nil"/>
              <w:bottom w:val="single" w:sz="4" w:space="0" w:color="auto"/>
              <w:right w:val="single" w:sz="4" w:space="0" w:color="auto"/>
            </w:tcBorders>
            <w:shd w:val="clear" w:color="auto" w:fill="auto"/>
            <w:vAlign w:val="center"/>
            <w:hideMark/>
          </w:tcPr>
          <w:p w:rsidR="000E3D34" w:rsidRPr="00622DF7" w:rsidRDefault="000E3D34" w:rsidP="00126049">
            <w:pPr>
              <w:spacing w:after="0"/>
              <w:jc w:val="center"/>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тыс. человек</w:t>
            </w:r>
          </w:p>
        </w:tc>
        <w:tc>
          <w:tcPr>
            <w:tcW w:w="1984" w:type="dxa"/>
            <w:tcBorders>
              <w:top w:val="nil"/>
              <w:left w:val="nil"/>
              <w:bottom w:val="single" w:sz="4" w:space="0" w:color="auto"/>
              <w:right w:val="single" w:sz="4" w:space="0" w:color="auto"/>
            </w:tcBorders>
          </w:tcPr>
          <w:p w:rsidR="000E3D34" w:rsidRPr="00622DF7" w:rsidRDefault="000E3D34" w:rsidP="00126049">
            <w:pPr>
              <w:spacing w:after="0"/>
              <w:jc w:val="center"/>
              <w:rPr>
                <w:rFonts w:ascii="Times New Roman" w:eastAsia="Times New Roman" w:hAnsi="Times New Roman" w:cs="Times New Roman"/>
                <w:bCs/>
                <w:sz w:val="24"/>
                <w:szCs w:val="24"/>
                <w:lang w:eastAsia="ru-RU"/>
              </w:rPr>
            </w:pPr>
            <w:r w:rsidRPr="00622DF7">
              <w:rPr>
                <w:rFonts w:ascii="Times New Roman" w:eastAsia="Times New Roman" w:hAnsi="Times New Roman" w:cs="Times New Roman"/>
                <w:bCs/>
                <w:sz w:val="24"/>
                <w:szCs w:val="24"/>
                <w:lang w:eastAsia="ru-RU"/>
              </w:rPr>
              <w:t>20,112</w:t>
            </w:r>
          </w:p>
        </w:tc>
      </w:tr>
      <w:tr w:rsidR="000E3D34" w:rsidRPr="00622DF7" w:rsidTr="001411B2">
        <w:trPr>
          <w:trHeight w:val="300"/>
        </w:trPr>
        <w:tc>
          <w:tcPr>
            <w:tcW w:w="680" w:type="dxa"/>
            <w:vMerge/>
            <w:tcBorders>
              <w:top w:val="nil"/>
              <w:left w:val="single" w:sz="4" w:space="0" w:color="auto"/>
              <w:bottom w:val="single" w:sz="4" w:space="0" w:color="auto"/>
              <w:right w:val="single" w:sz="4" w:space="0" w:color="auto"/>
            </w:tcBorders>
            <w:vAlign w:val="center"/>
            <w:hideMark/>
          </w:tcPr>
          <w:p w:rsidR="000E3D34" w:rsidRPr="00622DF7" w:rsidRDefault="000E3D34" w:rsidP="00126049">
            <w:pPr>
              <w:spacing w:after="0"/>
              <w:jc w:val="center"/>
              <w:rPr>
                <w:rFonts w:ascii="Times New Roman" w:eastAsia="Times New Roman" w:hAnsi="Times New Roman" w:cs="Times New Roman"/>
                <w:sz w:val="24"/>
                <w:szCs w:val="24"/>
                <w:lang w:eastAsia="ru-RU"/>
              </w:rPr>
            </w:pPr>
          </w:p>
        </w:tc>
        <w:tc>
          <w:tcPr>
            <w:tcW w:w="4849" w:type="dxa"/>
            <w:vMerge/>
            <w:tcBorders>
              <w:top w:val="nil"/>
              <w:left w:val="single" w:sz="4" w:space="0" w:color="auto"/>
              <w:bottom w:val="single" w:sz="4" w:space="0" w:color="auto"/>
              <w:right w:val="single" w:sz="4" w:space="0" w:color="auto"/>
            </w:tcBorders>
            <w:vAlign w:val="center"/>
            <w:hideMark/>
          </w:tcPr>
          <w:p w:rsidR="000E3D34" w:rsidRPr="00622DF7" w:rsidRDefault="000E3D34" w:rsidP="00126049">
            <w:pPr>
              <w:spacing w:after="0"/>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0E3D34" w:rsidRPr="00622DF7" w:rsidRDefault="000E3D34" w:rsidP="00126049">
            <w:pPr>
              <w:spacing w:after="0"/>
              <w:jc w:val="center"/>
              <w:rPr>
                <w:rFonts w:ascii="Times New Roman" w:eastAsia="Times New Roman" w:hAnsi="Times New Roman" w:cs="Times New Roman"/>
                <w:sz w:val="24"/>
                <w:szCs w:val="24"/>
                <w:lang w:eastAsia="ru-RU"/>
              </w:rPr>
            </w:pPr>
            <w:proofErr w:type="gramStart"/>
            <w:r w:rsidRPr="00622DF7">
              <w:rPr>
                <w:rFonts w:ascii="Times New Roman" w:eastAsia="Times New Roman" w:hAnsi="Times New Roman" w:cs="Times New Roman"/>
                <w:sz w:val="24"/>
                <w:szCs w:val="24"/>
                <w:lang w:eastAsia="ru-RU"/>
              </w:rPr>
              <w:t>в</w:t>
            </w:r>
            <w:proofErr w:type="gramEnd"/>
            <w:r w:rsidRPr="00622DF7">
              <w:rPr>
                <w:rFonts w:ascii="Times New Roman" w:eastAsia="Times New Roman" w:hAnsi="Times New Roman" w:cs="Times New Roman"/>
                <w:sz w:val="24"/>
                <w:szCs w:val="24"/>
                <w:lang w:eastAsia="ru-RU"/>
              </w:rPr>
              <w:t xml:space="preserve"> % </w:t>
            </w:r>
            <w:proofErr w:type="gramStart"/>
            <w:r w:rsidRPr="00622DF7">
              <w:rPr>
                <w:rFonts w:ascii="Times New Roman" w:eastAsia="Times New Roman" w:hAnsi="Times New Roman" w:cs="Times New Roman"/>
                <w:sz w:val="24"/>
                <w:szCs w:val="24"/>
                <w:lang w:eastAsia="ru-RU"/>
              </w:rPr>
              <w:t>к</w:t>
            </w:r>
            <w:proofErr w:type="gramEnd"/>
            <w:r w:rsidRPr="00622DF7">
              <w:rPr>
                <w:rFonts w:ascii="Times New Roman" w:eastAsia="Times New Roman" w:hAnsi="Times New Roman" w:cs="Times New Roman"/>
                <w:sz w:val="24"/>
                <w:szCs w:val="24"/>
                <w:lang w:eastAsia="ru-RU"/>
              </w:rPr>
              <w:t xml:space="preserve"> предыдущему году</w:t>
            </w:r>
          </w:p>
        </w:tc>
        <w:tc>
          <w:tcPr>
            <w:tcW w:w="1984" w:type="dxa"/>
            <w:tcBorders>
              <w:top w:val="nil"/>
              <w:left w:val="nil"/>
              <w:bottom w:val="single" w:sz="4" w:space="0" w:color="auto"/>
              <w:right w:val="single" w:sz="4" w:space="0" w:color="auto"/>
            </w:tcBorders>
            <w:vAlign w:val="center"/>
          </w:tcPr>
          <w:p w:rsidR="000E3D34" w:rsidRPr="00622DF7" w:rsidRDefault="000E3D34" w:rsidP="00126049">
            <w:pPr>
              <w:spacing w:after="0"/>
              <w:jc w:val="center"/>
              <w:rPr>
                <w:rFonts w:ascii="Times New Roman" w:eastAsia="Times New Roman" w:hAnsi="Times New Roman" w:cs="Times New Roman"/>
                <w:bCs/>
                <w:sz w:val="24"/>
                <w:szCs w:val="24"/>
                <w:lang w:eastAsia="ru-RU"/>
              </w:rPr>
            </w:pPr>
            <w:r w:rsidRPr="00622DF7">
              <w:rPr>
                <w:rFonts w:ascii="Times New Roman" w:eastAsia="Times New Roman" w:hAnsi="Times New Roman" w:cs="Times New Roman"/>
                <w:bCs/>
                <w:sz w:val="24"/>
                <w:szCs w:val="24"/>
                <w:lang w:eastAsia="ru-RU"/>
              </w:rPr>
              <w:t>98,3</w:t>
            </w:r>
          </w:p>
        </w:tc>
      </w:tr>
      <w:tr w:rsidR="000E3D34" w:rsidRPr="00622DF7" w:rsidTr="001411B2">
        <w:trPr>
          <w:trHeight w:val="150"/>
        </w:trPr>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rsidR="000E3D34" w:rsidRPr="00622DF7" w:rsidRDefault="000E3D34" w:rsidP="00126049">
            <w:pPr>
              <w:spacing w:after="0"/>
              <w:jc w:val="center"/>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2</w:t>
            </w:r>
          </w:p>
        </w:tc>
        <w:tc>
          <w:tcPr>
            <w:tcW w:w="4849" w:type="dxa"/>
            <w:vMerge w:val="restart"/>
            <w:tcBorders>
              <w:top w:val="nil"/>
              <w:left w:val="single" w:sz="4" w:space="0" w:color="auto"/>
              <w:bottom w:val="single" w:sz="4" w:space="0" w:color="auto"/>
              <w:right w:val="single" w:sz="4" w:space="0" w:color="auto"/>
            </w:tcBorders>
            <w:shd w:val="clear" w:color="auto" w:fill="auto"/>
            <w:vAlign w:val="center"/>
            <w:hideMark/>
          </w:tcPr>
          <w:p w:rsidR="000E3D34" w:rsidRPr="00622DF7" w:rsidRDefault="000E3D34" w:rsidP="00126049">
            <w:pPr>
              <w:spacing w:after="0"/>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 xml:space="preserve">Количество </w:t>
            </w:r>
            <w:proofErr w:type="gramStart"/>
            <w:r w:rsidRPr="00622DF7">
              <w:rPr>
                <w:rFonts w:ascii="Times New Roman" w:eastAsia="Times New Roman" w:hAnsi="Times New Roman" w:cs="Times New Roman"/>
                <w:sz w:val="24"/>
                <w:szCs w:val="24"/>
                <w:lang w:eastAsia="ru-RU"/>
              </w:rPr>
              <w:t>родившихся</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0E3D34" w:rsidRPr="00622DF7" w:rsidRDefault="000E3D34" w:rsidP="00126049">
            <w:pPr>
              <w:spacing w:after="0"/>
              <w:jc w:val="center"/>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тыс. человек</w:t>
            </w:r>
          </w:p>
        </w:tc>
        <w:tc>
          <w:tcPr>
            <w:tcW w:w="1984" w:type="dxa"/>
            <w:tcBorders>
              <w:top w:val="nil"/>
              <w:left w:val="nil"/>
              <w:bottom w:val="single" w:sz="4" w:space="0" w:color="auto"/>
              <w:right w:val="single" w:sz="4" w:space="0" w:color="auto"/>
            </w:tcBorders>
          </w:tcPr>
          <w:p w:rsidR="000E3D34" w:rsidRPr="00622DF7" w:rsidRDefault="000E3D34" w:rsidP="00126049">
            <w:pPr>
              <w:spacing w:after="0"/>
              <w:jc w:val="center"/>
              <w:rPr>
                <w:rFonts w:ascii="Times New Roman" w:eastAsia="Times New Roman" w:hAnsi="Times New Roman" w:cs="Times New Roman"/>
                <w:bCs/>
                <w:sz w:val="24"/>
                <w:szCs w:val="24"/>
                <w:lang w:eastAsia="ru-RU"/>
              </w:rPr>
            </w:pPr>
            <w:r w:rsidRPr="00622DF7">
              <w:rPr>
                <w:rFonts w:ascii="Times New Roman" w:eastAsia="Times New Roman" w:hAnsi="Times New Roman" w:cs="Times New Roman"/>
                <w:bCs/>
                <w:sz w:val="24"/>
                <w:szCs w:val="24"/>
                <w:lang w:eastAsia="ru-RU"/>
              </w:rPr>
              <w:t>0,122</w:t>
            </w:r>
          </w:p>
        </w:tc>
      </w:tr>
      <w:tr w:rsidR="000E3D34" w:rsidRPr="00622DF7" w:rsidTr="001411B2">
        <w:trPr>
          <w:trHeight w:val="300"/>
        </w:trPr>
        <w:tc>
          <w:tcPr>
            <w:tcW w:w="680" w:type="dxa"/>
            <w:vMerge/>
            <w:tcBorders>
              <w:top w:val="nil"/>
              <w:left w:val="single" w:sz="4" w:space="0" w:color="auto"/>
              <w:bottom w:val="single" w:sz="4" w:space="0" w:color="auto"/>
              <w:right w:val="single" w:sz="4" w:space="0" w:color="auto"/>
            </w:tcBorders>
            <w:vAlign w:val="center"/>
            <w:hideMark/>
          </w:tcPr>
          <w:p w:rsidR="000E3D34" w:rsidRPr="00622DF7" w:rsidRDefault="000E3D34" w:rsidP="00126049">
            <w:pPr>
              <w:spacing w:after="0"/>
              <w:jc w:val="center"/>
              <w:rPr>
                <w:rFonts w:ascii="Times New Roman" w:eastAsia="Times New Roman" w:hAnsi="Times New Roman" w:cs="Times New Roman"/>
                <w:sz w:val="24"/>
                <w:szCs w:val="24"/>
                <w:lang w:eastAsia="ru-RU"/>
              </w:rPr>
            </w:pPr>
          </w:p>
        </w:tc>
        <w:tc>
          <w:tcPr>
            <w:tcW w:w="4849" w:type="dxa"/>
            <w:vMerge/>
            <w:tcBorders>
              <w:top w:val="nil"/>
              <w:left w:val="single" w:sz="4" w:space="0" w:color="auto"/>
              <w:bottom w:val="single" w:sz="4" w:space="0" w:color="auto"/>
              <w:right w:val="single" w:sz="4" w:space="0" w:color="auto"/>
            </w:tcBorders>
            <w:vAlign w:val="center"/>
            <w:hideMark/>
          </w:tcPr>
          <w:p w:rsidR="000E3D34" w:rsidRPr="00622DF7" w:rsidRDefault="000E3D34" w:rsidP="00126049">
            <w:pPr>
              <w:spacing w:after="0"/>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0E3D34" w:rsidRPr="00622DF7" w:rsidRDefault="000E3D34" w:rsidP="00126049">
            <w:pPr>
              <w:spacing w:after="0"/>
              <w:jc w:val="center"/>
              <w:rPr>
                <w:rFonts w:ascii="Times New Roman" w:eastAsia="Times New Roman" w:hAnsi="Times New Roman" w:cs="Times New Roman"/>
                <w:sz w:val="24"/>
                <w:szCs w:val="24"/>
                <w:lang w:eastAsia="ru-RU"/>
              </w:rPr>
            </w:pPr>
            <w:proofErr w:type="gramStart"/>
            <w:r w:rsidRPr="00622DF7">
              <w:rPr>
                <w:rFonts w:ascii="Times New Roman" w:eastAsia="Times New Roman" w:hAnsi="Times New Roman" w:cs="Times New Roman"/>
                <w:sz w:val="24"/>
                <w:szCs w:val="24"/>
                <w:lang w:eastAsia="ru-RU"/>
              </w:rPr>
              <w:t>в</w:t>
            </w:r>
            <w:proofErr w:type="gramEnd"/>
            <w:r w:rsidRPr="00622DF7">
              <w:rPr>
                <w:rFonts w:ascii="Times New Roman" w:eastAsia="Times New Roman" w:hAnsi="Times New Roman" w:cs="Times New Roman"/>
                <w:sz w:val="24"/>
                <w:szCs w:val="24"/>
                <w:lang w:eastAsia="ru-RU"/>
              </w:rPr>
              <w:t xml:space="preserve"> % </w:t>
            </w:r>
            <w:proofErr w:type="gramStart"/>
            <w:r w:rsidRPr="00622DF7">
              <w:rPr>
                <w:rFonts w:ascii="Times New Roman" w:eastAsia="Times New Roman" w:hAnsi="Times New Roman" w:cs="Times New Roman"/>
                <w:sz w:val="24"/>
                <w:szCs w:val="24"/>
                <w:lang w:eastAsia="ru-RU"/>
              </w:rPr>
              <w:t>к</w:t>
            </w:r>
            <w:proofErr w:type="gramEnd"/>
            <w:r w:rsidRPr="00622DF7">
              <w:rPr>
                <w:rFonts w:ascii="Times New Roman" w:eastAsia="Times New Roman" w:hAnsi="Times New Roman" w:cs="Times New Roman"/>
                <w:sz w:val="24"/>
                <w:szCs w:val="24"/>
                <w:lang w:eastAsia="ru-RU"/>
              </w:rPr>
              <w:t xml:space="preserve"> предыдущему году</w:t>
            </w:r>
          </w:p>
        </w:tc>
        <w:tc>
          <w:tcPr>
            <w:tcW w:w="1984" w:type="dxa"/>
            <w:tcBorders>
              <w:top w:val="nil"/>
              <w:left w:val="nil"/>
              <w:bottom w:val="single" w:sz="4" w:space="0" w:color="auto"/>
              <w:right w:val="single" w:sz="4" w:space="0" w:color="auto"/>
            </w:tcBorders>
            <w:vAlign w:val="center"/>
          </w:tcPr>
          <w:p w:rsidR="000E3D34" w:rsidRPr="00622DF7" w:rsidRDefault="000E3D34" w:rsidP="00126049">
            <w:pPr>
              <w:spacing w:after="0"/>
              <w:jc w:val="center"/>
              <w:rPr>
                <w:rFonts w:ascii="Times New Roman" w:eastAsia="Times New Roman" w:hAnsi="Times New Roman" w:cs="Times New Roman"/>
                <w:bCs/>
                <w:sz w:val="24"/>
                <w:szCs w:val="24"/>
                <w:lang w:eastAsia="ru-RU"/>
              </w:rPr>
            </w:pPr>
            <w:r w:rsidRPr="00622DF7">
              <w:rPr>
                <w:rFonts w:ascii="Times New Roman" w:eastAsia="Times New Roman" w:hAnsi="Times New Roman" w:cs="Times New Roman"/>
                <w:bCs/>
                <w:sz w:val="24"/>
                <w:szCs w:val="24"/>
                <w:lang w:eastAsia="ru-RU"/>
              </w:rPr>
              <w:t>80,8</w:t>
            </w:r>
          </w:p>
        </w:tc>
      </w:tr>
      <w:tr w:rsidR="000E3D34" w:rsidRPr="00622DF7" w:rsidTr="001411B2">
        <w:trPr>
          <w:trHeight w:val="70"/>
        </w:trPr>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rsidR="000E3D34" w:rsidRPr="00622DF7" w:rsidRDefault="000E3D34" w:rsidP="00126049">
            <w:pPr>
              <w:spacing w:after="0"/>
              <w:jc w:val="center"/>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4</w:t>
            </w:r>
          </w:p>
        </w:tc>
        <w:tc>
          <w:tcPr>
            <w:tcW w:w="4849" w:type="dxa"/>
            <w:vMerge w:val="restart"/>
            <w:tcBorders>
              <w:top w:val="nil"/>
              <w:left w:val="single" w:sz="4" w:space="0" w:color="auto"/>
              <w:bottom w:val="single" w:sz="4" w:space="0" w:color="auto"/>
              <w:right w:val="single" w:sz="4" w:space="0" w:color="auto"/>
            </w:tcBorders>
            <w:shd w:val="clear" w:color="auto" w:fill="auto"/>
            <w:vAlign w:val="center"/>
            <w:hideMark/>
          </w:tcPr>
          <w:p w:rsidR="000E3D34" w:rsidRPr="00622DF7" w:rsidRDefault="000E3D34" w:rsidP="00126049">
            <w:pPr>
              <w:spacing w:after="0"/>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 xml:space="preserve">Количество </w:t>
            </w:r>
            <w:proofErr w:type="gramStart"/>
            <w:r w:rsidRPr="00622DF7">
              <w:rPr>
                <w:rFonts w:ascii="Times New Roman" w:eastAsia="Times New Roman" w:hAnsi="Times New Roman" w:cs="Times New Roman"/>
                <w:sz w:val="24"/>
                <w:szCs w:val="24"/>
                <w:lang w:eastAsia="ru-RU"/>
              </w:rPr>
              <w:t>умерших</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0E3D34" w:rsidRPr="00622DF7" w:rsidRDefault="000E3D34" w:rsidP="00126049">
            <w:pPr>
              <w:spacing w:after="0"/>
              <w:jc w:val="center"/>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тыс. человек</w:t>
            </w:r>
          </w:p>
        </w:tc>
        <w:tc>
          <w:tcPr>
            <w:tcW w:w="1984" w:type="dxa"/>
            <w:tcBorders>
              <w:top w:val="nil"/>
              <w:left w:val="nil"/>
              <w:bottom w:val="single" w:sz="4" w:space="0" w:color="auto"/>
              <w:right w:val="single" w:sz="4" w:space="0" w:color="auto"/>
            </w:tcBorders>
          </w:tcPr>
          <w:p w:rsidR="000E3D34" w:rsidRPr="00622DF7" w:rsidRDefault="000E3D34" w:rsidP="00126049">
            <w:pPr>
              <w:spacing w:after="0"/>
              <w:jc w:val="center"/>
              <w:rPr>
                <w:rFonts w:ascii="Times New Roman" w:eastAsia="Times New Roman" w:hAnsi="Times New Roman" w:cs="Times New Roman"/>
                <w:bCs/>
                <w:sz w:val="24"/>
                <w:szCs w:val="24"/>
                <w:lang w:eastAsia="ru-RU"/>
              </w:rPr>
            </w:pPr>
            <w:r w:rsidRPr="00622DF7">
              <w:rPr>
                <w:rFonts w:ascii="Times New Roman" w:eastAsia="Times New Roman" w:hAnsi="Times New Roman" w:cs="Times New Roman"/>
                <w:bCs/>
                <w:sz w:val="24"/>
                <w:szCs w:val="24"/>
                <w:lang w:eastAsia="ru-RU"/>
              </w:rPr>
              <w:t>0,324</w:t>
            </w:r>
          </w:p>
        </w:tc>
      </w:tr>
      <w:tr w:rsidR="000E3D34" w:rsidRPr="00622DF7" w:rsidTr="001411B2">
        <w:trPr>
          <w:trHeight w:val="300"/>
        </w:trPr>
        <w:tc>
          <w:tcPr>
            <w:tcW w:w="680" w:type="dxa"/>
            <w:vMerge/>
            <w:tcBorders>
              <w:top w:val="nil"/>
              <w:left w:val="single" w:sz="4" w:space="0" w:color="auto"/>
              <w:bottom w:val="single" w:sz="4" w:space="0" w:color="auto"/>
              <w:right w:val="single" w:sz="4" w:space="0" w:color="auto"/>
            </w:tcBorders>
            <w:vAlign w:val="center"/>
            <w:hideMark/>
          </w:tcPr>
          <w:p w:rsidR="000E3D34" w:rsidRPr="00622DF7" w:rsidRDefault="000E3D34" w:rsidP="00126049">
            <w:pPr>
              <w:spacing w:after="0"/>
              <w:jc w:val="center"/>
              <w:rPr>
                <w:rFonts w:ascii="Times New Roman" w:eastAsia="Times New Roman" w:hAnsi="Times New Roman" w:cs="Times New Roman"/>
                <w:sz w:val="24"/>
                <w:szCs w:val="24"/>
                <w:lang w:eastAsia="ru-RU"/>
              </w:rPr>
            </w:pPr>
          </w:p>
        </w:tc>
        <w:tc>
          <w:tcPr>
            <w:tcW w:w="4849" w:type="dxa"/>
            <w:vMerge/>
            <w:tcBorders>
              <w:top w:val="nil"/>
              <w:left w:val="single" w:sz="4" w:space="0" w:color="auto"/>
              <w:bottom w:val="single" w:sz="4" w:space="0" w:color="auto"/>
              <w:right w:val="single" w:sz="4" w:space="0" w:color="auto"/>
            </w:tcBorders>
            <w:vAlign w:val="center"/>
            <w:hideMark/>
          </w:tcPr>
          <w:p w:rsidR="000E3D34" w:rsidRPr="00622DF7" w:rsidRDefault="000E3D34" w:rsidP="00126049">
            <w:pPr>
              <w:spacing w:after="0"/>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0E3D34" w:rsidRPr="00622DF7" w:rsidRDefault="000E3D34" w:rsidP="00126049">
            <w:pPr>
              <w:spacing w:after="0"/>
              <w:jc w:val="center"/>
              <w:rPr>
                <w:rFonts w:ascii="Times New Roman" w:eastAsia="Times New Roman" w:hAnsi="Times New Roman" w:cs="Times New Roman"/>
                <w:sz w:val="24"/>
                <w:szCs w:val="24"/>
                <w:lang w:eastAsia="ru-RU"/>
              </w:rPr>
            </w:pPr>
            <w:proofErr w:type="gramStart"/>
            <w:r w:rsidRPr="00622DF7">
              <w:rPr>
                <w:rFonts w:ascii="Times New Roman" w:eastAsia="Times New Roman" w:hAnsi="Times New Roman" w:cs="Times New Roman"/>
                <w:sz w:val="24"/>
                <w:szCs w:val="24"/>
                <w:lang w:eastAsia="ru-RU"/>
              </w:rPr>
              <w:t>в</w:t>
            </w:r>
            <w:proofErr w:type="gramEnd"/>
            <w:r w:rsidRPr="00622DF7">
              <w:rPr>
                <w:rFonts w:ascii="Times New Roman" w:eastAsia="Times New Roman" w:hAnsi="Times New Roman" w:cs="Times New Roman"/>
                <w:sz w:val="24"/>
                <w:szCs w:val="24"/>
                <w:lang w:eastAsia="ru-RU"/>
              </w:rPr>
              <w:t xml:space="preserve"> % </w:t>
            </w:r>
            <w:proofErr w:type="gramStart"/>
            <w:r w:rsidRPr="00622DF7">
              <w:rPr>
                <w:rFonts w:ascii="Times New Roman" w:eastAsia="Times New Roman" w:hAnsi="Times New Roman" w:cs="Times New Roman"/>
                <w:sz w:val="24"/>
                <w:szCs w:val="24"/>
                <w:lang w:eastAsia="ru-RU"/>
              </w:rPr>
              <w:t>к</w:t>
            </w:r>
            <w:proofErr w:type="gramEnd"/>
            <w:r w:rsidRPr="00622DF7">
              <w:rPr>
                <w:rFonts w:ascii="Times New Roman" w:eastAsia="Times New Roman" w:hAnsi="Times New Roman" w:cs="Times New Roman"/>
                <w:sz w:val="24"/>
                <w:szCs w:val="24"/>
                <w:lang w:eastAsia="ru-RU"/>
              </w:rPr>
              <w:t xml:space="preserve"> предыдущему году</w:t>
            </w:r>
          </w:p>
        </w:tc>
        <w:tc>
          <w:tcPr>
            <w:tcW w:w="1984" w:type="dxa"/>
            <w:tcBorders>
              <w:top w:val="nil"/>
              <w:left w:val="nil"/>
              <w:bottom w:val="single" w:sz="4" w:space="0" w:color="auto"/>
              <w:right w:val="single" w:sz="4" w:space="0" w:color="auto"/>
            </w:tcBorders>
            <w:vAlign w:val="center"/>
          </w:tcPr>
          <w:p w:rsidR="000E3D34" w:rsidRPr="00622DF7" w:rsidRDefault="000E3D34" w:rsidP="00126049">
            <w:pPr>
              <w:spacing w:after="0"/>
              <w:jc w:val="center"/>
              <w:rPr>
                <w:rFonts w:ascii="Times New Roman" w:eastAsia="Times New Roman" w:hAnsi="Times New Roman" w:cs="Times New Roman"/>
                <w:bCs/>
                <w:sz w:val="24"/>
                <w:szCs w:val="24"/>
                <w:lang w:eastAsia="ru-RU"/>
              </w:rPr>
            </w:pPr>
            <w:r w:rsidRPr="00622DF7">
              <w:rPr>
                <w:rFonts w:ascii="Times New Roman" w:eastAsia="Times New Roman" w:hAnsi="Times New Roman" w:cs="Times New Roman"/>
                <w:bCs/>
                <w:sz w:val="24"/>
                <w:szCs w:val="24"/>
                <w:lang w:eastAsia="ru-RU"/>
              </w:rPr>
              <w:t>97,3</w:t>
            </w:r>
          </w:p>
        </w:tc>
      </w:tr>
      <w:tr w:rsidR="000E3D34" w:rsidRPr="00622DF7" w:rsidTr="001411B2">
        <w:trPr>
          <w:trHeight w:val="70"/>
        </w:trPr>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rsidR="000E3D34" w:rsidRPr="00622DF7" w:rsidRDefault="000E3D34" w:rsidP="00126049">
            <w:pPr>
              <w:spacing w:after="0"/>
              <w:jc w:val="center"/>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6</w:t>
            </w:r>
          </w:p>
        </w:tc>
        <w:tc>
          <w:tcPr>
            <w:tcW w:w="4849" w:type="dxa"/>
            <w:vMerge w:val="restart"/>
            <w:tcBorders>
              <w:top w:val="nil"/>
              <w:left w:val="single" w:sz="4" w:space="0" w:color="auto"/>
              <w:bottom w:val="single" w:sz="4" w:space="0" w:color="auto"/>
              <w:right w:val="single" w:sz="4" w:space="0" w:color="auto"/>
            </w:tcBorders>
            <w:shd w:val="clear" w:color="auto" w:fill="auto"/>
            <w:vAlign w:val="center"/>
            <w:hideMark/>
          </w:tcPr>
          <w:p w:rsidR="000E3D34" w:rsidRPr="00622DF7" w:rsidRDefault="000E3D34" w:rsidP="00126049">
            <w:pPr>
              <w:spacing w:after="0"/>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Естественный прирост</w:t>
            </w:r>
            <w:proofErr w:type="gramStart"/>
            <w:r w:rsidRPr="00622DF7">
              <w:rPr>
                <w:rFonts w:ascii="Times New Roman" w:eastAsia="Times New Roman" w:hAnsi="Times New Roman" w:cs="Times New Roman"/>
                <w:sz w:val="24"/>
                <w:szCs w:val="24"/>
                <w:lang w:eastAsia="ru-RU"/>
              </w:rPr>
              <w:t xml:space="preserve"> (+), </w:t>
            </w:r>
            <w:proofErr w:type="gramEnd"/>
            <w:r w:rsidRPr="00622DF7">
              <w:rPr>
                <w:rFonts w:ascii="Times New Roman" w:eastAsia="Times New Roman" w:hAnsi="Times New Roman" w:cs="Times New Roman"/>
                <w:sz w:val="24"/>
                <w:szCs w:val="24"/>
                <w:lang w:eastAsia="ru-RU"/>
              </w:rPr>
              <w:t>убыль (-)</w:t>
            </w:r>
          </w:p>
        </w:tc>
        <w:tc>
          <w:tcPr>
            <w:tcW w:w="1701" w:type="dxa"/>
            <w:tcBorders>
              <w:top w:val="nil"/>
              <w:left w:val="nil"/>
              <w:bottom w:val="single" w:sz="4" w:space="0" w:color="auto"/>
              <w:right w:val="single" w:sz="4" w:space="0" w:color="auto"/>
            </w:tcBorders>
            <w:shd w:val="clear" w:color="auto" w:fill="auto"/>
            <w:vAlign w:val="center"/>
            <w:hideMark/>
          </w:tcPr>
          <w:p w:rsidR="000E3D34" w:rsidRPr="00622DF7" w:rsidRDefault="000E3D34" w:rsidP="00126049">
            <w:pPr>
              <w:spacing w:after="0"/>
              <w:jc w:val="center"/>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тыс. человек</w:t>
            </w:r>
          </w:p>
        </w:tc>
        <w:tc>
          <w:tcPr>
            <w:tcW w:w="1984" w:type="dxa"/>
            <w:tcBorders>
              <w:top w:val="nil"/>
              <w:left w:val="nil"/>
              <w:bottom w:val="single" w:sz="4" w:space="0" w:color="auto"/>
              <w:right w:val="single" w:sz="4" w:space="0" w:color="auto"/>
            </w:tcBorders>
          </w:tcPr>
          <w:p w:rsidR="000E3D34" w:rsidRPr="00622DF7" w:rsidRDefault="000E3D34" w:rsidP="00126049">
            <w:pPr>
              <w:spacing w:after="0"/>
              <w:jc w:val="center"/>
              <w:rPr>
                <w:rFonts w:ascii="Times New Roman" w:eastAsia="Times New Roman" w:hAnsi="Times New Roman" w:cs="Times New Roman"/>
                <w:bCs/>
                <w:sz w:val="24"/>
                <w:szCs w:val="24"/>
                <w:lang w:eastAsia="ru-RU"/>
              </w:rPr>
            </w:pPr>
            <w:r w:rsidRPr="00622DF7">
              <w:rPr>
                <w:rFonts w:ascii="Times New Roman" w:eastAsia="Times New Roman" w:hAnsi="Times New Roman" w:cs="Times New Roman"/>
                <w:bCs/>
                <w:sz w:val="24"/>
                <w:szCs w:val="24"/>
                <w:lang w:eastAsia="ru-RU"/>
              </w:rPr>
              <w:t>-0,203</w:t>
            </w:r>
          </w:p>
        </w:tc>
      </w:tr>
      <w:tr w:rsidR="000E3D34" w:rsidRPr="00622DF7" w:rsidTr="001411B2">
        <w:trPr>
          <w:trHeight w:val="300"/>
        </w:trPr>
        <w:tc>
          <w:tcPr>
            <w:tcW w:w="680" w:type="dxa"/>
            <w:vMerge/>
            <w:tcBorders>
              <w:top w:val="nil"/>
              <w:left w:val="single" w:sz="4" w:space="0" w:color="auto"/>
              <w:bottom w:val="single" w:sz="4" w:space="0" w:color="auto"/>
              <w:right w:val="single" w:sz="4" w:space="0" w:color="auto"/>
            </w:tcBorders>
            <w:vAlign w:val="center"/>
            <w:hideMark/>
          </w:tcPr>
          <w:p w:rsidR="000E3D34" w:rsidRPr="00622DF7" w:rsidRDefault="000E3D34" w:rsidP="00126049">
            <w:pPr>
              <w:spacing w:after="0"/>
              <w:jc w:val="center"/>
              <w:rPr>
                <w:rFonts w:ascii="Times New Roman" w:eastAsia="Times New Roman" w:hAnsi="Times New Roman" w:cs="Times New Roman"/>
                <w:sz w:val="24"/>
                <w:szCs w:val="24"/>
                <w:lang w:eastAsia="ru-RU"/>
              </w:rPr>
            </w:pPr>
          </w:p>
        </w:tc>
        <w:tc>
          <w:tcPr>
            <w:tcW w:w="4849" w:type="dxa"/>
            <w:vMerge/>
            <w:tcBorders>
              <w:top w:val="nil"/>
              <w:left w:val="single" w:sz="4" w:space="0" w:color="auto"/>
              <w:bottom w:val="single" w:sz="4" w:space="0" w:color="auto"/>
              <w:right w:val="single" w:sz="4" w:space="0" w:color="auto"/>
            </w:tcBorders>
            <w:vAlign w:val="center"/>
            <w:hideMark/>
          </w:tcPr>
          <w:p w:rsidR="000E3D34" w:rsidRPr="00622DF7" w:rsidRDefault="000E3D34" w:rsidP="00126049">
            <w:pPr>
              <w:spacing w:after="0"/>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0E3D34" w:rsidRPr="00622DF7" w:rsidRDefault="000E3D34" w:rsidP="00126049">
            <w:pPr>
              <w:spacing w:after="0"/>
              <w:jc w:val="center"/>
              <w:rPr>
                <w:rFonts w:ascii="Times New Roman" w:eastAsia="Times New Roman" w:hAnsi="Times New Roman" w:cs="Times New Roman"/>
                <w:sz w:val="24"/>
                <w:szCs w:val="24"/>
                <w:lang w:eastAsia="ru-RU"/>
              </w:rPr>
            </w:pPr>
            <w:proofErr w:type="gramStart"/>
            <w:r w:rsidRPr="00622DF7">
              <w:rPr>
                <w:rFonts w:ascii="Times New Roman" w:eastAsia="Times New Roman" w:hAnsi="Times New Roman" w:cs="Times New Roman"/>
                <w:sz w:val="24"/>
                <w:szCs w:val="24"/>
                <w:lang w:eastAsia="ru-RU"/>
              </w:rPr>
              <w:t>в</w:t>
            </w:r>
            <w:proofErr w:type="gramEnd"/>
            <w:r w:rsidRPr="00622DF7">
              <w:rPr>
                <w:rFonts w:ascii="Times New Roman" w:eastAsia="Times New Roman" w:hAnsi="Times New Roman" w:cs="Times New Roman"/>
                <w:sz w:val="24"/>
                <w:szCs w:val="24"/>
                <w:lang w:eastAsia="ru-RU"/>
              </w:rPr>
              <w:t xml:space="preserve"> % </w:t>
            </w:r>
            <w:proofErr w:type="gramStart"/>
            <w:r w:rsidRPr="00622DF7">
              <w:rPr>
                <w:rFonts w:ascii="Times New Roman" w:eastAsia="Times New Roman" w:hAnsi="Times New Roman" w:cs="Times New Roman"/>
                <w:sz w:val="24"/>
                <w:szCs w:val="24"/>
                <w:lang w:eastAsia="ru-RU"/>
              </w:rPr>
              <w:t>к</w:t>
            </w:r>
            <w:proofErr w:type="gramEnd"/>
            <w:r w:rsidRPr="00622DF7">
              <w:rPr>
                <w:rFonts w:ascii="Times New Roman" w:eastAsia="Times New Roman" w:hAnsi="Times New Roman" w:cs="Times New Roman"/>
                <w:sz w:val="24"/>
                <w:szCs w:val="24"/>
                <w:lang w:eastAsia="ru-RU"/>
              </w:rPr>
              <w:t xml:space="preserve"> предыдущему году</w:t>
            </w:r>
          </w:p>
        </w:tc>
        <w:tc>
          <w:tcPr>
            <w:tcW w:w="1984" w:type="dxa"/>
            <w:tcBorders>
              <w:top w:val="nil"/>
              <w:left w:val="nil"/>
              <w:bottom w:val="single" w:sz="4" w:space="0" w:color="auto"/>
              <w:right w:val="single" w:sz="4" w:space="0" w:color="auto"/>
            </w:tcBorders>
            <w:vAlign w:val="center"/>
          </w:tcPr>
          <w:p w:rsidR="000E3D34" w:rsidRPr="00622DF7" w:rsidRDefault="000E3D34" w:rsidP="00126049">
            <w:pPr>
              <w:spacing w:after="0"/>
              <w:jc w:val="center"/>
              <w:rPr>
                <w:rFonts w:ascii="Times New Roman" w:eastAsia="Times New Roman" w:hAnsi="Times New Roman" w:cs="Times New Roman"/>
                <w:bCs/>
                <w:sz w:val="24"/>
                <w:szCs w:val="24"/>
                <w:lang w:eastAsia="ru-RU"/>
              </w:rPr>
            </w:pPr>
            <w:r w:rsidRPr="00622DF7">
              <w:rPr>
                <w:rFonts w:ascii="Times New Roman" w:eastAsia="Times New Roman" w:hAnsi="Times New Roman" w:cs="Times New Roman"/>
                <w:bCs/>
                <w:sz w:val="24"/>
                <w:szCs w:val="24"/>
                <w:lang w:eastAsia="ru-RU"/>
              </w:rPr>
              <w:t>111,5</w:t>
            </w:r>
          </w:p>
        </w:tc>
      </w:tr>
      <w:tr w:rsidR="000E3D34" w:rsidRPr="00622DF7" w:rsidTr="001411B2">
        <w:trPr>
          <w:trHeight w:val="70"/>
        </w:trPr>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rsidR="000E3D34" w:rsidRPr="00622DF7" w:rsidRDefault="000E3D34" w:rsidP="00126049">
            <w:pPr>
              <w:spacing w:after="0"/>
              <w:jc w:val="center"/>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8</w:t>
            </w:r>
          </w:p>
        </w:tc>
        <w:tc>
          <w:tcPr>
            <w:tcW w:w="4849" w:type="dxa"/>
            <w:vMerge w:val="restart"/>
            <w:tcBorders>
              <w:top w:val="nil"/>
              <w:left w:val="single" w:sz="4" w:space="0" w:color="auto"/>
              <w:bottom w:val="single" w:sz="4" w:space="0" w:color="auto"/>
              <w:right w:val="single" w:sz="4" w:space="0" w:color="auto"/>
            </w:tcBorders>
            <w:shd w:val="clear" w:color="auto" w:fill="auto"/>
            <w:vAlign w:val="center"/>
            <w:hideMark/>
          </w:tcPr>
          <w:p w:rsidR="000E3D34" w:rsidRPr="00622DF7" w:rsidRDefault="000E3D34" w:rsidP="00126049">
            <w:pPr>
              <w:spacing w:after="0"/>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Миграционный прирост</w:t>
            </w:r>
            <w:proofErr w:type="gramStart"/>
            <w:r w:rsidRPr="00622DF7">
              <w:rPr>
                <w:rFonts w:ascii="Times New Roman" w:eastAsia="Times New Roman" w:hAnsi="Times New Roman" w:cs="Times New Roman"/>
                <w:sz w:val="24"/>
                <w:szCs w:val="24"/>
                <w:lang w:eastAsia="ru-RU"/>
              </w:rPr>
              <w:t xml:space="preserve"> (+), </w:t>
            </w:r>
            <w:proofErr w:type="gramEnd"/>
            <w:r w:rsidRPr="00622DF7">
              <w:rPr>
                <w:rFonts w:ascii="Times New Roman" w:eastAsia="Times New Roman" w:hAnsi="Times New Roman" w:cs="Times New Roman"/>
                <w:sz w:val="24"/>
                <w:szCs w:val="24"/>
                <w:lang w:eastAsia="ru-RU"/>
              </w:rPr>
              <w:t>снижение (-)</w:t>
            </w:r>
          </w:p>
        </w:tc>
        <w:tc>
          <w:tcPr>
            <w:tcW w:w="1701" w:type="dxa"/>
            <w:tcBorders>
              <w:top w:val="nil"/>
              <w:left w:val="nil"/>
              <w:bottom w:val="single" w:sz="4" w:space="0" w:color="auto"/>
              <w:right w:val="single" w:sz="4" w:space="0" w:color="auto"/>
            </w:tcBorders>
            <w:shd w:val="clear" w:color="auto" w:fill="auto"/>
            <w:vAlign w:val="center"/>
            <w:hideMark/>
          </w:tcPr>
          <w:p w:rsidR="000E3D34" w:rsidRPr="00622DF7" w:rsidRDefault="000E3D34" w:rsidP="00126049">
            <w:pPr>
              <w:spacing w:after="0"/>
              <w:jc w:val="center"/>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тыс. человек</w:t>
            </w:r>
          </w:p>
        </w:tc>
        <w:tc>
          <w:tcPr>
            <w:tcW w:w="1984" w:type="dxa"/>
            <w:tcBorders>
              <w:top w:val="nil"/>
              <w:left w:val="nil"/>
              <w:bottom w:val="single" w:sz="4" w:space="0" w:color="auto"/>
              <w:right w:val="single" w:sz="4" w:space="0" w:color="auto"/>
            </w:tcBorders>
          </w:tcPr>
          <w:p w:rsidR="000E3D34" w:rsidRPr="00622DF7" w:rsidRDefault="000E3D34" w:rsidP="00126049">
            <w:pPr>
              <w:spacing w:after="0"/>
              <w:jc w:val="center"/>
              <w:rPr>
                <w:rFonts w:ascii="Times New Roman" w:eastAsia="Times New Roman" w:hAnsi="Times New Roman" w:cs="Times New Roman"/>
                <w:bCs/>
                <w:sz w:val="24"/>
                <w:szCs w:val="24"/>
                <w:lang w:eastAsia="ru-RU"/>
              </w:rPr>
            </w:pPr>
            <w:r w:rsidRPr="00622DF7">
              <w:rPr>
                <w:rFonts w:ascii="Times New Roman" w:eastAsia="Times New Roman" w:hAnsi="Times New Roman" w:cs="Times New Roman"/>
                <w:bCs/>
                <w:sz w:val="24"/>
                <w:szCs w:val="24"/>
                <w:lang w:eastAsia="ru-RU"/>
              </w:rPr>
              <w:t>-0,154</w:t>
            </w:r>
          </w:p>
        </w:tc>
      </w:tr>
      <w:tr w:rsidR="000E3D34" w:rsidRPr="00622DF7" w:rsidTr="001411B2">
        <w:trPr>
          <w:trHeight w:val="300"/>
        </w:trPr>
        <w:tc>
          <w:tcPr>
            <w:tcW w:w="680" w:type="dxa"/>
            <w:vMerge/>
            <w:tcBorders>
              <w:top w:val="nil"/>
              <w:left w:val="single" w:sz="4" w:space="0" w:color="auto"/>
              <w:bottom w:val="single" w:sz="4" w:space="0" w:color="auto"/>
              <w:right w:val="single" w:sz="4" w:space="0" w:color="auto"/>
            </w:tcBorders>
            <w:vAlign w:val="center"/>
            <w:hideMark/>
          </w:tcPr>
          <w:p w:rsidR="000E3D34" w:rsidRPr="00622DF7" w:rsidRDefault="000E3D34" w:rsidP="00126049">
            <w:pPr>
              <w:spacing w:after="0"/>
              <w:jc w:val="center"/>
              <w:rPr>
                <w:rFonts w:ascii="Times New Roman" w:eastAsia="Times New Roman" w:hAnsi="Times New Roman" w:cs="Times New Roman"/>
                <w:sz w:val="24"/>
                <w:szCs w:val="24"/>
                <w:lang w:eastAsia="ru-RU"/>
              </w:rPr>
            </w:pPr>
          </w:p>
        </w:tc>
        <w:tc>
          <w:tcPr>
            <w:tcW w:w="4849" w:type="dxa"/>
            <w:vMerge/>
            <w:tcBorders>
              <w:top w:val="nil"/>
              <w:left w:val="single" w:sz="4" w:space="0" w:color="auto"/>
              <w:bottom w:val="single" w:sz="4" w:space="0" w:color="auto"/>
              <w:right w:val="single" w:sz="4" w:space="0" w:color="auto"/>
            </w:tcBorders>
            <w:vAlign w:val="center"/>
            <w:hideMark/>
          </w:tcPr>
          <w:p w:rsidR="000E3D34" w:rsidRPr="00622DF7" w:rsidRDefault="000E3D34" w:rsidP="00126049">
            <w:pPr>
              <w:spacing w:after="0"/>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0E3D34" w:rsidRPr="00622DF7" w:rsidRDefault="000E3D34" w:rsidP="00126049">
            <w:pPr>
              <w:spacing w:after="0"/>
              <w:jc w:val="center"/>
              <w:rPr>
                <w:rFonts w:ascii="Times New Roman" w:eastAsia="Times New Roman" w:hAnsi="Times New Roman" w:cs="Times New Roman"/>
                <w:sz w:val="24"/>
                <w:szCs w:val="24"/>
                <w:lang w:eastAsia="ru-RU"/>
              </w:rPr>
            </w:pPr>
            <w:proofErr w:type="gramStart"/>
            <w:r w:rsidRPr="00622DF7">
              <w:rPr>
                <w:rFonts w:ascii="Times New Roman" w:eastAsia="Times New Roman" w:hAnsi="Times New Roman" w:cs="Times New Roman"/>
                <w:sz w:val="24"/>
                <w:szCs w:val="24"/>
                <w:lang w:eastAsia="ru-RU"/>
              </w:rPr>
              <w:t>в</w:t>
            </w:r>
            <w:proofErr w:type="gramEnd"/>
            <w:r w:rsidRPr="00622DF7">
              <w:rPr>
                <w:rFonts w:ascii="Times New Roman" w:eastAsia="Times New Roman" w:hAnsi="Times New Roman" w:cs="Times New Roman"/>
                <w:sz w:val="24"/>
                <w:szCs w:val="24"/>
                <w:lang w:eastAsia="ru-RU"/>
              </w:rPr>
              <w:t xml:space="preserve"> % </w:t>
            </w:r>
            <w:proofErr w:type="gramStart"/>
            <w:r w:rsidRPr="00622DF7">
              <w:rPr>
                <w:rFonts w:ascii="Times New Roman" w:eastAsia="Times New Roman" w:hAnsi="Times New Roman" w:cs="Times New Roman"/>
                <w:sz w:val="24"/>
                <w:szCs w:val="24"/>
                <w:lang w:eastAsia="ru-RU"/>
              </w:rPr>
              <w:t>к</w:t>
            </w:r>
            <w:proofErr w:type="gramEnd"/>
            <w:r w:rsidRPr="00622DF7">
              <w:rPr>
                <w:rFonts w:ascii="Times New Roman" w:eastAsia="Times New Roman" w:hAnsi="Times New Roman" w:cs="Times New Roman"/>
                <w:sz w:val="24"/>
                <w:szCs w:val="24"/>
                <w:lang w:eastAsia="ru-RU"/>
              </w:rPr>
              <w:t xml:space="preserve"> предыдущему году</w:t>
            </w:r>
          </w:p>
        </w:tc>
        <w:tc>
          <w:tcPr>
            <w:tcW w:w="1984" w:type="dxa"/>
            <w:tcBorders>
              <w:top w:val="nil"/>
              <w:left w:val="nil"/>
              <w:bottom w:val="single" w:sz="4" w:space="0" w:color="auto"/>
              <w:right w:val="single" w:sz="4" w:space="0" w:color="auto"/>
            </w:tcBorders>
            <w:vAlign w:val="center"/>
          </w:tcPr>
          <w:p w:rsidR="000E3D34" w:rsidRPr="00622DF7" w:rsidRDefault="000E3D34" w:rsidP="00126049">
            <w:pPr>
              <w:spacing w:after="0"/>
              <w:jc w:val="center"/>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163,8</w:t>
            </w:r>
          </w:p>
        </w:tc>
      </w:tr>
      <w:tr w:rsidR="000E3D34" w:rsidRPr="00622DF7" w:rsidTr="001411B2">
        <w:trPr>
          <w:trHeight w:val="397"/>
        </w:trPr>
        <w:tc>
          <w:tcPr>
            <w:tcW w:w="552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E3D34" w:rsidRPr="00622DF7" w:rsidRDefault="000E3D34" w:rsidP="00126049">
            <w:pPr>
              <w:spacing w:after="0"/>
              <w:jc w:val="center"/>
              <w:rPr>
                <w:rFonts w:ascii="Times New Roman" w:eastAsia="Times New Roman" w:hAnsi="Times New Roman" w:cs="Times New Roman"/>
                <w:b/>
                <w:bCs/>
                <w:sz w:val="24"/>
                <w:szCs w:val="24"/>
                <w:lang w:eastAsia="ru-RU"/>
              </w:rPr>
            </w:pPr>
            <w:r w:rsidRPr="00622DF7">
              <w:rPr>
                <w:rFonts w:ascii="Times New Roman" w:eastAsia="Times New Roman" w:hAnsi="Times New Roman" w:cs="Times New Roman"/>
                <w:b/>
                <w:bCs/>
                <w:sz w:val="24"/>
                <w:szCs w:val="24"/>
                <w:lang w:eastAsia="ru-RU"/>
              </w:rPr>
              <w:t>2. Труд и занятость</w:t>
            </w:r>
          </w:p>
        </w:tc>
        <w:tc>
          <w:tcPr>
            <w:tcW w:w="1701" w:type="dxa"/>
            <w:tcBorders>
              <w:top w:val="nil"/>
              <w:left w:val="nil"/>
              <w:bottom w:val="single" w:sz="4" w:space="0" w:color="auto"/>
              <w:right w:val="single" w:sz="4" w:space="0" w:color="auto"/>
            </w:tcBorders>
            <w:shd w:val="clear" w:color="auto" w:fill="auto"/>
            <w:vAlign w:val="center"/>
            <w:hideMark/>
          </w:tcPr>
          <w:p w:rsidR="000E3D34" w:rsidRPr="00622DF7" w:rsidRDefault="000E3D34" w:rsidP="00126049">
            <w:pPr>
              <w:spacing w:after="0"/>
              <w:jc w:val="center"/>
              <w:rPr>
                <w:rFonts w:ascii="Times New Roman" w:eastAsia="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tcPr>
          <w:p w:rsidR="000E3D34" w:rsidRPr="00622DF7" w:rsidRDefault="000E3D34" w:rsidP="00126049">
            <w:pPr>
              <w:spacing w:after="0"/>
              <w:jc w:val="center"/>
              <w:rPr>
                <w:rFonts w:ascii="Times New Roman" w:eastAsia="Times New Roman" w:hAnsi="Times New Roman" w:cs="Times New Roman"/>
                <w:sz w:val="24"/>
                <w:szCs w:val="24"/>
                <w:lang w:eastAsia="ru-RU"/>
              </w:rPr>
            </w:pPr>
          </w:p>
        </w:tc>
      </w:tr>
      <w:tr w:rsidR="000E3D34" w:rsidRPr="00622DF7" w:rsidTr="001411B2">
        <w:trPr>
          <w:trHeight w:val="70"/>
        </w:trPr>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rsidR="000E3D34" w:rsidRPr="00622DF7" w:rsidRDefault="000E3D34" w:rsidP="00126049">
            <w:pPr>
              <w:spacing w:after="0"/>
              <w:jc w:val="center"/>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1</w:t>
            </w:r>
          </w:p>
        </w:tc>
        <w:tc>
          <w:tcPr>
            <w:tcW w:w="4849" w:type="dxa"/>
            <w:vMerge w:val="restart"/>
            <w:tcBorders>
              <w:top w:val="nil"/>
              <w:left w:val="single" w:sz="4" w:space="0" w:color="auto"/>
              <w:bottom w:val="single" w:sz="4" w:space="0" w:color="auto"/>
              <w:right w:val="single" w:sz="4" w:space="0" w:color="auto"/>
            </w:tcBorders>
            <w:shd w:val="clear" w:color="auto" w:fill="auto"/>
            <w:vAlign w:val="center"/>
            <w:hideMark/>
          </w:tcPr>
          <w:p w:rsidR="000E3D34" w:rsidRPr="00622DF7" w:rsidRDefault="000E3D34" w:rsidP="00126049">
            <w:pPr>
              <w:spacing w:after="0"/>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Среднесписочная численность работников (без внешних совместителей) по полному кругу</w:t>
            </w:r>
          </w:p>
        </w:tc>
        <w:tc>
          <w:tcPr>
            <w:tcW w:w="1701" w:type="dxa"/>
            <w:tcBorders>
              <w:top w:val="nil"/>
              <w:left w:val="nil"/>
              <w:bottom w:val="single" w:sz="4" w:space="0" w:color="auto"/>
              <w:right w:val="single" w:sz="4" w:space="0" w:color="auto"/>
            </w:tcBorders>
            <w:shd w:val="clear" w:color="auto" w:fill="auto"/>
            <w:vAlign w:val="center"/>
            <w:hideMark/>
          </w:tcPr>
          <w:p w:rsidR="000E3D34" w:rsidRPr="00622DF7" w:rsidRDefault="000E3D34" w:rsidP="00126049">
            <w:pPr>
              <w:spacing w:after="0"/>
              <w:jc w:val="center"/>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человек</w:t>
            </w:r>
          </w:p>
        </w:tc>
        <w:tc>
          <w:tcPr>
            <w:tcW w:w="1984" w:type="dxa"/>
            <w:tcBorders>
              <w:top w:val="nil"/>
              <w:left w:val="nil"/>
              <w:bottom w:val="single" w:sz="4" w:space="0" w:color="auto"/>
              <w:right w:val="single" w:sz="4" w:space="0" w:color="auto"/>
            </w:tcBorders>
          </w:tcPr>
          <w:p w:rsidR="000E3D34" w:rsidRPr="00622DF7" w:rsidRDefault="000E3D34" w:rsidP="00126049">
            <w:pPr>
              <w:spacing w:after="0"/>
              <w:jc w:val="center"/>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4625</w:t>
            </w:r>
          </w:p>
        </w:tc>
      </w:tr>
      <w:tr w:rsidR="000E3D34" w:rsidRPr="00622DF7" w:rsidTr="001411B2">
        <w:trPr>
          <w:trHeight w:val="127"/>
        </w:trPr>
        <w:tc>
          <w:tcPr>
            <w:tcW w:w="680" w:type="dxa"/>
            <w:vMerge/>
            <w:tcBorders>
              <w:top w:val="nil"/>
              <w:left w:val="single" w:sz="4" w:space="0" w:color="auto"/>
              <w:bottom w:val="single" w:sz="4" w:space="0" w:color="auto"/>
              <w:right w:val="single" w:sz="4" w:space="0" w:color="auto"/>
            </w:tcBorders>
            <w:vAlign w:val="center"/>
            <w:hideMark/>
          </w:tcPr>
          <w:p w:rsidR="000E3D34" w:rsidRPr="00622DF7" w:rsidRDefault="000E3D34" w:rsidP="00126049">
            <w:pPr>
              <w:spacing w:after="0"/>
              <w:jc w:val="center"/>
              <w:rPr>
                <w:rFonts w:ascii="Times New Roman" w:eastAsia="Times New Roman" w:hAnsi="Times New Roman" w:cs="Times New Roman"/>
                <w:sz w:val="24"/>
                <w:szCs w:val="24"/>
                <w:lang w:eastAsia="ru-RU"/>
              </w:rPr>
            </w:pPr>
          </w:p>
        </w:tc>
        <w:tc>
          <w:tcPr>
            <w:tcW w:w="4849" w:type="dxa"/>
            <w:vMerge/>
            <w:tcBorders>
              <w:top w:val="nil"/>
              <w:left w:val="single" w:sz="4" w:space="0" w:color="auto"/>
              <w:bottom w:val="single" w:sz="4" w:space="0" w:color="auto"/>
              <w:right w:val="single" w:sz="4" w:space="0" w:color="auto"/>
            </w:tcBorders>
            <w:vAlign w:val="center"/>
            <w:hideMark/>
          </w:tcPr>
          <w:p w:rsidR="000E3D34" w:rsidRPr="00622DF7" w:rsidRDefault="000E3D34" w:rsidP="00126049">
            <w:pPr>
              <w:spacing w:after="0"/>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0E3D34" w:rsidRPr="00622DF7" w:rsidRDefault="000E3D34" w:rsidP="00126049">
            <w:pPr>
              <w:spacing w:after="0"/>
              <w:jc w:val="center"/>
              <w:rPr>
                <w:rFonts w:ascii="Times New Roman" w:eastAsia="Times New Roman" w:hAnsi="Times New Roman" w:cs="Times New Roman"/>
                <w:sz w:val="24"/>
                <w:szCs w:val="24"/>
                <w:lang w:eastAsia="ru-RU"/>
              </w:rPr>
            </w:pPr>
            <w:proofErr w:type="gramStart"/>
            <w:r w:rsidRPr="00622DF7">
              <w:rPr>
                <w:rFonts w:ascii="Times New Roman" w:eastAsia="Times New Roman" w:hAnsi="Times New Roman" w:cs="Times New Roman"/>
                <w:sz w:val="24"/>
                <w:szCs w:val="24"/>
                <w:lang w:eastAsia="ru-RU"/>
              </w:rPr>
              <w:t>в</w:t>
            </w:r>
            <w:proofErr w:type="gramEnd"/>
            <w:r w:rsidRPr="00622DF7">
              <w:rPr>
                <w:rFonts w:ascii="Times New Roman" w:eastAsia="Times New Roman" w:hAnsi="Times New Roman" w:cs="Times New Roman"/>
                <w:sz w:val="24"/>
                <w:szCs w:val="24"/>
                <w:lang w:eastAsia="ru-RU"/>
              </w:rPr>
              <w:t xml:space="preserve"> % </w:t>
            </w:r>
            <w:proofErr w:type="gramStart"/>
            <w:r w:rsidRPr="00622DF7">
              <w:rPr>
                <w:rFonts w:ascii="Times New Roman" w:eastAsia="Times New Roman" w:hAnsi="Times New Roman" w:cs="Times New Roman"/>
                <w:sz w:val="24"/>
                <w:szCs w:val="24"/>
                <w:lang w:eastAsia="ru-RU"/>
              </w:rPr>
              <w:t>к</w:t>
            </w:r>
            <w:proofErr w:type="gramEnd"/>
            <w:r w:rsidRPr="00622DF7">
              <w:rPr>
                <w:rFonts w:ascii="Times New Roman" w:eastAsia="Times New Roman" w:hAnsi="Times New Roman" w:cs="Times New Roman"/>
                <w:sz w:val="24"/>
                <w:szCs w:val="24"/>
                <w:lang w:eastAsia="ru-RU"/>
              </w:rPr>
              <w:t xml:space="preserve"> предыдущему году</w:t>
            </w:r>
          </w:p>
        </w:tc>
        <w:tc>
          <w:tcPr>
            <w:tcW w:w="1984" w:type="dxa"/>
            <w:tcBorders>
              <w:top w:val="nil"/>
              <w:left w:val="nil"/>
              <w:bottom w:val="single" w:sz="4" w:space="0" w:color="auto"/>
              <w:right w:val="single" w:sz="4" w:space="0" w:color="auto"/>
            </w:tcBorders>
            <w:vAlign w:val="center"/>
          </w:tcPr>
          <w:p w:rsidR="000E3D34" w:rsidRPr="00622DF7" w:rsidRDefault="000E3D34" w:rsidP="00126049">
            <w:pPr>
              <w:spacing w:after="0"/>
              <w:jc w:val="center"/>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99,8</w:t>
            </w:r>
          </w:p>
        </w:tc>
      </w:tr>
      <w:tr w:rsidR="000E3D34" w:rsidRPr="00622DF7" w:rsidTr="001411B2">
        <w:trPr>
          <w:trHeight w:val="54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E3D34" w:rsidRPr="00622DF7" w:rsidRDefault="000E3D34" w:rsidP="00126049">
            <w:pPr>
              <w:spacing w:after="0"/>
              <w:jc w:val="center"/>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2</w:t>
            </w:r>
          </w:p>
        </w:tc>
        <w:tc>
          <w:tcPr>
            <w:tcW w:w="4849" w:type="dxa"/>
            <w:tcBorders>
              <w:top w:val="nil"/>
              <w:left w:val="nil"/>
              <w:bottom w:val="single" w:sz="4" w:space="0" w:color="auto"/>
              <w:right w:val="single" w:sz="4" w:space="0" w:color="auto"/>
            </w:tcBorders>
            <w:shd w:val="clear" w:color="auto" w:fill="auto"/>
            <w:vAlign w:val="center"/>
            <w:hideMark/>
          </w:tcPr>
          <w:p w:rsidR="000E3D34" w:rsidRPr="00622DF7" w:rsidRDefault="000E3D34" w:rsidP="00126049">
            <w:pPr>
              <w:spacing w:after="0"/>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Численность безработных, зарегистрированных в органах государственной службы занятости</w:t>
            </w:r>
          </w:p>
        </w:tc>
        <w:tc>
          <w:tcPr>
            <w:tcW w:w="1701" w:type="dxa"/>
            <w:tcBorders>
              <w:top w:val="nil"/>
              <w:left w:val="nil"/>
              <w:bottom w:val="single" w:sz="4" w:space="0" w:color="auto"/>
              <w:right w:val="single" w:sz="4" w:space="0" w:color="auto"/>
            </w:tcBorders>
            <w:shd w:val="clear" w:color="auto" w:fill="auto"/>
            <w:vAlign w:val="center"/>
            <w:hideMark/>
          </w:tcPr>
          <w:p w:rsidR="000E3D34" w:rsidRPr="00622DF7" w:rsidRDefault="000E3D34" w:rsidP="00126049">
            <w:pPr>
              <w:spacing w:after="0"/>
              <w:jc w:val="center"/>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человек</w:t>
            </w:r>
          </w:p>
        </w:tc>
        <w:tc>
          <w:tcPr>
            <w:tcW w:w="1984" w:type="dxa"/>
            <w:tcBorders>
              <w:top w:val="nil"/>
              <w:left w:val="nil"/>
              <w:bottom w:val="single" w:sz="4" w:space="0" w:color="auto"/>
              <w:right w:val="single" w:sz="4" w:space="0" w:color="auto"/>
            </w:tcBorders>
            <w:vAlign w:val="center"/>
          </w:tcPr>
          <w:p w:rsidR="000E3D34" w:rsidRPr="00622DF7" w:rsidRDefault="000E3D34" w:rsidP="00126049">
            <w:pPr>
              <w:spacing w:after="0"/>
              <w:jc w:val="center"/>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380</w:t>
            </w:r>
          </w:p>
        </w:tc>
      </w:tr>
      <w:tr w:rsidR="000E3D34" w:rsidRPr="00622DF7" w:rsidTr="001411B2">
        <w:trPr>
          <w:trHeight w:val="412"/>
        </w:trPr>
        <w:tc>
          <w:tcPr>
            <w:tcW w:w="680" w:type="dxa"/>
            <w:tcBorders>
              <w:top w:val="nil"/>
              <w:left w:val="single" w:sz="4" w:space="0" w:color="auto"/>
              <w:bottom w:val="single" w:sz="4" w:space="0" w:color="auto"/>
              <w:right w:val="single" w:sz="4" w:space="0" w:color="auto"/>
            </w:tcBorders>
            <w:shd w:val="clear" w:color="auto" w:fill="auto"/>
            <w:vAlign w:val="center"/>
          </w:tcPr>
          <w:p w:rsidR="000E3D34" w:rsidRPr="00622DF7" w:rsidRDefault="000E3D34" w:rsidP="00126049">
            <w:pPr>
              <w:spacing w:after="0"/>
              <w:jc w:val="center"/>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3</w:t>
            </w:r>
          </w:p>
        </w:tc>
        <w:tc>
          <w:tcPr>
            <w:tcW w:w="4849" w:type="dxa"/>
            <w:tcBorders>
              <w:top w:val="nil"/>
              <w:left w:val="nil"/>
              <w:bottom w:val="single" w:sz="4" w:space="0" w:color="auto"/>
              <w:right w:val="single" w:sz="4" w:space="0" w:color="auto"/>
            </w:tcBorders>
            <w:shd w:val="clear" w:color="auto" w:fill="auto"/>
            <w:vAlign w:val="center"/>
          </w:tcPr>
          <w:p w:rsidR="000E3D34" w:rsidRPr="00622DF7" w:rsidRDefault="000E3D34" w:rsidP="00126049">
            <w:pPr>
              <w:spacing w:after="0"/>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 xml:space="preserve">Уровень зарегистрированной безработицы </w:t>
            </w:r>
          </w:p>
        </w:tc>
        <w:tc>
          <w:tcPr>
            <w:tcW w:w="1701" w:type="dxa"/>
            <w:tcBorders>
              <w:top w:val="nil"/>
              <w:left w:val="nil"/>
              <w:bottom w:val="single" w:sz="4" w:space="0" w:color="auto"/>
              <w:right w:val="single" w:sz="4" w:space="0" w:color="auto"/>
            </w:tcBorders>
            <w:shd w:val="clear" w:color="auto" w:fill="auto"/>
            <w:vAlign w:val="center"/>
          </w:tcPr>
          <w:p w:rsidR="000E3D34" w:rsidRPr="00622DF7" w:rsidRDefault="000E3D34" w:rsidP="00126049">
            <w:pPr>
              <w:spacing w:after="0"/>
              <w:jc w:val="center"/>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single" w:sz="4" w:space="0" w:color="auto"/>
            </w:tcBorders>
            <w:vAlign w:val="center"/>
          </w:tcPr>
          <w:p w:rsidR="000E3D34" w:rsidRPr="00622DF7" w:rsidRDefault="000E3D34" w:rsidP="00126049">
            <w:pPr>
              <w:spacing w:after="0"/>
              <w:jc w:val="center"/>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3,3</w:t>
            </w:r>
          </w:p>
        </w:tc>
      </w:tr>
      <w:tr w:rsidR="000E3D34" w:rsidRPr="00622DF7" w:rsidTr="001411B2">
        <w:trPr>
          <w:trHeight w:val="70"/>
        </w:trPr>
        <w:tc>
          <w:tcPr>
            <w:tcW w:w="680" w:type="dxa"/>
            <w:vMerge w:val="restart"/>
            <w:tcBorders>
              <w:top w:val="nil"/>
              <w:left w:val="single" w:sz="4" w:space="0" w:color="auto"/>
              <w:right w:val="single" w:sz="4" w:space="0" w:color="auto"/>
            </w:tcBorders>
            <w:shd w:val="clear" w:color="auto" w:fill="auto"/>
            <w:vAlign w:val="center"/>
          </w:tcPr>
          <w:p w:rsidR="000E3D34" w:rsidRPr="00622DF7" w:rsidRDefault="000E3D34" w:rsidP="00126049">
            <w:pPr>
              <w:spacing w:after="0"/>
              <w:jc w:val="center"/>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4</w:t>
            </w:r>
          </w:p>
        </w:tc>
        <w:tc>
          <w:tcPr>
            <w:tcW w:w="4849" w:type="dxa"/>
            <w:vMerge w:val="restart"/>
            <w:tcBorders>
              <w:top w:val="nil"/>
              <w:left w:val="nil"/>
              <w:right w:val="single" w:sz="4" w:space="0" w:color="auto"/>
            </w:tcBorders>
            <w:shd w:val="clear" w:color="auto" w:fill="auto"/>
            <w:vAlign w:val="center"/>
          </w:tcPr>
          <w:p w:rsidR="000E3D34" w:rsidRPr="00622DF7" w:rsidRDefault="000E3D34" w:rsidP="00126049">
            <w:pPr>
              <w:spacing w:after="0"/>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Среднемесячная заработная плата одного работника по полному кругу</w:t>
            </w:r>
          </w:p>
        </w:tc>
        <w:tc>
          <w:tcPr>
            <w:tcW w:w="1701" w:type="dxa"/>
            <w:tcBorders>
              <w:top w:val="nil"/>
              <w:left w:val="nil"/>
              <w:bottom w:val="single" w:sz="4" w:space="0" w:color="auto"/>
              <w:right w:val="single" w:sz="4" w:space="0" w:color="auto"/>
            </w:tcBorders>
            <w:shd w:val="clear" w:color="auto" w:fill="auto"/>
            <w:vAlign w:val="center"/>
          </w:tcPr>
          <w:p w:rsidR="000E3D34" w:rsidRPr="00622DF7" w:rsidRDefault="000E3D34" w:rsidP="00126049">
            <w:pPr>
              <w:spacing w:after="0"/>
              <w:jc w:val="center"/>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рублей</w:t>
            </w:r>
          </w:p>
        </w:tc>
        <w:tc>
          <w:tcPr>
            <w:tcW w:w="1984" w:type="dxa"/>
            <w:tcBorders>
              <w:top w:val="nil"/>
              <w:left w:val="nil"/>
              <w:bottom w:val="single" w:sz="4" w:space="0" w:color="auto"/>
              <w:right w:val="single" w:sz="4" w:space="0" w:color="auto"/>
            </w:tcBorders>
          </w:tcPr>
          <w:p w:rsidR="000E3D34" w:rsidRPr="00622DF7" w:rsidRDefault="000E3D34" w:rsidP="00126049">
            <w:pPr>
              <w:spacing w:after="0"/>
              <w:jc w:val="center"/>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32620</w:t>
            </w:r>
          </w:p>
        </w:tc>
      </w:tr>
      <w:tr w:rsidR="000E3D34" w:rsidRPr="00622DF7" w:rsidTr="001411B2">
        <w:trPr>
          <w:trHeight w:val="70"/>
        </w:trPr>
        <w:tc>
          <w:tcPr>
            <w:tcW w:w="680" w:type="dxa"/>
            <w:vMerge/>
            <w:tcBorders>
              <w:left w:val="single" w:sz="4" w:space="0" w:color="auto"/>
              <w:bottom w:val="single" w:sz="4" w:space="0" w:color="auto"/>
              <w:right w:val="single" w:sz="4" w:space="0" w:color="auto"/>
            </w:tcBorders>
            <w:shd w:val="clear" w:color="auto" w:fill="auto"/>
            <w:vAlign w:val="center"/>
          </w:tcPr>
          <w:p w:rsidR="000E3D34" w:rsidRPr="00622DF7" w:rsidRDefault="000E3D34" w:rsidP="00126049">
            <w:pPr>
              <w:spacing w:after="0"/>
              <w:jc w:val="center"/>
              <w:rPr>
                <w:rFonts w:ascii="Times New Roman" w:eastAsia="Times New Roman" w:hAnsi="Times New Roman" w:cs="Times New Roman"/>
                <w:sz w:val="24"/>
                <w:szCs w:val="24"/>
                <w:lang w:eastAsia="ru-RU"/>
              </w:rPr>
            </w:pPr>
          </w:p>
        </w:tc>
        <w:tc>
          <w:tcPr>
            <w:tcW w:w="4849" w:type="dxa"/>
            <w:vMerge/>
            <w:tcBorders>
              <w:left w:val="nil"/>
              <w:bottom w:val="single" w:sz="4" w:space="0" w:color="auto"/>
              <w:right w:val="single" w:sz="4" w:space="0" w:color="auto"/>
            </w:tcBorders>
            <w:shd w:val="clear" w:color="auto" w:fill="auto"/>
            <w:vAlign w:val="center"/>
          </w:tcPr>
          <w:p w:rsidR="000E3D34" w:rsidRPr="00622DF7" w:rsidRDefault="000E3D34" w:rsidP="00126049">
            <w:pPr>
              <w:spacing w:after="0"/>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rsidR="000E3D34" w:rsidRPr="00622DF7" w:rsidRDefault="000E3D34" w:rsidP="00126049">
            <w:pPr>
              <w:spacing w:after="0"/>
              <w:jc w:val="center"/>
              <w:rPr>
                <w:rFonts w:ascii="Times New Roman" w:eastAsia="Times New Roman" w:hAnsi="Times New Roman" w:cs="Times New Roman"/>
                <w:sz w:val="24"/>
                <w:szCs w:val="24"/>
                <w:lang w:eastAsia="ru-RU"/>
              </w:rPr>
            </w:pPr>
            <w:proofErr w:type="gramStart"/>
            <w:r w:rsidRPr="00622DF7">
              <w:rPr>
                <w:rFonts w:ascii="Times New Roman" w:eastAsia="Times New Roman" w:hAnsi="Times New Roman" w:cs="Times New Roman"/>
                <w:sz w:val="24"/>
                <w:szCs w:val="24"/>
                <w:lang w:eastAsia="ru-RU"/>
              </w:rPr>
              <w:t>в</w:t>
            </w:r>
            <w:proofErr w:type="gramEnd"/>
            <w:r w:rsidRPr="00622DF7">
              <w:rPr>
                <w:rFonts w:ascii="Times New Roman" w:eastAsia="Times New Roman" w:hAnsi="Times New Roman" w:cs="Times New Roman"/>
                <w:sz w:val="24"/>
                <w:szCs w:val="24"/>
                <w:lang w:eastAsia="ru-RU"/>
              </w:rPr>
              <w:t xml:space="preserve"> % </w:t>
            </w:r>
            <w:proofErr w:type="gramStart"/>
            <w:r w:rsidRPr="00622DF7">
              <w:rPr>
                <w:rFonts w:ascii="Times New Roman" w:eastAsia="Times New Roman" w:hAnsi="Times New Roman" w:cs="Times New Roman"/>
                <w:sz w:val="24"/>
                <w:szCs w:val="24"/>
                <w:lang w:eastAsia="ru-RU"/>
              </w:rPr>
              <w:t>к</w:t>
            </w:r>
            <w:proofErr w:type="gramEnd"/>
            <w:r w:rsidRPr="00622DF7">
              <w:rPr>
                <w:rFonts w:ascii="Times New Roman" w:eastAsia="Times New Roman" w:hAnsi="Times New Roman" w:cs="Times New Roman"/>
                <w:sz w:val="24"/>
                <w:szCs w:val="24"/>
                <w:lang w:eastAsia="ru-RU"/>
              </w:rPr>
              <w:t xml:space="preserve"> предыдущему году</w:t>
            </w:r>
          </w:p>
        </w:tc>
        <w:tc>
          <w:tcPr>
            <w:tcW w:w="1984" w:type="dxa"/>
            <w:tcBorders>
              <w:top w:val="nil"/>
              <w:left w:val="nil"/>
              <w:bottom w:val="single" w:sz="4" w:space="0" w:color="auto"/>
              <w:right w:val="single" w:sz="4" w:space="0" w:color="auto"/>
            </w:tcBorders>
            <w:vAlign w:val="center"/>
          </w:tcPr>
          <w:p w:rsidR="000E3D34" w:rsidRPr="00622DF7" w:rsidRDefault="000E3D34" w:rsidP="00126049">
            <w:pPr>
              <w:spacing w:after="0"/>
              <w:jc w:val="center"/>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107,2</w:t>
            </w:r>
          </w:p>
        </w:tc>
      </w:tr>
    </w:tbl>
    <w:p w:rsidR="000E3D34" w:rsidRPr="00622DF7" w:rsidRDefault="000E3D34" w:rsidP="00126049">
      <w:pPr>
        <w:spacing w:after="0"/>
        <w:jc w:val="both"/>
        <w:rPr>
          <w:rFonts w:ascii="Times New Roman" w:eastAsia="Times New Roman" w:hAnsi="Times New Roman" w:cs="Times New Roman"/>
          <w:sz w:val="24"/>
          <w:szCs w:val="24"/>
          <w:lang w:eastAsia="ru-RU"/>
        </w:rPr>
      </w:pPr>
    </w:p>
    <w:p w:rsidR="000E3D34" w:rsidRPr="00622DF7" w:rsidRDefault="000E3D34" w:rsidP="00126049">
      <w:pPr>
        <w:spacing w:after="0"/>
        <w:jc w:val="both"/>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 xml:space="preserve">      Основным критерием снижения численности населения является естественная убыль и отток населения.</w:t>
      </w:r>
    </w:p>
    <w:p w:rsidR="000E3D34" w:rsidRPr="00622DF7" w:rsidRDefault="000E3D34" w:rsidP="00126049">
      <w:pPr>
        <w:spacing w:after="0"/>
        <w:jc w:val="both"/>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 xml:space="preserve">Для улучшения </w:t>
      </w:r>
      <w:proofErr w:type="gramStart"/>
      <w:r w:rsidRPr="00622DF7">
        <w:rPr>
          <w:rFonts w:ascii="Times New Roman" w:eastAsia="Times New Roman" w:hAnsi="Times New Roman" w:cs="Times New Roman"/>
          <w:sz w:val="24"/>
          <w:szCs w:val="24"/>
          <w:lang w:eastAsia="ru-RU"/>
        </w:rPr>
        <w:t>демографической</w:t>
      </w:r>
      <w:proofErr w:type="gramEnd"/>
      <w:r w:rsidRPr="00622DF7">
        <w:rPr>
          <w:rFonts w:ascii="Times New Roman" w:eastAsia="Times New Roman" w:hAnsi="Times New Roman" w:cs="Times New Roman"/>
          <w:sz w:val="24"/>
          <w:szCs w:val="24"/>
          <w:lang w:eastAsia="ru-RU"/>
        </w:rPr>
        <w:t xml:space="preserve"> необходимо уделять внимание: </w:t>
      </w:r>
      <w:r w:rsidRPr="00622DF7">
        <w:rPr>
          <w:rFonts w:ascii="Times New Roman" w:eastAsia="Times New Roman" w:hAnsi="Times New Roman" w:cs="Times New Roman"/>
          <w:sz w:val="24"/>
          <w:szCs w:val="24"/>
          <w:lang w:eastAsia="ru-RU"/>
        </w:rPr>
        <w:tab/>
      </w:r>
    </w:p>
    <w:p w:rsidR="000E3D34" w:rsidRPr="00622DF7" w:rsidRDefault="000E3D34" w:rsidP="00126049">
      <w:pPr>
        <w:spacing w:after="0"/>
        <w:ind w:firstLine="1068"/>
        <w:contextualSpacing/>
        <w:jc w:val="both"/>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lastRenderedPageBreak/>
        <w:t>-по укреплению репродуктивного здоровья населения, здоровья детей и подростков;</w:t>
      </w:r>
    </w:p>
    <w:p w:rsidR="000E3D34" w:rsidRPr="00622DF7" w:rsidRDefault="000E3D34" w:rsidP="00126049">
      <w:pPr>
        <w:spacing w:after="0"/>
        <w:ind w:left="1068"/>
        <w:contextualSpacing/>
        <w:jc w:val="both"/>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 созданию условий, стимулирующих рождаемость населения;</w:t>
      </w:r>
    </w:p>
    <w:p w:rsidR="000E3D34" w:rsidRPr="00622DF7" w:rsidRDefault="000E3D34" w:rsidP="00126049">
      <w:pPr>
        <w:keepNext/>
        <w:widowControl w:val="0"/>
        <w:shd w:val="clear" w:color="auto" w:fill="FFFFFF"/>
        <w:spacing w:after="0"/>
        <w:ind w:firstLine="1068"/>
        <w:contextualSpacing/>
        <w:jc w:val="both"/>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-по организации эффективной профилактики и борьбы с наркоманией, алкоголизмом, преступностью как факторами высокого уровня смертности.</w:t>
      </w:r>
    </w:p>
    <w:p w:rsidR="00AD1FD7" w:rsidRPr="00622DF7" w:rsidRDefault="00AD1FD7" w:rsidP="00126049">
      <w:pPr>
        <w:jc w:val="right"/>
        <w:rPr>
          <w:rFonts w:ascii="Times New Roman" w:hAnsi="Times New Roman" w:cs="Times New Roman"/>
          <w:sz w:val="24"/>
          <w:szCs w:val="24"/>
        </w:rPr>
      </w:pPr>
    </w:p>
    <w:p w:rsidR="006D1461" w:rsidRPr="00622DF7" w:rsidRDefault="006D1461" w:rsidP="00126049">
      <w:pPr>
        <w:jc w:val="both"/>
        <w:rPr>
          <w:rFonts w:ascii="Times New Roman" w:hAnsi="Times New Roman" w:cs="Times New Roman"/>
          <w:sz w:val="24"/>
          <w:szCs w:val="24"/>
        </w:rPr>
      </w:pPr>
      <w:r w:rsidRPr="00622DF7">
        <w:rPr>
          <w:rFonts w:ascii="Times New Roman" w:hAnsi="Times New Roman" w:cs="Times New Roman"/>
          <w:sz w:val="24"/>
          <w:szCs w:val="24"/>
        </w:rPr>
        <w:t xml:space="preserve">     </w:t>
      </w:r>
      <w:proofErr w:type="gramStart"/>
      <w:r w:rsidRPr="00622DF7">
        <w:rPr>
          <w:rFonts w:ascii="Times New Roman" w:hAnsi="Times New Roman" w:cs="Times New Roman"/>
          <w:sz w:val="24"/>
          <w:szCs w:val="24"/>
        </w:rPr>
        <w:t xml:space="preserve">Итоговый отчет о результатах анализа состояния и перспектив развития системы образования за 2020 год подготовлен Управлением образования администрации Юргинского муниципального округа (652050, 652050,  </w:t>
      </w:r>
      <w:proofErr w:type="spellStart"/>
      <w:r w:rsidRPr="00622DF7">
        <w:rPr>
          <w:rFonts w:ascii="Times New Roman" w:hAnsi="Times New Roman" w:cs="Times New Roman"/>
          <w:sz w:val="24"/>
          <w:szCs w:val="24"/>
        </w:rPr>
        <w:t>Юргинский</w:t>
      </w:r>
      <w:proofErr w:type="spellEnd"/>
      <w:r w:rsidRPr="00622DF7">
        <w:rPr>
          <w:rFonts w:ascii="Times New Roman" w:hAnsi="Times New Roman" w:cs="Times New Roman"/>
          <w:sz w:val="24"/>
          <w:szCs w:val="24"/>
        </w:rPr>
        <w:t xml:space="preserve"> район,  п. Приречье, ул. Клубная, дом № 10, тел: 8(38451) 4-18-39, E-</w:t>
      </w:r>
      <w:proofErr w:type="spellStart"/>
      <w:r w:rsidRPr="00622DF7">
        <w:rPr>
          <w:rFonts w:ascii="Times New Roman" w:hAnsi="Times New Roman" w:cs="Times New Roman"/>
          <w:sz w:val="24"/>
          <w:szCs w:val="24"/>
        </w:rPr>
        <w:t>mail</w:t>
      </w:r>
      <w:proofErr w:type="spellEnd"/>
      <w:r w:rsidRPr="00622DF7">
        <w:rPr>
          <w:rFonts w:ascii="Times New Roman" w:hAnsi="Times New Roman" w:cs="Times New Roman"/>
          <w:sz w:val="24"/>
          <w:szCs w:val="24"/>
        </w:rPr>
        <w:t>: uorurg@mail.ru в соответствии со ст. 97 Федерального закона от 29.12.2012 № 273-ФЗ "Об образовании в Российской Федерации", Правилами осуществления мониторинга системы образования, утвержденными</w:t>
      </w:r>
      <w:proofErr w:type="gramEnd"/>
      <w:r w:rsidRPr="00622DF7">
        <w:rPr>
          <w:rFonts w:ascii="Times New Roman" w:hAnsi="Times New Roman" w:cs="Times New Roman"/>
          <w:sz w:val="24"/>
          <w:szCs w:val="24"/>
        </w:rPr>
        <w:t xml:space="preserve"> постановлением Правительства Российской Федерации от 05.08.2013 № 662 "Об осуществлении мониторинга системы образования" в целях обеспечения открытости и доступности информации о системе образования Юргинского муниципального округа. </w:t>
      </w:r>
    </w:p>
    <w:p w:rsidR="000E3D34" w:rsidRPr="00622DF7" w:rsidRDefault="006D1461" w:rsidP="00126049">
      <w:pPr>
        <w:jc w:val="both"/>
        <w:rPr>
          <w:rFonts w:ascii="Times New Roman" w:hAnsi="Times New Roman" w:cs="Times New Roman"/>
          <w:sz w:val="24"/>
          <w:szCs w:val="24"/>
        </w:rPr>
      </w:pPr>
      <w:r w:rsidRPr="00622DF7">
        <w:rPr>
          <w:rFonts w:ascii="Times New Roman" w:hAnsi="Times New Roman" w:cs="Times New Roman"/>
          <w:sz w:val="24"/>
          <w:szCs w:val="24"/>
        </w:rPr>
        <w:t xml:space="preserve"> </w:t>
      </w:r>
      <w:proofErr w:type="gramStart"/>
      <w:r w:rsidRPr="00622DF7">
        <w:rPr>
          <w:rFonts w:ascii="Times New Roman" w:hAnsi="Times New Roman" w:cs="Times New Roman"/>
          <w:sz w:val="24"/>
          <w:szCs w:val="24"/>
        </w:rPr>
        <w:t>Итоговый отчет подготовлен на основе показателей мониторинга системы образования (приказ Министерства образования и науки Российской Федерации от 15.01.2014 № 14) и методики их расчета (приказ Министерства образования и науки Российской Федерации от 11.06.2014 № 657) в соответствии с перечнем обязательной информации о системе образования, подлежащей мониторингу, утвержденным постановлением Правительства Российской Федерации от 05.08.2013 № 662.</w:t>
      </w:r>
      <w:proofErr w:type="gramEnd"/>
      <w:r w:rsidRPr="00622DF7">
        <w:rPr>
          <w:rFonts w:ascii="Times New Roman" w:hAnsi="Times New Roman" w:cs="Times New Roman"/>
          <w:sz w:val="24"/>
          <w:szCs w:val="24"/>
        </w:rPr>
        <w:t xml:space="preserve"> Отчетная информация предоставляется в соответствии с формой итогового отчета о результатах анализа состояния и перспектив развития системы образования, утвержденной приказом Министерства образования и науки Российской Федерации от 27.08.2014 № 1146. </w:t>
      </w:r>
    </w:p>
    <w:p w:rsidR="006D1461" w:rsidRPr="00622DF7" w:rsidRDefault="006D1461" w:rsidP="00126049">
      <w:pPr>
        <w:jc w:val="both"/>
        <w:rPr>
          <w:rFonts w:ascii="Times New Roman" w:hAnsi="Times New Roman" w:cs="Times New Roman"/>
          <w:sz w:val="24"/>
          <w:szCs w:val="24"/>
        </w:rPr>
      </w:pPr>
      <w:r w:rsidRPr="00622DF7">
        <w:rPr>
          <w:rFonts w:ascii="Times New Roman" w:hAnsi="Times New Roman" w:cs="Times New Roman"/>
          <w:sz w:val="24"/>
          <w:szCs w:val="24"/>
        </w:rPr>
        <w:t xml:space="preserve">     В</w:t>
      </w:r>
      <w:r w:rsidRPr="00622DF7">
        <w:rPr>
          <w:rFonts w:ascii="Times New Roman" w:hAnsi="Times New Roman" w:cs="Times New Roman"/>
          <w:sz w:val="24"/>
          <w:szCs w:val="24"/>
        </w:rPr>
        <w:tab/>
        <w:t xml:space="preserve">качестве приоритетных источников информации определены формы федеральных статистических наблюдений, формы отчётных информаций муниципального и регионального уровней.   </w:t>
      </w:r>
    </w:p>
    <w:p w:rsidR="006D1461" w:rsidRPr="00622DF7" w:rsidRDefault="006D1461" w:rsidP="00126049">
      <w:pPr>
        <w:jc w:val="both"/>
        <w:rPr>
          <w:rFonts w:ascii="Times New Roman" w:hAnsi="Times New Roman" w:cs="Times New Roman"/>
          <w:sz w:val="24"/>
          <w:szCs w:val="24"/>
        </w:rPr>
      </w:pPr>
      <w:r w:rsidRPr="00622DF7">
        <w:rPr>
          <w:rFonts w:ascii="Times New Roman" w:hAnsi="Times New Roman" w:cs="Times New Roman"/>
          <w:sz w:val="24"/>
          <w:szCs w:val="24"/>
        </w:rPr>
        <w:t xml:space="preserve">     </w:t>
      </w:r>
      <w:proofErr w:type="gramStart"/>
      <w:r w:rsidRPr="00622DF7">
        <w:rPr>
          <w:rFonts w:ascii="Times New Roman" w:hAnsi="Times New Roman" w:cs="Times New Roman"/>
          <w:sz w:val="24"/>
          <w:szCs w:val="24"/>
        </w:rPr>
        <w:t>С</w:t>
      </w:r>
      <w:r w:rsidRPr="00622DF7">
        <w:rPr>
          <w:rFonts w:ascii="Times New Roman" w:hAnsi="Times New Roman" w:cs="Times New Roman"/>
          <w:sz w:val="24"/>
          <w:szCs w:val="24"/>
        </w:rPr>
        <w:tab/>
        <w:t xml:space="preserve">целью обеспечения на территории Юргинского муниципального округа доступности и качества образовательных услуг в соответствии с современными требованиями государства, с учетом потребностей социума и участников образовательных отношений Управлением образования администрации Юргинского муниципального округа в 2020 году реализовывалась Муниципальная программа «Развитие системы образования </w:t>
      </w:r>
      <w:r w:rsidR="00E21A38" w:rsidRPr="00622DF7">
        <w:rPr>
          <w:rFonts w:ascii="Times New Roman" w:hAnsi="Times New Roman" w:cs="Times New Roman"/>
          <w:sz w:val="24"/>
          <w:szCs w:val="24"/>
        </w:rPr>
        <w:t xml:space="preserve">в </w:t>
      </w:r>
      <w:r w:rsidRPr="00622DF7">
        <w:rPr>
          <w:rFonts w:ascii="Times New Roman" w:hAnsi="Times New Roman" w:cs="Times New Roman"/>
          <w:sz w:val="24"/>
          <w:szCs w:val="24"/>
        </w:rPr>
        <w:t>Юргинско</w:t>
      </w:r>
      <w:r w:rsidR="00E21A38" w:rsidRPr="00622DF7">
        <w:rPr>
          <w:rFonts w:ascii="Times New Roman" w:hAnsi="Times New Roman" w:cs="Times New Roman"/>
          <w:sz w:val="24"/>
          <w:szCs w:val="24"/>
        </w:rPr>
        <w:t>м</w:t>
      </w:r>
      <w:r w:rsidRPr="00622DF7">
        <w:rPr>
          <w:rFonts w:ascii="Times New Roman" w:hAnsi="Times New Roman" w:cs="Times New Roman"/>
          <w:sz w:val="24"/>
          <w:szCs w:val="24"/>
        </w:rPr>
        <w:t xml:space="preserve"> муниципально</w:t>
      </w:r>
      <w:r w:rsidR="00E21A38" w:rsidRPr="00622DF7">
        <w:rPr>
          <w:rFonts w:ascii="Times New Roman" w:hAnsi="Times New Roman" w:cs="Times New Roman"/>
          <w:sz w:val="24"/>
          <w:szCs w:val="24"/>
        </w:rPr>
        <w:t>м</w:t>
      </w:r>
      <w:r w:rsidRPr="00622DF7">
        <w:rPr>
          <w:rFonts w:ascii="Times New Roman" w:hAnsi="Times New Roman" w:cs="Times New Roman"/>
          <w:sz w:val="24"/>
          <w:szCs w:val="24"/>
        </w:rPr>
        <w:t xml:space="preserve"> округ</w:t>
      </w:r>
      <w:r w:rsidR="00E21A38" w:rsidRPr="00622DF7">
        <w:rPr>
          <w:rFonts w:ascii="Times New Roman" w:hAnsi="Times New Roman" w:cs="Times New Roman"/>
          <w:sz w:val="24"/>
          <w:szCs w:val="24"/>
        </w:rPr>
        <w:t>е</w:t>
      </w:r>
      <w:r w:rsidRPr="00622DF7">
        <w:rPr>
          <w:rFonts w:ascii="Times New Roman" w:hAnsi="Times New Roman" w:cs="Times New Roman"/>
          <w:sz w:val="24"/>
          <w:szCs w:val="24"/>
        </w:rPr>
        <w:t xml:space="preserve"> на 2020</w:t>
      </w:r>
      <w:r w:rsidR="00E21A38" w:rsidRPr="00622DF7">
        <w:rPr>
          <w:rFonts w:ascii="Times New Roman" w:hAnsi="Times New Roman" w:cs="Times New Roman"/>
          <w:sz w:val="24"/>
          <w:szCs w:val="24"/>
        </w:rPr>
        <w:t>год и плановый период 2021 и 2022 годов»</w:t>
      </w:r>
      <w:r w:rsidRPr="00622DF7">
        <w:rPr>
          <w:rFonts w:ascii="Times New Roman" w:hAnsi="Times New Roman" w:cs="Times New Roman"/>
          <w:sz w:val="24"/>
          <w:szCs w:val="24"/>
        </w:rPr>
        <w:t>, утвержденная Постановлением администрации Юргинского муниципального</w:t>
      </w:r>
      <w:proofErr w:type="gramEnd"/>
      <w:r w:rsidRPr="00622DF7">
        <w:rPr>
          <w:rFonts w:ascii="Times New Roman" w:hAnsi="Times New Roman" w:cs="Times New Roman"/>
          <w:sz w:val="24"/>
          <w:szCs w:val="24"/>
        </w:rPr>
        <w:t xml:space="preserve"> округа</w:t>
      </w:r>
      <w:r w:rsidR="00E21A38" w:rsidRPr="00622DF7">
        <w:rPr>
          <w:rFonts w:ascii="Times New Roman" w:hAnsi="Times New Roman" w:cs="Times New Roman"/>
          <w:sz w:val="24"/>
          <w:szCs w:val="24"/>
        </w:rPr>
        <w:t xml:space="preserve"> </w:t>
      </w:r>
      <w:r w:rsidR="00D90D54" w:rsidRPr="00622DF7">
        <w:rPr>
          <w:rFonts w:ascii="Times New Roman" w:hAnsi="Times New Roman" w:cs="Times New Roman"/>
          <w:sz w:val="24"/>
          <w:szCs w:val="24"/>
        </w:rPr>
        <w:t xml:space="preserve">от 31.10.2019 № 30-МНА. </w:t>
      </w:r>
    </w:p>
    <w:p w:rsidR="00311935" w:rsidRPr="00622DF7" w:rsidRDefault="00311935" w:rsidP="00126049">
      <w:pPr>
        <w:numPr>
          <w:ilvl w:val="0"/>
          <w:numId w:val="3"/>
        </w:numPr>
        <w:tabs>
          <w:tab w:val="left" w:pos="596"/>
        </w:tabs>
        <w:spacing w:after="0"/>
        <w:ind w:left="260"/>
        <w:jc w:val="center"/>
        <w:rPr>
          <w:rFonts w:ascii="Times New Roman" w:eastAsia="Times New Roman" w:hAnsi="Times New Roman" w:cs="Times New Roman"/>
          <w:b/>
          <w:sz w:val="24"/>
          <w:szCs w:val="24"/>
          <w:lang w:eastAsia="ru-RU"/>
        </w:rPr>
      </w:pPr>
      <w:r w:rsidRPr="00622DF7">
        <w:rPr>
          <w:rFonts w:ascii="Times New Roman" w:eastAsia="Times New Roman" w:hAnsi="Times New Roman" w:cs="Times New Roman"/>
          <w:b/>
          <w:sz w:val="24"/>
          <w:szCs w:val="24"/>
          <w:lang w:eastAsia="ru-RU"/>
        </w:rPr>
        <w:t xml:space="preserve">Анализ состояния и перспектив развития системы образования </w:t>
      </w:r>
    </w:p>
    <w:p w:rsidR="00311935" w:rsidRPr="00622DF7" w:rsidRDefault="00311935" w:rsidP="00126049">
      <w:pPr>
        <w:tabs>
          <w:tab w:val="left" w:pos="596"/>
        </w:tabs>
        <w:spacing w:after="0"/>
        <w:ind w:left="260"/>
        <w:jc w:val="center"/>
        <w:rPr>
          <w:rFonts w:ascii="Times New Roman" w:eastAsia="Times New Roman" w:hAnsi="Times New Roman" w:cs="Times New Roman"/>
          <w:b/>
          <w:sz w:val="24"/>
          <w:szCs w:val="24"/>
          <w:lang w:eastAsia="ru-RU"/>
        </w:rPr>
      </w:pPr>
      <w:r w:rsidRPr="00622DF7">
        <w:rPr>
          <w:rFonts w:ascii="Times New Roman" w:eastAsia="Times New Roman" w:hAnsi="Times New Roman" w:cs="Times New Roman"/>
          <w:b/>
          <w:sz w:val="24"/>
          <w:szCs w:val="24"/>
          <w:lang w:eastAsia="ru-RU"/>
        </w:rPr>
        <w:t>Юргинского муниципального округа</w:t>
      </w:r>
    </w:p>
    <w:p w:rsidR="00311935" w:rsidRPr="00622DF7" w:rsidRDefault="00311935" w:rsidP="00126049">
      <w:pPr>
        <w:spacing w:after="0"/>
        <w:ind w:left="260" w:firstLine="361"/>
        <w:jc w:val="both"/>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Деятельность Управления образования администрации Юргинского  муниципального округа в 2020 году проходила в соответствии с планами работы на 2019-2020 учебный год на 2020-2021 учебный год, разработанными в соответствии с муниципальной Программой развития системы образования Юргинского муниципального округа.</w:t>
      </w:r>
    </w:p>
    <w:p w:rsidR="00311935" w:rsidRPr="00622DF7" w:rsidRDefault="00311935" w:rsidP="00126049">
      <w:pPr>
        <w:numPr>
          <w:ilvl w:val="1"/>
          <w:numId w:val="4"/>
        </w:numPr>
        <w:tabs>
          <w:tab w:val="left" w:pos="904"/>
        </w:tabs>
        <w:spacing w:after="0"/>
        <w:ind w:left="260" w:firstLine="360"/>
        <w:jc w:val="both"/>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 xml:space="preserve">течение года Управлением образования неоднократно рассматривались вопросы, связанные с основными направлениями деятельности на совещаниях руководителей, аппаратных совещаниях, проводился систематический мониторинг деятельности по обозначенным направлениям, что позволило достичь определенных положительных </w:t>
      </w:r>
      <w:r w:rsidRPr="00622DF7">
        <w:rPr>
          <w:rFonts w:ascii="Times New Roman" w:eastAsia="Times New Roman" w:hAnsi="Times New Roman" w:cs="Times New Roman"/>
          <w:sz w:val="24"/>
          <w:szCs w:val="24"/>
          <w:lang w:eastAsia="ru-RU"/>
        </w:rPr>
        <w:lastRenderedPageBreak/>
        <w:t>результатов за счет эффективного взаимодействия всех структур системы образования по повышению качества образования, выявить проблемы и наметить пути их решения.</w:t>
      </w:r>
    </w:p>
    <w:p w:rsidR="00311935" w:rsidRPr="00622DF7" w:rsidRDefault="00311935" w:rsidP="00126049">
      <w:pPr>
        <w:ind w:left="260"/>
        <w:rPr>
          <w:rFonts w:ascii="Times New Roman" w:eastAsia="Times New Roman" w:hAnsi="Times New Roman" w:cs="Times New Roman"/>
          <w:b/>
          <w:sz w:val="24"/>
          <w:szCs w:val="24"/>
        </w:rPr>
      </w:pPr>
    </w:p>
    <w:p w:rsidR="00311935" w:rsidRPr="00622DF7" w:rsidRDefault="00311935" w:rsidP="00126049">
      <w:pPr>
        <w:ind w:left="260"/>
        <w:jc w:val="center"/>
        <w:rPr>
          <w:rFonts w:ascii="Times New Roman" w:eastAsia="Times New Roman" w:hAnsi="Times New Roman" w:cs="Times New Roman"/>
          <w:b/>
          <w:sz w:val="24"/>
          <w:szCs w:val="24"/>
        </w:rPr>
      </w:pPr>
      <w:r w:rsidRPr="00622DF7">
        <w:rPr>
          <w:rFonts w:ascii="Times New Roman" w:eastAsia="Times New Roman" w:hAnsi="Times New Roman" w:cs="Times New Roman"/>
          <w:b/>
          <w:sz w:val="24"/>
          <w:szCs w:val="24"/>
        </w:rPr>
        <w:t>Сведения о развитии дошкольного образования</w:t>
      </w:r>
    </w:p>
    <w:p w:rsidR="00311935" w:rsidRPr="00622DF7" w:rsidRDefault="00311935" w:rsidP="00126049">
      <w:pPr>
        <w:ind w:left="260"/>
        <w:jc w:val="both"/>
        <w:rPr>
          <w:rFonts w:ascii="Times New Roman" w:eastAsia="Times New Roman" w:hAnsi="Times New Roman" w:cs="Times New Roman"/>
          <w:b/>
          <w:sz w:val="24"/>
          <w:szCs w:val="24"/>
        </w:rPr>
      </w:pPr>
      <w:r w:rsidRPr="00622DF7">
        <w:rPr>
          <w:rFonts w:ascii="Times New Roman" w:eastAsia="Times New Roman" w:hAnsi="Times New Roman" w:cs="Times New Roman"/>
          <w:sz w:val="24"/>
          <w:szCs w:val="24"/>
        </w:rPr>
        <w:t xml:space="preserve">    Для обеспечения общедоступного дошкольного образования в системе Управления образования Юргинского муниципального округа функционируют 13 дошкольных отделений при общеобразовательных организациях. В</w:t>
      </w:r>
      <w:r w:rsidRPr="00622DF7">
        <w:rPr>
          <w:rFonts w:ascii="Times New Roman" w:eastAsia="Times New Roman" w:hAnsi="Times New Roman" w:cs="Times New Roman"/>
          <w:sz w:val="24"/>
          <w:szCs w:val="24"/>
        </w:rPr>
        <w:tab/>
        <w:t>дошкольных отделениях функционирует 38 групп общеразвивающей направленности. Из них 3 группы кратковременного пребывания воспитанников</w:t>
      </w:r>
      <w:r w:rsidRPr="00622DF7">
        <w:rPr>
          <w:rFonts w:ascii="Times New Roman" w:eastAsia="Times New Roman" w:hAnsi="Times New Roman" w:cs="Times New Roman"/>
          <w:b/>
          <w:sz w:val="24"/>
          <w:szCs w:val="24"/>
        </w:rPr>
        <w:t>.</w:t>
      </w:r>
    </w:p>
    <w:p w:rsidR="00311935" w:rsidRPr="00622DF7" w:rsidRDefault="00311935" w:rsidP="00126049">
      <w:pPr>
        <w:ind w:left="260"/>
        <w:rPr>
          <w:rFonts w:ascii="Times New Roman" w:eastAsia="Times New Roman" w:hAnsi="Times New Roman" w:cs="Times New Roman"/>
          <w:sz w:val="24"/>
          <w:szCs w:val="24"/>
        </w:rPr>
      </w:pPr>
      <w:r w:rsidRPr="00622DF7">
        <w:rPr>
          <w:rFonts w:ascii="Times New Roman" w:eastAsia="Times New Roman" w:hAnsi="Times New Roman" w:cs="Times New Roman"/>
          <w:sz w:val="24"/>
          <w:szCs w:val="24"/>
        </w:rPr>
        <w:t xml:space="preserve">    Общая численность детей в возрасте от 1 до 7 лет по данным статистики составляет 1262 ребенка. Фактически проживающих на территории Юргинского муниципального округа детей соответствующего возраста – 839 человек.</w:t>
      </w:r>
    </w:p>
    <w:p w:rsidR="00311935" w:rsidRPr="00622DF7" w:rsidRDefault="00311935" w:rsidP="00126049">
      <w:pPr>
        <w:ind w:left="260"/>
        <w:jc w:val="both"/>
        <w:rPr>
          <w:rFonts w:ascii="Times New Roman" w:eastAsia="Times New Roman" w:hAnsi="Times New Roman" w:cs="Times New Roman"/>
          <w:sz w:val="24"/>
          <w:szCs w:val="24"/>
        </w:rPr>
      </w:pPr>
      <w:r w:rsidRPr="00622DF7">
        <w:rPr>
          <w:rFonts w:ascii="Times New Roman" w:eastAsia="Times New Roman" w:hAnsi="Times New Roman" w:cs="Times New Roman"/>
          <w:sz w:val="24"/>
          <w:szCs w:val="24"/>
        </w:rPr>
        <w:t xml:space="preserve">     Различными формами дошкольного образования в 2020 году охвачено 566 воспитанников  (67% от общей </w:t>
      </w:r>
      <w:proofErr w:type="gramStart"/>
      <w:r w:rsidRPr="00622DF7">
        <w:rPr>
          <w:rFonts w:ascii="Times New Roman" w:eastAsia="Times New Roman" w:hAnsi="Times New Roman" w:cs="Times New Roman"/>
          <w:sz w:val="24"/>
          <w:szCs w:val="24"/>
        </w:rPr>
        <w:t>численности</w:t>
      </w:r>
      <w:proofErr w:type="gramEnd"/>
      <w:r w:rsidRPr="00622DF7">
        <w:rPr>
          <w:rFonts w:ascii="Times New Roman" w:eastAsia="Times New Roman" w:hAnsi="Times New Roman" w:cs="Times New Roman"/>
          <w:sz w:val="24"/>
          <w:szCs w:val="24"/>
        </w:rPr>
        <w:t xml:space="preserve"> проживающих на территории детей в возрасте от 1 до 7 лет):</w:t>
      </w:r>
    </w:p>
    <w:p w:rsidR="00311935" w:rsidRPr="00622DF7" w:rsidRDefault="00311935" w:rsidP="00126049">
      <w:pPr>
        <w:ind w:left="260"/>
        <w:jc w:val="both"/>
        <w:rPr>
          <w:rFonts w:ascii="Times New Roman" w:eastAsia="Times New Roman" w:hAnsi="Times New Roman" w:cs="Times New Roman"/>
          <w:sz w:val="24"/>
          <w:szCs w:val="24"/>
        </w:rPr>
      </w:pPr>
      <w:r w:rsidRPr="00622DF7">
        <w:rPr>
          <w:rFonts w:ascii="Times New Roman" w:eastAsia="Times New Roman" w:hAnsi="Times New Roman" w:cs="Times New Roman"/>
          <w:sz w:val="24"/>
          <w:szCs w:val="24"/>
        </w:rPr>
        <w:t>•</w:t>
      </w:r>
      <w:r w:rsidRPr="00622DF7">
        <w:rPr>
          <w:rFonts w:ascii="Times New Roman" w:eastAsia="Times New Roman" w:hAnsi="Times New Roman" w:cs="Times New Roman"/>
          <w:sz w:val="24"/>
          <w:szCs w:val="24"/>
        </w:rPr>
        <w:tab/>
        <w:t>556 детей (98%) посещают группы дошкольных отделений при общеобразовательных организациях;</w:t>
      </w:r>
    </w:p>
    <w:p w:rsidR="00311935" w:rsidRPr="00622DF7" w:rsidRDefault="00311935" w:rsidP="00126049">
      <w:pPr>
        <w:ind w:left="260"/>
        <w:jc w:val="both"/>
        <w:rPr>
          <w:rFonts w:ascii="Times New Roman" w:eastAsia="Times New Roman" w:hAnsi="Times New Roman" w:cs="Times New Roman"/>
          <w:sz w:val="24"/>
          <w:szCs w:val="24"/>
        </w:rPr>
      </w:pPr>
      <w:r w:rsidRPr="00622DF7">
        <w:rPr>
          <w:rFonts w:ascii="Times New Roman" w:eastAsia="Times New Roman" w:hAnsi="Times New Roman" w:cs="Times New Roman"/>
          <w:sz w:val="24"/>
          <w:szCs w:val="24"/>
        </w:rPr>
        <w:t>•</w:t>
      </w:r>
      <w:r w:rsidRPr="00622DF7">
        <w:rPr>
          <w:rFonts w:ascii="Times New Roman" w:eastAsia="Times New Roman" w:hAnsi="Times New Roman" w:cs="Times New Roman"/>
          <w:sz w:val="24"/>
          <w:szCs w:val="24"/>
        </w:rPr>
        <w:tab/>
        <w:t xml:space="preserve">10 детей (2 %) посещают группы кратковременного пребывания. </w:t>
      </w:r>
    </w:p>
    <w:p w:rsidR="00311935" w:rsidRPr="00622DF7" w:rsidRDefault="00311935" w:rsidP="00126049">
      <w:pPr>
        <w:ind w:left="260"/>
        <w:jc w:val="both"/>
        <w:rPr>
          <w:rFonts w:ascii="Times New Roman" w:eastAsia="Times New Roman" w:hAnsi="Times New Roman" w:cs="Times New Roman"/>
          <w:sz w:val="24"/>
          <w:szCs w:val="24"/>
        </w:rPr>
      </w:pPr>
      <w:r w:rsidRPr="00622DF7">
        <w:rPr>
          <w:rFonts w:ascii="Times New Roman" w:eastAsia="Times New Roman" w:hAnsi="Times New Roman" w:cs="Times New Roman"/>
          <w:sz w:val="24"/>
          <w:szCs w:val="24"/>
        </w:rPr>
        <w:t xml:space="preserve">      Очередность детей в возрасте от 0 до 7 лет отсутствует. Детей нуждающихся на сегодняшний день в предоставлении места в дошкольные отделения нет.</w:t>
      </w:r>
      <w:r w:rsidR="0033169E" w:rsidRPr="00622DF7">
        <w:rPr>
          <w:rFonts w:ascii="Times New Roman" w:eastAsia="Times New Roman" w:hAnsi="Times New Roman" w:cs="Times New Roman"/>
          <w:sz w:val="24"/>
          <w:szCs w:val="24"/>
        </w:rPr>
        <w:t xml:space="preserve"> </w:t>
      </w:r>
    </w:p>
    <w:p w:rsidR="00311935" w:rsidRPr="00622DF7" w:rsidRDefault="00311935" w:rsidP="00126049">
      <w:pPr>
        <w:ind w:left="260"/>
        <w:jc w:val="both"/>
        <w:rPr>
          <w:rFonts w:ascii="Times New Roman" w:eastAsia="Times New Roman" w:hAnsi="Times New Roman" w:cs="Times New Roman"/>
          <w:sz w:val="24"/>
          <w:szCs w:val="24"/>
        </w:rPr>
      </w:pPr>
      <w:r w:rsidRPr="00622DF7">
        <w:rPr>
          <w:rFonts w:ascii="Times New Roman" w:eastAsia="Times New Roman" w:hAnsi="Times New Roman" w:cs="Times New Roman"/>
          <w:sz w:val="24"/>
          <w:szCs w:val="24"/>
        </w:rPr>
        <w:t>В</w:t>
      </w:r>
      <w:r w:rsidRPr="00622DF7">
        <w:rPr>
          <w:rFonts w:ascii="Times New Roman" w:eastAsia="Times New Roman" w:hAnsi="Times New Roman" w:cs="Times New Roman"/>
          <w:sz w:val="24"/>
          <w:szCs w:val="24"/>
        </w:rPr>
        <w:tab/>
        <w:t>соответствии с Законом РФ «Об образовании» размер родительской платы за содержание детей в дошкольных отделениях при  общеобразовательных организациях Юргинского муниципального округа на 31.12.2020г. составляет</w:t>
      </w:r>
    </w:p>
    <w:p w:rsidR="00311935" w:rsidRPr="00622DF7" w:rsidRDefault="00311935" w:rsidP="00126049">
      <w:pPr>
        <w:ind w:left="260"/>
        <w:jc w:val="both"/>
        <w:rPr>
          <w:rFonts w:ascii="Times New Roman" w:eastAsia="Times New Roman" w:hAnsi="Times New Roman" w:cs="Times New Roman"/>
          <w:sz w:val="24"/>
          <w:szCs w:val="24"/>
        </w:rPr>
      </w:pPr>
      <w:r w:rsidRPr="00622DF7">
        <w:rPr>
          <w:rFonts w:ascii="Times New Roman" w:eastAsia="Times New Roman" w:hAnsi="Times New Roman" w:cs="Times New Roman"/>
          <w:sz w:val="24"/>
          <w:szCs w:val="24"/>
        </w:rPr>
        <w:t xml:space="preserve">- в </w:t>
      </w:r>
      <w:proofErr w:type="gramStart"/>
      <w:r w:rsidRPr="00622DF7">
        <w:rPr>
          <w:rFonts w:ascii="Times New Roman" w:eastAsia="Times New Roman" w:hAnsi="Times New Roman" w:cs="Times New Roman"/>
          <w:sz w:val="24"/>
          <w:szCs w:val="24"/>
        </w:rPr>
        <w:t>группах полного дня</w:t>
      </w:r>
      <w:proofErr w:type="gramEnd"/>
      <w:r w:rsidRPr="00622DF7">
        <w:rPr>
          <w:rFonts w:ascii="Times New Roman" w:eastAsia="Times New Roman" w:hAnsi="Times New Roman" w:cs="Times New Roman"/>
          <w:sz w:val="24"/>
          <w:szCs w:val="24"/>
        </w:rPr>
        <w:t xml:space="preserve"> пребывания - 72 рубля в день,</w:t>
      </w:r>
    </w:p>
    <w:p w:rsidR="00311935" w:rsidRPr="00622DF7" w:rsidRDefault="00311935" w:rsidP="00126049">
      <w:pPr>
        <w:ind w:left="260"/>
        <w:jc w:val="both"/>
        <w:rPr>
          <w:rFonts w:ascii="Times New Roman" w:eastAsia="Times New Roman" w:hAnsi="Times New Roman" w:cs="Times New Roman"/>
          <w:sz w:val="24"/>
          <w:szCs w:val="24"/>
        </w:rPr>
      </w:pPr>
      <w:r w:rsidRPr="00622DF7">
        <w:rPr>
          <w:rFonts w:ascii="Times New Roman" w:eastAsia="Times New Roman" w:hAnsi="Times New Roman" w:cs="Times New Roman"/>
          <w:sz w:val="24"/>
          <w:szCs w:val="24"/>
        </w:rPr>
        <w:t>- в группах кратковременного пребывания  без организации питания - 16 рублей в день.</w:t>
      </w:r>
    </w:p>
    <w:p w:rsidR="00311935" w:rsidRPr="00622DF7" w:rsidRDefault="0033169E" w:rsidP="00126049">
      <w:pPr>
        <w:ind w:left="260"/>
        <w:jc w:val="both"/>
        <w:rPr>
          <w:rFonts w:ascii="Times New Roman" w:eastAsia="Times New Roman" w:hAnsi="Times New Roman" w:cs="Times New Roman"/>
          <w:sz w:val="24"/>
          <w:szCs w:val="24"/>
        </w:rPr>
      </w:pPr>
      <w:r w:rsidRPr="00622DF7">
        <w:rPr>
          <w:rFonts w:ascii="Times New Roman" w:eastAsia="Times New Roman" w:hAnsi="Times New Roman" w:cs="Times New Roman"/>
          <w:sz w:val="24"/>
          <w:szCs w:val="24"/>
        </w:rPr>
        <w:t xml:space="preserve">     </w:t>
      </w:r>
      <w:r w:rsidR="00311935" w:rsidRPr="00622DF7">
        <w:rPr>
          <w:rFonts w:ascii="Times New Roman" w:eastAsia="Times New Roman" w:hAnsi="Times New Roman" w:cs="Times New Roman"/>
          <w:sz w:val="24"/>
          <w:szCs w:val="24"/>
        </w:rPr>
        <w:t>Реализуются льготы по оплате за содержание ребенка в муниципальных дошкольных</w:t>
      </w:r>
      <w:r w:rsidRPr="00622DF7">
        <w:rPr>
          <w:rFonts w:ascii="Times New Roman" w:eastAsia="Times New Roman" w:hAnsi="Times New Roman" w:cs="Times New Roman"/>
          <w:sz w:val="24"/>
          <w:szCs w:val="24"/>
        </w:rPr>
        <w:t xml:space="preserve"> </w:t>
      </w:r>
      <w:r w:rsidR="00311935" w:rsidRPr="00622DF7">
        <w:rPr>
          <w:rFonts w:ascii="Times New Roman" w:eastAsia="Times New Roman" w:hAnsi="Times New Roman" w:cs="Times New Roman"/>
          <w:sz w:val="24"/>
          <w:szCs w:val="24"/>
        </w:rPr>
        <w:t>образовательных</w:t>
      </w:r>
      <w:r w:rsidR="00311935" w:rsidRPr="00622DF7">
        <w:rPr>
          <w:rFonts w:ascii="Times New Roman" w:eastAsia="Times New Roman" w:hAnsi="Times New Roman" w:cs="Times New Roman"/>
          <w:sz w:val="24"/>
          <w:szCs w:val="24"/>
        </w:rPr>
        <w:tab/>
        <w:t>организациях</w:t>
      </w:r>
      <w:r w:rsidR="00311935" w:rsidRPr="00622DF7">
        <w:rPr>
          <w:rFonts w:ascii="Times New Roman" w:eastAsia="Times New Roman" w:hAnsi="Times New Roman" w:cs="Times New Roman"/>
          <w:sz w:val="24"/>
          <w:szCs w:val="24"/>
        </w:rPr>
        <w:tab/>
      </w:r>
      <w:r w:rsidRPr="00622DF7">
        <w:rPr>
          <w:rFonts w:ascii="Times New Roman" w:eastAsia="Times New Roman" w:hAnsi="Times New Roman" w:cs="Times New Roman"/>
          <w:sz w:val="24"/>
          <w:szCs w:val="24"/>
        </w:rPr>
        <w:t>Юргинского м</w:t>
      </w:r>
      <w:r w:rsidR="00311935" w:rsidRPr="00622DF7">
        <w:rPr>
          <w:rFonts w:ascii="Times New Roman" w:eastAsia="Times New Roman" w:hAnsi="Times New Roman" w:cs="Times New Roman"/>
          <w:sz w:val="24"/>
          <w:szCs w:val="24"/>
        </w:rPr>
        <w:t>униципального</w:t>
      </w:r>
      <w:r w:rsidR="00311935" w:rsidRPr="00622DF7">
        <w:rPr>
          <w:rFonts w:ascii="Times New Roman" w:eastAsia="Times New Roman" w:hAnsi="Times New Roman" w:cs="Times New Roman"/>
          <w:sz w:val="24"/>
          <w:szCs w:val="24"/>
        </w:rPr>
        <w:tab/>
      </w:r>
      <w:r w:rsidRPr="00622DF7">
        <w:rPr>
          <w:rFonts w:ascii="Times New Roman" w:eastAsia="Times New Roman" w:hAnsi="Times New Roman" w:cs="Times New Roman"/>
          <w:sz w:val="24"/>
          <w:szCs w:val="24"/>
        </w:rPr>
        <w:t xml:space="preserve"> </w:t>
      </w:r>
      <w:r w:rsidR="00311935" w:rsidRPr="00622DF7">
        <w:rPr>
          <w:rFonts w:ascii="Times New Roman" w:eastAsia="Times New Roman" w:hAnsi="Times New Roman" w:cs="Times New Roman"/>
          <w:sz w:val="24"/>
          <w:szCs w:val="24"/>
        </w:rPr>
        <w:t>округа:</w:t>
      </w:r>
    </w:p>
    <w:p w:rsidR="00311935" w:rsidRPr="00622DF7" w:rsidRDefault="00311935" w:rsidP="00126049">
      <w:pPr>
        <w:ind w:left="260"/>
        <w:rPr>
          <w:rFonts w:ascii="Times New Roman" w:eastAsia="Times New Roman" w:hAnsi="Times New Roman" w:cs="Times New Roman"/>
          <w:sz w:val="24"/>
          <w:szCs w:val="24"/>
        </w:rPr>
      </w:pPr>
      <w:proofErr w:type="gramStart"/>
      <w:r w:rsidRPr="00622DF7">
        <w:rPr>
          <w:rFonts w:ascii="Times New Roman" w:eastAsia="Times New Roman" w:hAnsi="Times New Roman" w:cs="Times New Roman"/>
          <w:sz w:val="24"/>
          <w:szCs w:val="24"/>
        </w:rPr>
        <w:t>полностью освобождены от родительской платы 13 воспитанников из них:</w:t>
      </w:r>
      <w:proofErr w:type="gramEnd"/>
    </w:p>
    <w:p w:rsidR="00311935" w:rsidRPr="00622DF7" w:rsidRDefault="00311935" w:rsidP="00126049">
      <w:pPr>
        <w:ind w:left="260"/>
        <w:rPr>
          <w:rFonts w:ascii="Times New Roman" w:eastAsia="Times New Roman" w:hAnsi="Times New Roman" w:cs="Times New Roman"/>
          <w:sz w:val="24"/>
          <w:szCs w:val="24"/>
        </w:rPr>
      </w:pPr>
      <w:r w:rsidRPr="00622DF7">
        <w:rPr>
          <w:rFonts w:ascii="Times New Roman" w:eastAsia="Times New Roman" w:hAnsi="Times New Roman" w:cs="Times New Roman"/>
          <w:sz w:val="24"/>
          <w:szCs w:val="24"/>
        </w:rPr>
        <w:t>Дети-инвалиды – 2 ребенка,</w:t>
      </w:r>
    </w:p>
    <w:p w:rsidR="00311935" w:rsidRPr="00622DF7" w:rsidRDefault="00311935" w:rsidP="00126049">
      <w:pPr>
        <w:ind w:left="260"/>
        <w:rPr>
          <w:rFonts w:ascii="Times New Roman" w:eastAsia="Times New Roman" w:hAnsi="Times New Roman" w:cs="Times New Roman"/>
          <w:sz w:val="24"/>
          <w:szCs w:val="24"/>
        </w:rPr>
      </w:pPr>
      <w:r w:rsidRPr="00622DF7">
        <w:rPr>
          <w:rFonts w:ascii="Times New Roman" w:eastAsia="Times New Roman" w:hAnsi="Times New Roman" w:cs="Times New Roman"/>
          <w:sz w:val="24"/>
          <w:szCs w:val="24"/>
        </w:rPr>
        <w:t>Дети, находящиеся под опекой, дети сироты –11 детей.</w:t>
      </w:r>
    </w:p>
    <w:p w:rsidR="00311935" w:rsidRPr="00622DF7" w:rsidRDefault="00311935" w:rsidP="00126049">
      <w:pPr>
        <w:ind w:left="260"/>
        <w:rPr>
          <w:rFonts w:ascii="Times New Roman" w:eastAsia="Times New Roman" w:hAnsi="Times New Roman" w:cs="Times New Roman"/>
          <w:sz w:val="24"/>
          <w:szCs w:val="24"/>
        </w:rPr>
      </w:pPr>
      <w:r w:rsidRPr="00622DF7">
        <w:rPr>
          <w:rFonts w:ascii="Times New Roman" w:eastAsia="Times New Roman" w:hAnsi="Times New Roman" w:cs="Times New Roman"/>
          <w:sz w:val="24"/>
          <w:szCs w:val="24"/>
        </w:rPr>
        <w:t>Компенсационными выплатами охвачено 138 детей. Из них:</w:t>
      </w:r>
    </w:p>
    <w:p w:rsidR="00311935" w:rsidRPr="00622DF7" w:rsidRDefault="00311935" w:rsidP="00126049">
      <w:pPr>
        <w:ind w:left="260"/>
        <w:rPr>
          <w:rFonts w:ascii="Times New Roman" w:eastAsia="Times New Roman" w:hAnsi="Times New Roman" w:cs="Times New Roman"/>
          <w:sz w:val="24"/>
          <w:szCs w:val="24"/>
        </w:rPr>
      </w:pPr>
      <w:r w:rsidRPr="00622DF7">
        <w:rPr>
          <w:rFonts w:ascii="Times New Roman" w:eastAsia="Times New Roman" w:hAnsi="Times New Roman" w:cs="Times New Roman"/>
          <w:sz w:val="24"/>
          <w:szCs w:val="24"/>
        </w:rPr>
        <w:t>-</w:t>
      </w:r>
      <w:r w:rsidRPr="00622DF7">
        <w:rPr>
          <w:rFonts w:ascii="Times New Roman" w:eastAsia="Times New Roman" w:hAnsi="Times New Roman" w:cs="Times New Roman"/>
          <w:sz w:val="24"/>
          <w:szCs w:val="24"/>
        </w:rPr>
        <w:tab/>
        <w:t>63 -  на третьего ребенка (70 %);</w:t>
      </w:r>
    </w:p>
    <w:p w:rsidR="00311935" w:rsidRPr="00622DF7" w:rsidRDefault="00311935" w:rsidP="00126049">
      <w:pPr>
        <w:ind w:left="260"/>
        <w:rPr>
          <w:rFonts w:ascii="Times New Roman" w:eastAsia="Times New Roman" w:hAnsi="Times New Roman" w:cs="Times New Roman"/>
          <w:sz w:val="24"/>
          <w:szCs w:val="24"/>
        </w:rPr>
      </w:pPr>
      <w:r w:rsidRPr="00622DF7">
        <w:rPr>
          <w:rFonts w:ascii="Times New Roman" w:eastAsia="Times New Roman" w:hAnsi="Times New Roman" w:cs="Times New Roman"/>
          <w:sz w:val="24"/>
          <w:szCs w:val="24"/>
        </w:rPr>
        <w:t>-</w:t>
      </w:r>
      <w:r w:rsidRPr="00622DF7">
        <w:rPr>
          <w:rFonts w:ascii="Times New Roman" w:eastAsia="Times New Roman" w:hAnsi="Times New Roman" w:cs="Times New Roman"/>
          <w:sz w:val="24"/>
          <w:szCs w:val="24"/>
        </w:rPr>
        <w:tab/>
        <w:t>49 - на второго ребенка (50 %);</w:t>
      </w:r>
    </w:p>
    <w:p w:rsidR="00311935" w:rsidRPr="00622DF7" w:rsidRDefault="00311935" w:rsidP="00126049">
      <w:pPr>
        <w:ind w:left="260"/>
        <w:rPr>
          <w:rFonts w:ascii="Times New Roman" w:eastAsia="Times New Roman" w:hAnsi="Times New Roman" w:cs="Times New Roman"/>
          <w:sz w:val="24"/>
          <w:szCs w:val="24"/>
        </w:rPr>
      </w:pPr>
      <w:r w:rsidRPr="00622DF7">
        <w:rPr>
          <w:rFonts w:ascii="Times New Roman" w:eastAsia="Times New Roman" w:hAnsi="Times New Roman" w:cs="Times New Roman"/>
          <w:sz w:val="24"/>
          <w:szCs w:val="24"/>
        </w:rPr>
        <w:t>-</w:t>
      </w:r>
      <w:r w:rsidRPr="00622DF7">
        <w:rPr>
          <w:rFonts w:ascii="Times New Roman" w:eastAsia="Times New Roman" w:hAnsi="Times New Roman" w:cs="Times New Roman"/>
          <w:sz w:val="24"/>
          <w:szCs w:val="24"/>
        </w:rPr>
        <w:tab/>
        <w:t>26 - на первого ребенка (20 %).</w:t>
      </w:r>
    </w:p>
    <w:p w:rsidR="00311935" w:rsidRPr="00622DF7" w:rsidRDefault="0033169E" w:rsidP="00126049">
      <w:pPr>
        <w:ind w:left="260"/>
        <w:jc w:val="both"/>
        <w:rPr>
          <w:rFonts w:ascii="Times New Roman" w:eastAsia="Times New Roman" w:hAnsi="Times New Roman" w:cs="Times New Roman"/>
          <w:sz w:val="24"/>
          <w:szCs w:val="24"/>
        </w:rPr>
      </w:pPr>
      <w:r w:rsidRPr="00622DF7">
        <w:rPr>
          <w:rFonts w:ascii="Times New Roman" w:eastAsia="Times New Roman" w:hAnsi="Times New Roman" w:cs="Times New Roman"/>
          <w:sz w:val="24"/>
          <w:szCs w:val="24"/>
        </w:rPr>
        <w:t xml:space="preserve">    </w:t>
      </w:r>
      <w:proofErr w:type="gramStart"/>
      <w:r w:rsidR="00311935" w:rsidRPr="00622DF7">
        <w:rPr>
          <w:rFonts w:ascii="Times New Roman" w:eastAsia="Times New Roman" w:hAnsi="Times New Roman" w:cs="Times New Roman"/>
          <w:sz w:val="24"/>
          <w:szCs w:val="24"/>
        </w:rPr>
        <w:t>В</w:t>
      </w:r>
      <w:r w:rsidR="00311935" w:rsidRPr="00622DF7">
        <w:rPr>
          <w:rFonts w:ascii="Times New Roman" w:eastAsia="Times New Roman" w:hAnsi="Times New Roman" w:cs="Times New Roman"/>
          <w:sz w:val="24"/>
          <w:szCs w:val="24"/>
        </w:rPr>
        <w:tab/>
        <w:t xml:space="preserve">целях социальной поддержки отдельных категорий граждан имеющих детей в возрасте от 1,5 до 7 лет, не являющихся воспитанниками дошкольных образовательных учреждений и претендующих на места в данные учреждения /Закон Кемеровской </w:t>
      </w:r>
      <w:r w:rsidR="00311935" w:rsidRPr="00622DF7">
        <w:rPr>
          <w:rFonts w:ascii="Times New Roman" w:eastAsia="Times New Roman" w:hAnsi="Times New Roman" w:cs="Times New Roman"/>
          <w:sz w:val="24"/>
          <w:szCs w:val="24"/>
        </w:rPr>
        <w:lastRenderedPageBreak/>
        <w:t>области «О ежемесячной денежной выплате отдельным категориям граждан, воспитывающих детей в возрасте от 1,5 до 7 лет» №162 –ОЗ от 10.12.2007/ на территории</w:t>
      </w:r>
      <w:r w:rsidRPr="00622DF7">
        <w:rPr>
          <w:rFonts w:ascii="Times New Roman" w:eastAsia="Times New Roman" w:hAnsi="Times New Roman" w:cs="Times New Roman"/>
          <w:sz w:val="24"/>
          <w:szCs w:val="24"/>
        </w:rPr>
        <w:t xml:space="preserve">  </w:t>
      </w:r>
      <w:r w:rsidR="00311935" w:rsidRPr="00622DF7">
        <w:rPr>
          <w:rFonts w:ascii="Times New Roman" w:eastAsia="Times New Roman" w:hAnsi="Times New Roman" w:cs="Times New Roman"/>
          <w:sz w:val="24"/>
          <w:szCs w:val="24"/>
        </w:rPr>
        <w:t>осуществляется денежная выплата в размере 2000</w:t>
      </w:r>
      <w:proofErr w:type="gramEnd"/>
      <w:r w:rsidR="00311935" w:rsidRPr="00622DF7">
        <w:rPr>
          <w:rFonts w:ascii="Times New Roman" w:eastAsia="Times New Roman" w:hAnsi="Times New Roman" w:cs="Times New Roman"/>
          <w:sz w:val="24"/>
          <w:szCs w:val="24"/>
        </w:rPr>
        <w:t xml:space="preserve"> рублей  в месяц на одного ребенка.</w:t>
      </w:r>
    </w:p>
    <w:p w:rsidR="00311935" w:rsidRPr="00622DF7" w:rsidRDefault="00311935" w:rsidP="00126049">
      <w:pPr>
        <w:ind w:left="260"/>
        <w:jc w:val="both"/>
        <w:rPr>
          <w:rFonts w:ascii="Times New Roman" w:eastAsia="Times New Roman" w:hAnsi="Times New Roman" w:cs="Times New Roman"/>
          <w:sz w:val="24"/>
          <w:szCs w:val="24"/>
        </w:rPr>
      </w:pPr>
      <w:r w:rsidRPr="00622DF7">
        <w:rPr>
          <w:rFonts w:ascii="Times New Roman" w:eastAsia="Times New Roman" w:hAnsi="Times New Roman" w:cs="Times New Roman"/>
          <w:sz w:val="24"/>
          <w:szCs w:val="24"/>
        </w:rPr>
        <w:t>Данный вид компенсации получает  - 0 человек.</w:t>
      </w:r>
    </w:p>
    <w:p w:rsidR="00311935" w:rsidRPr="00622DF7" w:rsidRDefault="0033169E" w:rsidP="00126049">
      <w:pPr>
        <w:ind w:left="260"/>
        <w:jc w:val="both"/>
        <w:rPr>
          <w:rFonts w:ascii="Times New Roman" w:eastAsia="Times New Roman" w:hAnsi="Times New Roman" w:cs="Times New Roman"/>
          <w:color w:val="000000" w:themeColor="text1"/>
          <w:sz w:val="24"/>
          <w:szCs w:val="24"/>
        </w:rPr>
      </w:pPr>
      <w:r w:rsidRPr="00622DF7">
        <w:rPr>
          <w:rFonts w:ascii="Times New Roman" w:eastAsia="Times New Roman" w:hAnsi="Times New Roman" w:cs="Times New Roman"/>
          <w:color w:val="000000" w:themeColor="text1"/>
          <w:sz w:val="24"/>
          <w:szCs w:val="24"/>
        </w:rPr>
        <w:t xml:space="preserve">   </w:t>
      </w:r>
      <w:r w:rsidR="00311935" w:rsidRPr="00622DF7">
        <w:rPr>
          <w:rFonts w:ascii="Times New Roman" w:eastAsia="Times New Roman" w:hAnsi="Times New Roman" w:cs="Times New Roman"/>
          <w:color w:val="000000" w:themeColor="text1"/>
          <w:sz w:val="24"/>
          <w:szCs w:val="24"/>
        </w:rPr>
        <w:t>В</w:t>
      </w:r>
      <w:r w:rsidR="00311935" w:rsidRPr="00622DF7">
        <w:rPr>
          <w:rFonts w:ascii="Times New Roman" w:eastAsia="Times New Roman" w:hAnsi="Times New Roman" w:cs="Times New Roman"/>
          <w:color w:val="000000" w:themeColor="text1"/>
          <w:sz w:val="24"/>
          <w:szCs w:val="24"/>
        </w:rPr>
        <w:tab/>
        <w:t>настоящее время одна из стоящих проблем - это сокращение детей в дошкольных отделениях, так в 2020 году 310 свободных мест для детей различного возраста. Снижение количества воспитанников на 6% в сравнении с 2019 годом. На  территории, согласно</w:t>
      </w:r>
      <w:r w:rsidR="00EA2087" w:rsidRPr="00622DF7">
        <w:rPr>
          <w:rFonts w:ascii="Times New Roman" w:eastAsia="Times New Roman" w:hAnsi="Times New Roman" w:cs="Times New Roman"/>
          <w:color w:val="000000" w:themeColor="text1"/>
          <w:sz w:val="24"/>
          <w:szCs w:val="24"/>
        </w:rPr>
        <w:t>, статистики</w:t>
      </w:r>
      <w:r w:rsidR="00311935" w:rsidRPr="00622DF7">
        <w:rPr>
          <w:rFonts w:ascii="Times New Roman" w:eastAsia="Times New Roman" w:hAnsi="Times New Roman" w:cs="Times New Roman"/>
          <w:color w:val="000000" w:themeColor="text1"/>
          <w:sz w:val="24"/>
          <w:szCs w:val="24"/>
        </w:rPr>
        <w:t xml:space="preserve"> происходит снижение количества детей (в возрасте от 1 года до 7 лет) на 14% в сравнении с предыдущим учебным годом, но детей в территории достаточно для полного комплектования учреждений.</w:t>
      </w:r>
    </w:p>
    <w:p w:rsidR="001B6254" w:rsidRPr="00622DF7" w:rsidRDefault="001B6254" w:rsidP="00E23995">
      <w:pPr>
        <w:spacing w:after="0"/>
        <w:jc w:val="both"/>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Ежегодно педагоги и воспитанники дошкольных отделений активно участвуют в конкурсных движениях, за 2020 год стали призерами в областных и всероссийских конкурсах более 50 педагогов и 80 воспитанников.</w:t>
      </w:r>
    </w:p>
    <w:p w:rsidR="001B6254" w:rsidRPr="00622DF7" w:rsidRDefault="00801BBD" w:rsidP="00126049">
      <w:pPr>
        <w:tabs>
          <w:tab w:val="left" w:pos="0"/>
        </w:tabs>
        <w:spacing w:after="0"/>
        <w:jc w:val="both"/>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 xml:space="preserve">- </w:t>
      </w:r>
      <w:r w:rsidR="001B6254" w:rsidRPr="00622DF7">
        <w:rPr>
          <w:rFonts w:ascii="Times New Roman" w:eastAsia="Times New Roman" w:hAnsi="Times New Roman" w:cs="Times New Roman"/>
          <w:sz w:val="24"/>
          <w:szCs w:val="24"/>
          <w:lang w:eastAsia="ru-RU"/>
        </w:rPr>
        <w:t>МБОУ «</w:t>
      </w:r>
      <w:proofErr w:type="spellStart"/>
      <w:r w:rsidR="001B6254" w:rsidRPr="00622DF7">
        <w:rPr>
          <w:rFonts w:ascii="Times New Roman" w:eastAsia="Times New Roman" w:hAnsi="Times New Roman" w:cs="Times New Roman"/>
          <w:sz w:val="24"/>
          <w:szCs w:val="24"/>
          <w:lang w:eastAsia="ru-RU"/>
        </w:rPr>
        <w:t>Проскоковская</w:t>
      </w:r>
      <w:proofErr w:type="spellEnd"/>
      <w:r w:rsidR="001B6254" w:rsidRPr="00622DF7">
        <w:rPr>
          <w:rFonts w:ascii="Times New Roman" w:eastAsia="Times New Roman" w:hAnsi="Times New Roman" w:cs="Times New Roman"/>
          <w:sz w:val="24"/>
          <w:szCs w:val="24"/>
          <w:lang w:eastAsia="ru-RU"/>
        </w:rPr>
        <w:t xml:space="preserve"> СОШ», дошкольное отделение «Теремок» принял участие во Всероссийском интеллектуальном конкурсе «Мечтай! Исследуй! Размышляй!» - 1 место в международном и областном рейтинге, С.Н. </w:t>
      </w:r>
      <w:proofErr w:type="spellStart"/>
      <w:r w:rsidR="001B6254" w:rsidRPr="00622DF7">
        <w:rPr>
          <w:rFonts w:ascii="Times New Roman" w:eastAsia="Times New Roman" w:hAnsi="Times New Roman" w:cs="Times New Roman"/>
          <w:sz w:val="24"/>
          <w:szCs w:val="24"/>
          <w:lang w:eastAsia="ru-RU"/>
        </w:rPr>
        <w:t>Плиско</w:t>
      </w:r>
      <w:proofErr w:type="spellEnd"/>
      <w:r w:rsidR="001B6254" w:rsidRPr="00622DF7">
        <w:rPr>
          <w:rFonts w:ascii="Times New Roman" w:eastAsia="Times New Roman" w:hAnsi="Times New Roman" w:cs="Times New Roman"/>
          <w:sz w:val="24"/>
          <w:szCs w:val="24"/>
          <w:lang w:eastAsia="ru-RU"/>
        </w:rPr>
        <w:t xml:space="preserve"> заняла </w:t>
      </w:r>
      <w:r w:rsidR="001B6254" w:rsidRPr="00622DF7">
        <w:rPr>
          <w:rFonts w:ascii="Times New Roman" w:eastAsia="Times New Roman" w:hAnsi="Times New Roman" w:cs="Times New Roman"/>
          <w:sz w:val="24"/>
          <w:szCs w:val="24"/>
          <w:lang w:val="en-US" w:eastAsia="ru-RU"/>
        </w:rPr>
        <w:t>II</w:t>
      </w:r>
      <w:r w:rsidR="001B6254" w:rsidRPr="00622DF7">
        <w:rPr>
          <w:rFonts w:ascii="Times New Roman" w:eastAsia="Times New Roman" w:hAnsi="Times New Roman" w:cs="Times New Roman"/>
          <w:sz w:val="24"/>
          <w:szCs w:val="24"/>
          <w:lang w:eastAsia="ru-RU"/>
        </w:rPr>
        <w:t xml:space="preserve"> место во Всероссийском конкурсе «Коллекция педагогического мастерства и творчества», </w:t>
      </w:r>
    </w:p>
    <w:p w:rsidR="001B6254" w:rsidRPr="00622DF7" w:rsidRDefault="001B6254" w:rsidP="00126049">
      <w:pPr>
        <w:spacing w:after="0"/>
        <w:ind w:left="260"/>
        <w:jc w:val="both"/>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 МБОУ «</w:t>
      </w:r>
      <w:proofErr w:type="spellStart"/>
      <w:r w:rsidRPr="00622DF7">
        <w:rPr>
          <w:rFonts w:ascii="Times New Roman" w:eastAsia="Times New Roman" w:hAnsi="Times New Roman" w:cs="Times New Roman"/>
          <w:sz w:val="24"/>
          <w:szCs w:val="24"/>
          <w:lang w:eastAsia="ru-RU"/>
        </w:rPr>
        <w:t>Юргинская</w:t>
      </w:r>
      <w:proofErr w:type="spellEnd"/>
      <w:r w:rsidRPr="00622DF7">
        <w:rPr>
          <w:rFonts w:ascii="Times New Roman" w:eastAsia="Times New Roman" w:hAnsi="Times New Roman" w:cs="Times New Roman"/>
          <w:sz w:val="24"/>
          <w:szCs w:val="24"/>
          <w:lang w:eastAsia="ru-RU"/>
        </w:rPr>
        <w:t xml:space="preserve"> СОШ" структурное подразделение «Тополек» - воспитанница Карпушкина Ксения на международном образовательном портале «Солнечный свет» заняла </w:t>
      </w:r>
      <w:r w:rsidRPr="00622DF7">
        <w:rPr>
          <w:rFonts w:ascii="Times New Roman" w:eastAsia="Times New Roman" w:hAnsi="Times New Roman" w:cs="Times New Roman"/>
          <w:sz w:val="24"/>
          <w:szCs w:val="24"/>
          <w:lang w:val="en-US" w:eastAsia="ru-RU"/>
        </w:rPr>
        <w:t>I</w:t>
      </w:r>
      <w:r w:rsidRPr="00622DF7">
        <w:rPr>
          <w:rFonts w:ascii="Times New Roman" w:eastAsia="Times New Roman" w:hAnsi="Times New Roman" w:cs="Times New Roman"/>
          <w:sz w:val="24"/>
          <w:szCs w:val="24"/>
          <w:lang w:eastAsia="ru-RU"/>
        </w:rPr>
        <w:t xml:space="preserve"> место во Всероссийском конкурсе «Детское творчество», </w:t>
      </w:r>
      <w:proofErr w:type="spellStart"/>
      <w:r w:rsidRPr="00622DF7">
        <w:rPr>
          <w:rFonts w:ascii="Times New Roman" w:eastAsia="Times New Roman" w:hAnsi="Times New Roman" w:cs="Times New Roman"/>
          <w:sz w:val="24"/>
          <w:szCs w:val="24"/>
          <w:lang w:eastAsia="ru-RU"/>
        </w:rPr>
        <w:t>Л.Д.Кравченко</w:t>
      </w:r>
      <w:proofErr w:type="spellEnd"/>
      <w:r w:rsidRPr="00622DF7">
        <w:rPr>
          <w:rFonts w:ascii="Times New Roman" w:eastAsia="Times New Roman" w:hAnsi="Times New Roman" w:cs="Times New Roman"/>
          <w:sz w:val="24"/>
          <w:szCs w:val="24"/>
          <w:lang w:eastAsia="ru-RU"/>
        </w:rPr>
        <w:t xml:space="preserve"> заняла первые места  на международном образовательном портале «Солнечный свет» в конкурсах: </w:t>
      </w:r>
      <w:proofErr w:type="gramStart"/>
      <w:r w:rsidRPr="00622DF7">
        <w:rPr>
          <w:rFonts w:ascii="Times New Roman" w:eastAsia="Times New Roman" w:hAnsi="Times New Roman" w:cs="Times New Roman"/>
          <w:sz w:val="24"/>
          <w:szCs w:val="24"/>
          <w:lang w:eastAsia="ru-RU"/>
        </w:rPr>
        <w:t>Всероссийский конкурс «День победы» - работа «Окна Победы» и акция «Рисунок Победы», Международный конкурс «Бессмертный полк» - работа «Моя семья в годы войны», Международный педагогический конкурс  «Образовательный ресурс» г. Москва – номинация «Исследовательская работа в детском саду» презентация «Волшебница вода».</w:t>
      </w:r>
      <w:proofErr w:type="gramEnd"/>
      <w:r w:rsidRPr="00622DF7">
        <w:rPr>
          <w:rFonts w:ascii="Times New Roman" w:eastAsia="Times New Roman" w:hAnsi="Times New Roman" w:cs="Times New Roman"/>
          <w:sz w:val="24"/>
          <w:szCs w:val="24"/>
          <w:lang w:eastAsia="ru-RU"/>
        </w:rPr>
        <w:t xml:space="preserve"> Н.А. Яковлева заняла первые места: в Международном конкурсе «Декоративно-прикладное творчество» - работа «Новогодняя композиция», </w:t>
      </w:r>
      <w:proofErr w:type="gramStart"/>
      <w:r w:rsidRPr="00622DF7">
        <w:rPr>
          <w:rFonts w:ascii="Times New Roman" w:eastAsia="Times New Roman" w:hAnsi="Times New Roman" w:cs="Times New Roman"/>
          <w:sz w:val="24"/>
          <w:szCs w:val="24"/>
          <w:lang w:eastAsia="ru-RU"/>
        </w:rPr>
        <w:t>в</w:t>
      </w:r>
      <w:proofErr w:type="gramEnd"/>
      <w:r w:rsidRPr="00622DF7">
        <w:rPr>
          <w:rFonts w:ascii="Times New Roman" w:eastAsia="Times New Roman" w:hAnsi="Times New Roman" w:cs="Times New Roman"/>
          <w:sz w:val="24"/>
          <w:szCs w:val="24"/>
          <w:lang w:eastAsia="ru-RU"/>
        </w:rPr>
        <w:t xml:space="preserve"> Всероссийском конкурсе «День матери»- музыкальное поздравление,</w:t>
      </w:r>
    </w:p>
    <w:p w:rsidR="001B6254" w:rsidRPr="00622DF7" w:rsidRDefault="001B6254" w:rsidP="00CF1A26">
      <w:pPr>
        <w:numPr>
          <w:ilvl w:val="0"/>
          <w:numId w:val="13"/>
        </w:numPr>
        <w:tabs>
          <w:tab w:val="left" w:pos="501"/>
        </w:tabs>
        <w:spacing w:after="0"/>
        <w:jc w:val="both"/>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МКОУ «</w:t>
      </w:r>
      <w:proofErr w:type="spellStart"/>
      <w:r w:rsidRPr="00622DF7">
        <w:rPr>
          <w:rFonts w:ascii="Times New Roman" w:eastAsia="Times New Roman" w:hAnsi="Times New Roman" w:cs="Times New Roman"/>
          <w:sz w:val="24"/>
          <w:szCs w:val="24"/>
          <w:lang w:eastAsia="ru-RU"/>
        </w:rPr>
        <w:t>Зимниковская</w:t>
      </w:r>
      <w:proofErr w:type="spellEnd"/>
      <w:r w:rsidRPr="00622DF7">
        <w:rPr>
          <w:rFonts w:ascii="Times New Roman" w:eastAsia="Times New Roman" w:hAnsi="Times New Roman" w:cs="Times New Roman"/>
          <w:sz w:val="24"/>
          <w:szCs w:val="24"/>
          <w:lang w:eastAsia="ru-RU"/>
        </w:rPr>
        <w:t xml:space="preserve"> ООШ» дошкольное отделение два педагога получили диплом победителя Всероссийской олимпиады руководителей и педагогов дошкольных образовательных организаций «Методика и технологии воспитания детей дошкольного возраста в условиях реализации ФГОС»,</w:t>
      </w:r>
    </w:p>
    <w:p w:rsidR="001B6254" w:rsidRPr="00622DF7" w:rsidRDefault="001B6254" w:rsidP="00CF1A26">
      <w:pPr>
        <w:numPr>
          <w:ilvl w:val="0"/>
          <w:numId w:val="13"/>
        </w:numPr>
        <w:tabs>
          <w:tab w:val="left" w:pos="501"/>
        </w:tabs>
        <w:spacing w:after="0"/>
        <w:jc w:val="both"/>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МБОУ «</w:t>
      </w:r>
      <w:proofErr w:type="spellStart"/>
      <w:r w:rsidRPr="00622DF7">
        <w:rPr>
          <w:rFonts w:ascii="Times New Roman" w:eastAsia="Times New Roman" w:hAnsi="Times New Roman" w:cs="Times New Roman"/>
          <w:sz w:val="24"/>
          <w:szCs w:val="24"/>
          <w:lang w:eastAsia="ru-RU"/>
        </w:rPr>
        <w:t>Искитимская</w:t>
      </w:r>
      <w:proofErr w:type="spellEnd"/>
      <w:r w:rsidRPr="00622DF7">
        <w:rPr>
          <w:rFonts w:ascii="Times New Roman" w:eastAsia="Times New Roman" w:hAnsi="Times New Roman" w:cs="Times New Roman"/>
          <w:sz w:val="24"/>
          <w:szCs w:val="24"/>
          <w:lang w:eastAsia="ru-RU"/>
        </w:rPr>
        <w:t xml:space="preserve"> СОШ» дошкольное отделение более 40 воспитанников приняли участие в различных конкурсах. Образовательный портал «Солнечный свет»: Журавлева Ксения приняла участие и заняла </w:t>
      </w:r>
      <w:r w:rsidRPr="00622DF7">
        <w:rPr>
          <w:rFonts w:ascii="Times New Roman" w:eastAsia="Times New Roman" w:hAnsi="Times New Roman" w:cs="Times New Roman"/>
          <w:sz w:val="24"/>
          <w:szCs w:val="24"/>
          <w:lang w:val="en-US" w:eastAsia="ru-RU"/>
        </w:rPr>
        <w:t>I</w:t>
      </w:r>
      <w:r w:rsidRPr="00622DF7">
        <w:rPr>
          <w:rFonts w:ascii="Times New Roman" w:eastAsia="Times New Roman" w:hAnsi="Times New Roman" w:cs="Times New Roman"/>
          <w:sz w:val="24"/>
          <w:szCs w:val="24"/>
          <w:lang w:eastAsia="ru-RU"/>
        </w:rPr>
        <w:t xml:space="preserve"> место во Всероссийском конкурсе «Экологическая акция» «Живи елка», работа «Лесная красавица», Диплом  № документа: ТК2604502. 21.12.2020г., Гапонов Александр принял участие в Международных конкурсах: «Конкурс чтецов» работа: 300 лет Кузбассу </w:t>
      </w:r>
      <w:r w:rsidRPr="00622DF7">
        <w:rPr>
          <w:rFonts w:ascii="Times New Roman" w:eastAsia="Times New Roman" w:hAnsi="Times New Roman" w:cs="Times New Roman"/>
          <w:sz w:val="24"/>
          <w:szCs w:val="24"/>
          <w:lang w:val="en-US" w:eastAsia="ru-RU"/>
        </w:rPr>
        <w:t>I</w:t>
      </w:r>
      <w:r w:rsidRPr="00622DF7">
        <w:rPr>
          <w:rFonts w:ascii="Times New Roman" w:eastAsia="Times New Roman" w:hAnsi="Times New Roman" w:cs="Times New Roman"/>
          <w:sz w:val="24"/>
          <w:szCs w:val="24"/>
          <w:lang w:eastAsia="ru-RU"/>
        </w:rPr>
        <w:t xml:space="preserve"> место диплом № документа: </w:t>
      </w:r>
      <w:proofErr w:type="gramStart"/>
      <w:r w:rsidRPr="00622DF7">
        <w:rPr>
          <w:rFonts w:ascii="Times New Roman" w:eastAsia="Times New Roman" w:hAnsi="Times New Roman" w:cs="Times New Roman"/>
          <w:sz w:val="24"/>
          <w:szCs w:val="24"/>
          <w:lang w:eastAsia="ru-RU"/>
        </w:rPr>
        <w:t xml:space="preserve">ТК2604497 24.11.2020г., «Лучшая детская поделка» -  </w:t>
      </w:r>
      <w:r w:rsidRPr="00622DF7">
        <w:rPr>
          <w:rFonts w:ascii="Times New Roman" w:eastAsia="Times New Roman" w:hAnsi="Times New Roman" w:cs="Times New Roman"/>
          <w:sz w:val="24"/>
          <w:szCs w:val="24"/>
          <w:lang w:val="en-US" w:eastAsia="ru-RU"/>
        </w:rPr>
        <w:t>I</w:t>
      </w:r>
      <w:r w:rsidRPr="00622DF7">
        <w:rPr>
          <w:rFonts w:ascii="Times New Roman" w:eastAsia="Times New Roman" w:hAnsi="Times New Roman" w:cs="Times New Roman"/>
          <w:sz w:val="24"/>
          <w:szCs w:val="24"/>
          <w:lang w:eastAsia="ru-RU"/>
        </w:rPr>
        <w:t xml:space="preserve"> место, «Лучший семейный рисунок» - </w:t>
      </w:r>
      <w:r w:rsidRPr="00622DF7">
        <w:rPr>
          <w:rFonts w:ascii="Times New Roman" w:eastAsia="Times New Roman" w:hAnsi="Times New Roman" w:cs="Times New Roman"/>
          <w:sz w:val="24"/>
          <w:szCs w:val="24"/>
          <w:lang w:val="en-US" w:eastAsia="ru-RU"/>
        </w:rPr>
        <w:t>I</w:t>
      </w:r>
      <w:r w:rsidRPr="00622DF7">
        <w:rPr>
          <w:rFonts w:ascii="Times New Roman" w:eastAsia="Times New Roman" w:hAnsi="Times New Roman" w:cs="Times New Roman"/>
          <w:sz w:val="24"/>
          <w:szCs w:val="24"/>
          <w:lang w:eastAsia="ru-RU"/>
        </w:rPr>
        <w:t xml:space="preserve"> место, Фомина Алена приняла участие во Всероссийском  конкурсе на Официальный сайт </w:t>
      </w:r>
      <w:proofErr w:type="spellStart"/>
      <w:r w:rsidRPr="00622DF7">
        <w:rPr>
          <w:rFonts w:ascii="Times New Roman" w:eastAsia="Times New Roman" w:hAnsi="Times New Roman" w:cs="Times New Roman"/>
          <w:sz w:val="24"/>
          <w:szCs w:val="24"/>
          <w:lang w:eastAsia="ru-RU"/>
        </w:rPr>
        <w:t>Федеральногоагенства</w:t>
      </w:r>
      <w:proofErr w:type="spellEnd"/>
      <w:r w:rsidRPr="00622DF7">
        <w:rPr>
          <w:rFonts w:ascii="Times New Roman" w:eastAsia="Times New Roman" w:hAnsi="Times New Roman" w:cs="Times New Roman"/>
          <w:sz w:val="24"/>
          <w:szCs w:val="24"/>
          <w:lang w:eastAsia="ru-RU"/>
        </w:rPr>
        <w:t xml:space="preserve"> «Образование РУ» в номинации «Декоративно – прикладное творчество», конкурсная работа «Новогодняя сказка» и стала победителем </w:t>
      </w:r>
      <w:r w:rsidRPr="00622DF7">
        <w:rPr>
          <w:rFonts w:ascii="Times New Roman" w:eastAsia="Times New Roman" w:hAnsi="Times New Roman" w:cs="Times New Roman"/>
          <w:sz w:val="24"/>
          <w:szCs w:val="24"/>
          <w:lang w:val="en-US" w:eastAsia="ru-RU"/>
        </w:rPr>
        <w:t>I</w:t>
      </w:r>
      <w:r w:rsidRPr="00622DF7">
        <w:rPr>
          <w:rFonts w:ascii="Times New Roman" w:eastAsia="Times New Roman" w:hAnsi="Times New Roman" w:cs="Times New Roman"/>
          <w:sz w:val="24"/>
          <w:szCs w:val="24"/>
          <w:lang w:eastAsia="ru-RU"/>
        </w:rPr>
        <w:t xml:space="preserve">  место, номер документа №</w:t>
      </w:r>
      <w:r w:rsidRPr="00622DF7">
        <w:rPr>
          <w:rFonts w:ascii="Times New Roman" w:eastAsia="Times New Roman" w:hAnsi="Times New Roman" w:cs="Times New Roman"/>
          <w:sz w:val="24"/>
          <w:szCs w:val="24"/>
          <w:lang w:val="en-US" w:eastAsia="ru-RU"/>
        </w:rPr>
        <w:t>FA</w:t>
      </w:r>
      <w:r w:rsidRPr="00622DF7">
        <w:rPr>
          <w:rFonts w:ascii="Times New Roman" w:eastAsia="Times New Roman" w:hAnsi="Times New Roman" w:cs="Times New Roman"/>
          <w:sz w:val="24"/>
          <w:szCs w:val="24"/>
          <w:lang w:eastAsia="ru-RU"/>
        </w:rPr>
        <w:t xml:space="preserve"> 338- 14561808.12.2020г., </w:t>
      </w:r>
      <w:proofErr w:type="spellStart"/>
      <w:r w:rsidRPr="00622DF7">
        <w:rPr>
          <w:rFonts w:ascii="Times New Roman" w:eastAsia="Times New Roman" w:hAnsi="Times New Roman" w:cs="Times New Roman"/>
          <w:sz w:val="24"/>
          <w:szCs w:val="24"/>
          <w:lang w:eastAsia="ru-RU"/>
        </w:rPr>
        <w:t>Хлиманова</w:t>
      </w:r>
      <w:proofErr w:type="spellEnd"/>
      <w:r w:rsidRPr="00622DF7">
        <w:rPr>
          <w:rFonts w:ascii="Times New Roman" w:eastAsia="Times New Roman" w:hAnsi="Times New Roman" w:cs="Times New Roman"/>
          <w:sz w:val="24"/>
          <w:szCs w:val="24"/>
          <w:lang w:eastAsia="ru-RU"/>
        </w:rPr>
        <w:t xml:space="preserve"> Александра участвовала во Всероссийском конкурсе рисунков «Изобразительное творчество» и занял </w:t>
      </w:r>
      <w:r w:rsidRPr="00622DF7">
        <w:rPr>
          <w:rFonts w:ascii="Times New Roman" w:eastAsia="Times New Roman" w:hAnsi="Times New Roman" w:cs="Times New Roman"/>
          <w:sz w:val="24"/>
          <w:szCs w:val="24"/>
          <w:lang w:val="en-US" w:eastAsia="ru-RU"/>
        </w:rPr>
        <w:t>I</w:t>
      </w:r>
      <w:r w:rsidRPr="00622DF7">
        <w:rPr>
          <w:rFonts w:ascii="Times New Roman" w:eastAsia="Times New Roman" w:hAnsi="Times New Roman" w:cs="Times New Roman"/>
          <w:sz w:val="24"/>
          <w:szCs w:val="24"/>
          <w:lang w:eastAsia="ru-RU"/>
        </w:rPr>
        <w:t xml:space="preserve"> место, Васильева</w:t>
      </w:r>
      <w:proofErr w:type="gramEnd"/>
      <w:r w:rsidRPr="00622DF7">
        <w:rPr>
          <w:rFonts w:ascii="Times New Roman" w:eastAsia="Times New Roman" w:hAnsi="Times New Roman" w:cs="Times New Roman"/>
          <w:sz w:val="24"/>
          <w:szCs w:val="24"/>
          <w:lang w:eastAsia="ru-RU"/>
        </w:rPr>
        <w:t xml:space="preserve"> </w:t>
      </w:r>
      <w:proofErr w:type="gramStart"/>
      <w:r w:rsidRPr="00622DF7">
        <w:rPr>
          <w:rFonts w:ascii="Times New Roman" w:eastAsia="Times New Roman" w:hAnsi="Times New Roman" w:cs="Times New Roman"/>
          <w:sz w:val="24"/>
          <w:szCs w:val="24"/>
          <w:lang w:eastAsia="ru-RU"/>
        </w:rPr>
        <w:t xml:space="preserve">Светлана приняла участие в Международном конкурсе «Лучшая детская поделка» -  </w:t>
      </w:r>
      <w:r w:rsidRPr="00622DF7">
        <w:rPr>
          <w:rFonts w:ascii="Times New Roman" w:eastAsia="Times New Roman" w:hAnsi="Times New Roman" w:cs="Times New Roman"/>
          <w:sz w:val="24"/>
          <w:szCs w:val="24"/>
          <w:lang w:val="en-US" w:eastAsia="ru-RU"/>
        </w:rPr>
        <w:t>I</w:t>
      </w:r>
      <w:r w:rsidRPr="00622DF7">
        <w:rPr>
          <w:rFonts w:ascii="Times New Roman" w:eastAsia="Times New Roman" w:hAnsi="Times New Roman" w:cs="Times New Roman"/>
          <w:sz w:val="24"/>
          <w:szCs w:val="24"/>
          <w:lang w:eastAsia="ru-RU"/>
        </w:rPr>
        <w:t xml:space="preserve"> место, </w:t>
      </w:r>
      <w:proofErr w:type="spellStart"/>
      <w:r w:rsidRPr="00622DF7">
        <w:rPr>
          <w:rFonts w:ascii="Times New Roman" w:eastAsia="Times New Roman" w:hAnsi="Times New Roman" w:cs="Times New Roman"/>
          <w:sz w:val="24"/>
          <w:szCs w:val="24"/>
          <w:lang w:eastAsia="ru-RU"/>
        </w:rPr>
        <w:t>Темпель</w:t>
      </w:r>
      <w:proofErr w:type="spellEnd"/>
      <w:r w:rsidRPr="00622DF7">
        <w:rPr>
          <w:rFonts w:ascii="Times New Roman" w:eastAsia="Times New Roman" w:hAnsi="Times New Roman" w:cs="Times New Roman"/>
          <w:sz w:val="24"/>
          <w:szCs w:val="24"/>
          <w:lang w:eastAsia="ru-RU"/>
        </w:rPr>
        <w:t xml:space="preserve"> Илья принял участие и занял </w:t>
      </w:r>
      <w:r w:rsidRPr="00622DF7">
        <w:rPr>
          <w:rFonts w:ascii="Times New Roman" w:eastAsia="Times New Roman" w:hAnsi="Times New Roman" w:cs="Times New Roman"/>
          <w:sz w:val="24"/>
          <w:szCs w:val="24"/>
          <w:lang w:val="en-US" w:eastAsia="ru-RU"/>
        </w:rPr>
        <w:t>I</w:t>
      </w:r>
      <w:r w:rsidRPr="00622DF7">
        <w:rPr>
          <w:rFonts w:ascii="Times New Roman" w:eastAsia="Times New Roman" w:hAnsi="Times New Roman" w:cs="Times New Roman"/>
          <w:sz w:val="24"/>
          <w:szCs w:val="24"/>
          <w:lang w:eastAsia="ru-RU"/>
        </w:rPr>
        <w:t xml:space="preserve"> место  во Всероссийском </w:t>
      </w:r>
      <w:r w:rsidRPr="00622DF7">
        <w:rPr>
          <w:rFonts w:ascii="Times New Roman" w:eastAsia="Times New Roman" w:hAnsi="Times New Roman" w:cs="Times New Roman"/>
          <w:sz w:val="24"/>
          <w:szCs w:val="24"/>
          <w:lang w:eastAsia="ru-RU"/>
        </w:rPr>
        <w:lastRenderedPageBreak/>
        <w:t xml:space="preserve">конкурсе фотографий «Декоративно прикладное творчество», </w:t>
      </w:r>
      <w:proofErr w:type="spellStart"/>
      <w:r w:rsidRPr="00622DF7">
        <w:rPr>
          <w:rFonts w:ascii="Times New Roman" w:eastAsia="Times New Roman" w:hAnsi="Times New Roman" w:cs="Times New Roman"/>
          <w:sz w:val="24"/>
          <w:szCs w:val="24"/>
          <w:lang w:eastAsia="ru-RU"/>
        </w:rPr>
        <w:t>Элиас</w:t>
      </w:r>
      <w:proofErr w:type="spellEnd"/>
      <w:r w:rsidRPr="00622DF7">
        <w:rPr>
          <w:rFonts w:ascii="Times New Roman" w:eastAsia="Times New Roman" w:hAnsi="Times New Roman" w:cs="Times New Roman"/>
          <w:sz w:val="24"/>
          <w:szCs w:val="24"/>
          <w:lang w:eastAsia="ru-RU"/>
        </w:rPr>
        <w:t xml:space="preserve"> Милана приняла участие во Всероссийском конкурсе рисунков «Изобразительное творчество» «Новогодняя сказка» и заняла первое место, </w:t>
      </w:r>
      <w:proofErr w:type="spellStart"/>
      <w:r w:rsidRPr="00622DF7">
        <w:rPr>
          <w:rFonts w:ascii="Times New Roman" w:eastAsia="Times New Roman" w:hAnsi="Times New Roman" w:cs="Times New Roman"/>
          <w:sz w:val="24"/>
          <w:szCs w:val="24"/>
          <w:lang w:eastAsia="ru-RU"/>
        </w:rPr>
        <w:t>Хамитова</w:t>
      </w:r>
      <w:proofErr w:type="spellEnd"/>
      <w:r w:rsidRPr="00622DF7">
        <w:rPr>
          <w:rFonts w:ascii="Times New Roman" w:eastAsia="Times New Roman" w:hAnsi="Times New Roman" w:cs="Times New Roman"/>
          <w:sz w:val="24"/>
          <w:szCs w:val="24"/>
          <w:lang w:eastAsia="ru-RU"/>
        </w:rPr>
        <w:t xml:space="preserve"> Полина приняла участие во Всероссийском конкурсе «Мой край родной» и заняла </w:t>
      </w:r>
      <w:r w:rsidRPr="00622DF7">
        <w:rPr>
          <w:rFonts w:ascii="Times New Roman" w:eastAsia="Times New Roman" w:hAnsi="Times New Roman" w:cs="Times New Roman"/>
          <w:sz w:val="24"/>
          <w:szCs w:val="24"/>
          <w:lang w:val="en-US" w:eastAsia="ru-RU"/>
        </w:rPr>
        <w:t>I</w:t>
      </w:r>
      <w:r w:rsidRPr="00622DF7">
        <w:rPr>
          <w:rFonts w:ascii="Times New Roman" w:eastAsia="Times New Roman" w:hAnsi="Times New Roman" w:cs="Times New Roman"/>
          <w:sz w:val="24"/>
          <w:szCs w:val="24"/>
          <w:lang w:eastAsia="ru-RU"/>
        </w:rPr>
        <w:t xml:space="preserve"> место.</w:t>
      </w:r>
      <w:proofErr w:type="gramEnd"/>
    </w:p>
    <w:p w:rsidR="00801BBD" w:rsidRPr="00622DF7" w:rsidRDefault="0066508F" w:rsidP="00126049">
      <w:pPr>
        <w:numPr>
          <w:ilvl w:val="0"/>
          <w:numId w:val="5"/>
        </w:numPr>
        <w:tabs>
          <w:tab w:val="left" w:pos="457"/>
        </w:tabs>
        <w:spacing w:after="0"/>
        <w:ind w:right="20" w:firstLine="260"/>
        <w:jc w:val="both"/>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 xml:space="preserve">Руководителям образовательных организаций </w:t>
      </w:r>
      <w:r w:rsidR="001B6254" w:rsidRPr="00622DF7">
        <w:rPr>
          <w:rFonts w:ascii="Times New Roman" w:eastAsia="Times New Roman" w:hAnsi="Times New Roman" w:cs="Times New Roman"/>
          <w:sz w:val="24"/>
          <w:szCs w:val="24"/>
          <w:lang w:eastAsia="ru-RU"/>
        </w:rPr>
        <w:t xml:space="preserve"> имеющих дошкольные отделения </w:t>
      </w:r>
      <w:r w:rsidRPr="00622DF7">
        <w:rPr>
          <w:rFonts w:ascii="Times New Roman" w:eastAsia="Times New Roman" w:hAnsi="Times New Roman" w:cs="Times New Roman"/>
          <w:sz w:val="24"/>
          <w:szCs w:val="24"/>
          <w:lang w:eastAsia="ru-RU"/>
        </w:rPr>
        <w:t>необходимо:</w:t>
      </w:r>
      <w:r w:rsidR="001B6254" w:rsidRPr="00622DF7">
        <w:rPr>
          <w:rFonts w:ascii="Times New Roman" w:eastAsia="Times New Roman" w:hAnsi="Times New Roman" w:cs="Times New Roman"/>
          <w:sz w:val="24"/>
          <w:szCs w:val="24"/>
          <w:lang w:eastAsia="ru-RU"/>
        </w:rPr>
        <w:t xml:space="preserve"> </w:t>
      </w:r>
    </w:p>
    <w:p w:rsidR="001B6254" w:rsidRPr="00622DF7" w:rsidRDefault="001B6254" w:rsidP="00126049">
      <w:pPr>
        <w:numPr>
          <w:ilvl w:val="0"/>
          <w:numId w:val="5"/>
        </w:numPr>
        <w:tabs>
          <w:tab w:val="left" w:pos="457"/>
        </w:tabs>
        <w:spacing w:after="0"/>
        <w:ind w:right="20" w:firstLine="260"/>
        <w:jc w:val="both"/>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рассмотреть возможность организации в учреждении консультационных пунктов для работы с детьми с ОВЗ;</w:t>
      </w:r>
    </w:p>
    <w:p w:rsidR="001B6254" w:rsidRPr="00622DF7" w:rsidRDefault="001B6254" w:rsidP="00126049">
      <w:pPr>
        <w:numPr>
          <w:ilvl w:val="0"/>
          <w:numId w:val="5"/>
        </w:numPr>
        <w:tabs>
          <w:tab w:val="left" w:pos="496"/>
        </w:tabs>
        <w:spacing w:after="0"/>
        <w:ind w:firstLine="260"/>
        <w:jc w:val="both"/>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организовать работу для прохождения Общественно-профессиональной экспертизы образовательных программ для детей дошкольного возраста.</w:t>
      </w:r>
    </w:p>
    <w:p w:rsidR="0066508F" w:rsidRPr="00622DF7" w:rsidRDefault="0066508F" w:rsidP="00126049">
      <w:pPr>
        <w:spacing w:after="0"/>
        <w:jc w:val="both"/>
        <w:rPr>
          <w:rFonts w:ascii="Times New Roman" w:eastAsia="Times New Roman" w:hAnsi="Times New Roman" w:cs="Times New Roman"/>
          <w:sz w:val="24"/>
          <w:szCs w:val="24"/>
          <w:lang w:eastAsia="ru-RU"/>
        </w:rPr>
      </w:pPr>
    </w:p>
    <w:p w:rsidR="0066508F" w:rsidRPr="00622DF7" w:rsidRDefault="0066508F" w:rsidP="00126049">
      <w:pPr>
        <w:spacing w:after="0"/>
        <w:ind w:left="1640"/>
        <w:rPr>
          <w:rFonts w:ascii="Times New Roman" w:eastAsia="Times New Roman" w:hAnsi="Times New Roman" w:cs="Times New Roman"/>
          <w:b/>
          <w:sz w:val="24"/>
          <w:szCs w:val="24"/>
          <w:lang w:eastAsia="ru-RU"/>
        </w:rPr>
      </w:pPr>
      <w:r w:rsidRPr="00622DF7">
        <w:rPr>
          <w:rFonts w:ascii="Times New Roman" w:eastAsia="Times New Roman" w:hAnsi="Times New Roman" w:cs="Times New Roman"/>
          <w:b/>
          <w:sz w:val="24"/>
          <w:szCs w:val="24"/>
          <w:lang w:eastAsia="ru-RU"/>
        </w:rPr>
        <w:t>Государственная итоговая аттестация обучающихся IX классов</w:t>
      </w:r>
    </w:p>
    <w:p w:rsidR="0066508F" w:rsidRPr="00622DF7" w:rsidRDefault="0066508F" w:rsidP="00126049">
      <w:pPr>
        <w:spacing w:after="0"/>
        <w:rPr>
          <w:rFonts w:ascii="Times New Roman" w:eastAsia="Times New Roman" w:hAnsi="Times New Roman" w:cs="Times New Roman"/>
          <w:sz w:val="24"/>
          <w:szCs w:val="24"/>
          <w:lang w:eastAsia="ru-RU"/>
        </w:rPr>
      </w:pPr>
    </w:p>
    <w:p w:rsidR="0066508F" w:rsidRPr="00622DF7" w:rsidRDefault="0066508F" w:rsidP="00126049">
      <w:pPr>
        <w:spacing w:after="0"/>
        <w:ind w:left="280" w:right="140" w:firstLine="706"/>
        <w:jc w:val="both"/>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 xml:space="preserve">Государственная итоговая аттестация по образовательным программам основного общего образования в 2020 году проводилась в форме промежуточной аттестации, результаты которой были признаны результатами ГИА-9 и явились основанием для выдачи аттестатов об основном общем образовании. Из 186 выпускников 9-х классов аттестат об основном общем образовании получили 185 человек (99 %). 1 человек не был допущен до экзаменов, так как не прошел собеседование. </w:t>
      </w:r>
    </w:p>
    <w:p w:rsidR="0066508F" w:rsidRPr="00622DF7" w:rsidRDefault="0066508F" w:rsidP="00126049">
      <w:pPr>
        <w:spacing w:after="0"/>
        <w:rPr>
          <w:rFonts w:ascii="Times New Roman" w:eastAsia="Times New Roman" w:hAnsi="Times New Roman" w:cs="Times New Roman"/>
          <w:sz w:val="24"/>
          <w:szCs w:val="24"/>
          <w:lang w:eastAsia="ru-RU"/>
        </w:rPr>
      </w:pPr>
    </w:p>
    <w:p w:rsidR="0066508F" w:rsidRPr="00622DF7" w:rsidRDefault="0066508F" w:rsidP="00126049">
      <w:pPr>
        <w:spacing w:after="0"/>
        <w:ind w:right="-139"/>
        <w:jc w:val="center"/>
        <w:rPr>
          <w:rFonts w:ascii="Times New Roman" w:eastAsia="Times New Roman" w:hAnsi="Times New Roman" w:cs="Times New Roman"/>
          <w:b/>
          <w:sz w:val="24"/>
          <w:szCs w:val="24"/>
          <w:lang w:eastAsia="ru-RU"/>
        </w:rPr>
      </w:pPr>
      <w:r w:rsidRPr="00622DF7">
        <w:rPr>
          <w:rFonts w:ascii="Times New Roman" w:eastAsia="Times New Roman" w:hAnsi="Times New Roman" w:cs="Times New Roman"/>
          <w:b/>
          <w:sz w:val="24"/>
          <w:szCs w:val="24"/>
          <w:lang w:eastAsia="ru-RU"/>
        </w:rPr>
        <w:t>Государственная итоговая аттестация обучающихся XI классов</w:t>
      </w:r>
    </w:p>
    <w:p w:rsidR="0066508F" w:rsidRPr="00622DF7" w:rsidRDefault="0066508F" w:rsidP="00126049">
      <w:pPr>
        <w:spacing w:after="0"/>
        <w:rPr>
          <w:rFonts w:ascii="Times New Roman" w:eastAsia="Times New Roman" w:hAnsi="Times New Roman" w:cs="Times New Roman"/>
          <w:sz w:val="24"/>
          <w:szCs w:val="24"/>
          <w:lang w:eastAsia="ru-RU"/>
        </w:rPr>
      </w:pPr>
    </w:p>
    <w:p w:rsidR="0066508F" w:rsidRPr="00622DF7" w:rsidRDefault="0066508F" w:rsidP="00126049">
      <w:pPr>
        <w:numPr>
          <w:ilvl w:val="0"/>
          <w:numId w:val="6"/>
        </w:numPr>
        <w:tabs>
          <w:tab w:val="left" w:pos="534"/>
        </w:tabs>
        <w:spacing w:after="0"/>
        <w:ind w:left="280" w:right="140"/>
        <w:jc w:val="both"/>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 xml:space="preserve">связи с распространением новой </w:t>
      </w:r>
      <w:proofErr w:type="spellStart"/>
      <w:r w:rsidRPr="00622DF7">
        <w:rPr>
          <w:rFonts w:ascii="Times New Roman" w:eastAsia="Times New Roman" w:hAnsi="Times New Roman" w:cs="Times New Roman"/>
          <w:sz w:val="24"/>
          <w:szCs w:val="24"/>
          <w:lang w:eastAsia="ru-RU"/>
        </w:rPr>
        <w:t>коронавирусной</w:t>
      </w:r>
      <w:proofErr w:type="spellEnd"/>
      <w:r w:rsidRPr="00622DF7">
        <w:rPr>
          <w:rFonts w:ascii="Times New Roman" w:eastAsia="Times New Roman" w:hAnsi="Times New Roman" w:cs="Times New Roman"/>
          <w:sz w:val="24"/>
          <w:szCs w:val="24"/>
          <w:lang w:eastAsia="ru-RU"/>
        </w:rPr>
        <w:t xml:space="preserve"> инфекции государственная итоговая аттестация выпускников XI классов общеобразовательных учреждений Юргинского муниципального округа в форме единого государственного экзамена проводилась только для тех выпускников, которые поступали в ВУЗы. Аттестаты получили 100 % выпускников по итоговым отметкам.</w:t>
      </w:r>
    </w:p>
    <w:p w:rsidR="0066508F" w:rsidRPr="00622DF7" w:rsidRDefault="0066508F" w:rsidP="00126049">
      <w:pPr>
        <w:spacing w:after="0"/>
        <w:ind w:left="280"/>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Результаты ЕГЭ следующие:</w:t>
      </w:r>
    </w:p>
    <w:p w:rsidR="0066508F" w:rsidRPr="00622DF7" w:rsidRDefault="0066508F" w:rsidP="00126049">
      <w:pPr>
        <w:spacing w:after="0"/>
        <w:ind w:left="280"/>
        <w:jc w:val="both"/>
        <w:rPr>
          <w:rFonts w:ascii="Times New Roman" w:eastAsia="Times New Roman" w:hAnsi="Times New Roman" w:cs="Times New Roman"/>
          <w:sz w:val="24"/>
          <w:szCs w:val="24"/>
          <w:lang w:eastAsia="ru-RU"/>
        </w:rPr>
      </w:pPr>
    </w:p>
    <w:p w:rsidR="0066508F" w:rsidRPr="00622DF7" w:rsidRDefault="0066508F" w:rsidP="00126049">
      <w:pPr>
        <w:spacing w:after="0"/>
        <w:ind w:left="280"/>
        <w:jc w:val="center"/>
        <w:rPr>
          <w:rFonts w:ascii="Times New Roman" w:eastAsia="Times New Roman" w:hAnsi="Times New Roman" w:cs="Times New Roman"/>
          <w:b/>
          <w:sz w:val="24"/>
          <w:szCs w:val="24"/>
          <w:u w:val="single"/>
          <w:lang w:eastAsia="ru-RU"/>
        </w:rPr>
      </w:pPr>
      <w:r w:rsidRPr="00622DF7">
        <w:rPr>
          <w:rFonts w:ascii="Times New Roman" w:eastAsia="Times New Roman" w:hAnsi="Times New Roman" w:cs="Times New Roman"/>
          <w:b/>
          <w:sz w:val="24"/>
          <w:szCs w:val="24"/>
          <w:u w:val="single"/>
          <w:lang w:eastAsia="ru-RU"/>
        </w:rPr>
        <w:t>Анализ результатов единого государственного экзамена (ЕГЭ) в 2020 году</w:t>
      </w:r>
    </w:p>
    <w:p w:rsidR="0066508F" w:rsidRPr="00622DF7" w:rsidRDefault="0066508F" w:rsidP="00126049">
      <w:pPr>
        <w:spacing w:after="0"/>
        <w:ind w:left="280"/>
        <w:jc w:val="both"/>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 xml:space="preserve">В 2020 году на этапе государственной итоговой аттестации в форме ЕГЭ допущены 32 выпускника дневных общеобразовательных учреждений (далее ОУ). </w:t>
      </w:r>
    </w:p>
    <w:p w:rsidR="0066508F" w:rsidRPr="00622DF7" w:rsidRDefault="0066508F" w:rsidP="00126049">
      <w:pPr>
        <w:spacing w:after="0"/>
        <w:ind w:left="280"/>
        <w:jc w:val="both"/>
        <w:rPr>
          <w:rFonts w:ascii="Times New Roman" w:eastAsia="Times New Roman" w:hAnsi="Times New Roman" w:cs="Times New Roman"/>
          <w:sz w:val="24"/>
          <w:szCs w:val="24"/>
          <w:lang w:eastAsia="ru-RU"/>
        </w:rPr>
      </w:pPr>
      <w:r w:rsidRPr="00622DF7">
        <w:rPr>
          <w:rFonts w:ascii="Times New Roman" w:eastAsia="Times New Roman" w:hAnsi="Times New Roman" w:cs="Times New Roman"/>
          <w:b/>
          <w:sz w:val="24"/>
          <w:szCs w:val="24"/>
          <w:lang w:eastAsia="ru-RU"/>
        </w:rPr>
        <w:t xml:space="preserve">Русский язык </w:t>
      </w:r>
      <w:r w:rsidRPr="00622DF7">
        <w:rPr>
          <w:rFonts w:ascii="Times New Roman" w:eastAsia="Times New Roman" w:hAnsi="Times New Roman" w:cs="Times New Roman"/>
          <w:sz w:val="24"/>
          <w:szCs w:val="24"/>
          <w:lang w:eastAsia="ru-RU"/>
        </w:rPr>
        <w:t>сдавали 24 выпускника.  Все выпускники сумели преодолеть минимальный порог в 36 балла.</w:t>
      </w:r>
    </w:p>
    <w:p w:rsidR="0066508F" w:rsidRPr="00622DF7" w:rsidRDefault="0066508F" w:rsidP="00126049">
      <w:pPr>
        <w:spacing w:after="0"/>
        <w:ind w:left="280"/>
        <w:jc w:val="both"/>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 xml:space="preserve">Если смотреть результаты ЕГЭ по русскому языку в разрезе средних школ: средние баллы ЕГЭ по русскому языку </w:t>
      </w:r>
      <w:proofErr w:type="spellStart"/>
      <w:r w:rsidRPr="00622DF7">
        <w:rPr>
          <w:rFonts w:ascii="Times New Roman" w:eastAsia="Times New Roman" w:hAnsi="Times New Roman" w:cs="Times New Roman"/>
          <w:sz w:val="24"/>
          <w:szCs w:val="24"/>
          <w:lang w:eastAsia="ru-RU"/>
        </w:rPr>
        <w:t>Арлюкская</w:t>
      </w:r>
      <w:proofErr w:type="spellEnd"/>
      <w:r w:rsidRPr="00622DF7">
        <w:rPr>
          <w:rFonts w:ascii="Times New Roman" w:eastAsia="Times New Roman" w:hAnsi="Times New Roman" w:cs="Times New Roman"/>
          <w:sz w:val="24"/>
          <w:szCs w:val="24"/>
          <w:lang w:eastAsia="ru-RU"/>
        </w:rPr>
        <w:t xml:space="preserve"> СОШ (</w:t>
      </w:r>
      <w:proofErr w:type="spellStart"/>
      <w:proofErr w:type="gramStart"/>
      <w:r w:rsidRPr="00622DF7">
        <w:rPr>
          <w:rFonts w:ascii="Times New Roman" w:eastAsia="Times New Roman" w:hAnsi="Times New Roman" w:cs="Times New Roman"/>
          <w:sz w:val="24"/>
          <w:szCs w:val="24"/>
          <w:lang w:eastAsia="ru-RU"/>
        </w:rPr>
        <w:t>ср.б</w:t>
      </w:r>
      <w:proofErr w:type="spellEnd"/>
      <w:proofErr w:type="gramEnd"/>
      <w:r w:rsidRPr="00622DF7">
        <w:rPr>
          <w:rFonts w:ascii="Times New Roman" w:eastAsia="Times New Roman" w:hAnsi="Times New Roman" w:cs="Times New Roman"/>
          <w:sz w:val="24"/>
          <w:szCs w:val="24"/>
          <w:lang w:eastAsia="ru-RU"/>
        </w:rPr>
        <w:t xml:space="preserve">. – 70), </w:t>
      </w:r>
      <w:proofErr w:type="spellStart"/>
      <w:r w:rsidRPr="00622DF7">
        <w:rPr>
          <w:rFonts w:ascii="Times New Roman" w:eastAsia="Times New Roman" w:hAnsi="Times New Roman" w:cs="Times New Roman"/>
          <w:sz w:val="24"/>
          <w:szCs w:val="24"/>
          <w:lang w:eastAsia="ru-RU"/>
        </w:rPr>
        <w:t>Зеледеевская</w:t>
      </w:r>
      <w:proofErr w:type="spellEnd"/>
      <w:r w:rsidRPr="00622DF7">
        <w:rPr>
          <w:rFonts w:ascii="Times New Roman" w:eastAsia="Times New Roman" w:hAnsi="Times New Roman" w:cs="Times New Roman"/>
          <w:sz w:val="24"/>
          <w:szCs w:val="24"/>
          <w:lang w:eastAsia="ru-RU"/>
        </w:rPr>
        <w:t xml:space="preserve"> СОШ (</w:t>
      </w:r>
      <w:proofErr w:type="spellStart"/>
      <w:r w:rsidRPr="00622DF7">
        <w:rPr>
          <w:rFonts w:ascii="Times New Roman" w:eastAsia="Times New Roman" w:hAnsi="Times New Roman" w:cs="Times New Roman"/>
          <w:sz w:val="24"/>
          <w:szCs w:val="24"/>
          <w:lang w:eastAsia="ru-RU"/>
        </w:rPr>
        <w:t>ср.б</w:t>
      </w:r>
      <w:proofErr w:type="spellEnd"/>
      <w:r w:rsidRPr="00622DF7">
        <w:rPr>
          <w:rFonts w:ascii="Times New Roman" w:eastAsia="Times New Roman" w:hAnsi="Times New Roman" w:cs="Times New Roman"/>
          <w:sz w:val="24"/>
          <w:szCs w:val="24"/>
          <w:lang w:eastAsia="ru-RU"/>
        </w:rPr>
        <w:t xml:space="preserve">. - 78), </w:t>
      </w:r>
      <w:proofErr w:type="spellStart"/>
      <w:r w:rsidRPr="00622DF7">
        <w:rPr>
          <w:rFonts w:ascii="Times New Roman" w:eastAsia="Times New Roman" w:hAnsi="Times New Roman" w:cs="Times New Roman"/>
          <w:sz w:val="24"/>
          <w:szCs w:val="24"/>
          <w:lang w:eastAsia="ru-RU"/>
        </w:rPr>
        <w:t>Искитимская</w:t>
      </w:r>
      <w:proofErr w:type="spellEnd"/>
      <w:r w:rsidRPr="00622DF7">
        <w:rPr>
          <w:rFonts w:ascii="Times New Roman" w:eastAsia="Times New Roman" w:hAnsi="Times New Roman" w:cs="Times New Roman"/>
          <w:sz w:val="24"/>
          <w:szCs w:val="24"/>
          <w:lang w:eastAsia="ru-RU"/>
        </w:rPr>
        <w:t xml:space="preserve"> СОШ (</w:t>
      </w:r>
      <w:proofErr w:type="spellStart"/>
      <w:r w:rsidRPr="00622DF7">
        <w:rPr>
          <w:rFonts w:ascii="Times New Roman" w:eastAsia="Times New Roman" w:hAnsi="Times New Roman" w:cs="Times New Roman"/>
          <w:sz w:val="24"/>
          <w:szCs w:val="24"/>
          <w:lang w:eastAsia="ru-RU"/>
        </w:rPr>
        <w:t>ср.б</w:t>
      </w:r>
      <w:proofErr w:type="spellEnd"/>
      <w:r w:rsidRPr="00622DF7">
        <w:rPr>
          <w:rFonts w:ascii="Times New Roman" w:eastAsia="Times New Roman" w:hAnsi="Times New Roman" w:cs="Times New Roman"/>
          <w:sz w:val="24"/>
          <w:szCs w:val="24"/>
          <w:lang w:eastAsia="ru-RU"/>
        </w:rPr>
        <w:t xml:space="preserve">. - 72), </w:t>
      </w:r>
      <w:proofErr w:type="spellStart"/>
      <w:r w:rsidRPr="00622DF7">
        <w:rPr>
          <w:rFonts w:ascii="Times New Roman" w:eastAsia="Times New Roman" w:hAnsi="Times New Roman" w:cs="Times New Roman"/>
          <w:sz w:val="24"/>
          <w:szCs w:val="24"/>
          <w:lang w:eastAsia="ru-RU"/>
        </w:rPr>
        <w:t>Проскоковская</w:t>
      </w:r>
      <w:proofErr w:type="spellEnd"/>
      <w:r w:rsidRPr="00622DF7">
        <w:rPr>
          <w:rFonts w:ascii="Times New Roman" w:eastAsia="Times New Roman" w:hAnsi="Times New Roman" w:cs="Times New Roman"/>
          <w:sz w:val="24"/>
          <w:szCs w:val="24"/>
          <w:lang w:eastAsia="ru-RU"/>
        </w:rPr>
        <w:t xml:space="preserve"> СОШ (</w:t>
      </w:r>
      <w:proofErr w:type="spellStart"/>
      <w:r w:rsidRPr="00622DF7">
        <w:rPr>
          <w:rFonts w:ascii="Times New Roman" w:eastAsia="Times New Roman" w:hAnsi="Times New Roman" w:cs="Times New Roman"/>
          <w:sz w:val="24"/>
          <w:szCs w:val="24"/>
          <w:lang w:eastAsia="ru-RU"/>
        </w:rPr>
        <w:t>ср.б</w:t>
      </w:r>
      <w:proofErr w:type="spellEnd"/>
      <w:r w:rsidRPr="00622DF7">
        <w:rPr>
          <w:rFonts w:ascii="Times New Roman" w:eastAsia="Times New Roman" w:hAnsi="Times New Roman" w:cs="Times New Roman"/>
          <w:sz w:val="24"/>
          <w:szCs w:val="24"/>
          <w:lang w:eastAsia="ru-RU"/>
        </w:rPr>
        <w:t xml:space="preserve">. - 64), </w:t>
      </w:r>
      <w:proofErr w:type="spellStart"/>
      <w:r w:rsidRPr="00622DF7">
        <w:rPr>
          <w:rFonts w:ascii="Times New Roman" w:eastAsia="Times New Roman" w:hAnsi="Times New Roman" w:cs="Times New Roman"/>
          <w:sz w:val="24"/>
          <w:szCs w:val="24"/>
          <w:lang w:eastAsia="ru-RU"/>
        </w:rPr>
        <w:t>Тальская</w:t>
      </w:r>
      <w:proofErr w:type="spellEnd"/>
      <w:r w:rsidRPr="00622DF7">
        <w:rPr>
          <w:rFonts w:ascii="Times New Roman" w:eastAsia="Times New Roman" w:hAnsi="Times New Roman" w:cs="Times New Roman"/>
          <w:sz w:val="24"/>
          <w:szCs w:val="24"/>
          <w:lang w:eastAsia="ru-RU"/>
        </w:rPr>
        <w:t xml:space="preserve"> СОШ (</w:t>
      </w:r>
      <w:proofErr w:type="spellStart"/>
      <w:r w:rsidRPr="00622DF7">
        <w:rPr>
          <w:rFonts w:ascii="Times New Roman" w:eastAsia="Times New Roman" w:hAnsi="Times New Roman" w:cs="Times New Roman"/>
          <w:sz w:val="24"/>
          <w:szCs w:val="24"/>
          <w:lang w:eastAsia="ru-RU"/>
        </w:rPr>
        <w:t>ср.б</w:t>
      </w:r>
      <w:proofErr w:type="spellEnd"/>
      <w:r w:rsidRPr="00622DF7">
        <w:rPr>
          <w:rFonts w:ascii="Times New Roman" w:eastAsia="Times New Roman" w:hAnsi="Times New Roman" w:cs="Times New Roman"/>
          <w:sz w:val="24"/>
          <w:szCs w:val="24"/>
          <w:lang w:eastAsia="ru-RU"/>
        </w:rPr>
        <w:t xml:space="preserve">. - 73), </w:t>
      </w:r>
      <w:proofErr w:type="spellStart"/>
      <w:r w:rsidRPr="00622DF7">
        <w:rPr>
          <w:rFonts w:ascii="Times New Roman" w:eastAsia="Times New Roman" w:hAnsi="Times New Roman" w:cs="Times New Roman"/>
          <w:sz w:val="24"/>
          <w:szCs w:val="24"/>
          <w:lang w:eastAsia="ru-RU"/>
        </w:rPr>
        <w:t>Юргинская</w:t>
      </w:r>
      <w:proofErr w:type="spellEnd"/>
      <w:r w:rsidRPr="00622DF7">
        <w:rPr>
          <w:rFonts w:ascii="Times New Roman" w:eastAsia="Times New Roman" w:hAnsi="Times New Roman" w:cs="Times New Roman"/>
          <w:sz w:val="24"/>
          <w:szCs w:val="24"/>
          <w:lang w:eastAsia="ru-RU"/>
        </w:rPr>
        <w:t xml:space="preserve"> СОШ (</w:t>
      </w:r>
      <w:proofErr w:type="spellStart"/>
      <w:r w:rsidRPr="00622DF7">
        <w:rPr>
          <w:rFonts w:ascii="Times New Roman" w:eastAsia="Times New Roman" w:hAnsi="Times New Roman" w:cs="Times New Roman"/>
          <w:sz w:val="24"/>
          <w:szCs w:val="24"/>
          <w:lang w:eastAsia="ru-RU"/>
        </w:rPr>
        <w:t>ср.б</w:t>
      </w:r>
      <w:proofErr w:type="spellEnd"/>
      <w:r w:rsidRPr="00622DF7">
        <w:rPr>
          <w:rFonts w:ascii="Times New Roman" w:eastAsia="Times New Roman" w:hAnsi="Times New Roman" w:cs="Times New Roman"/>
          <w:sz w:val="24"/>
          <w:szCs w:val="24"/>
          <w:lang w:eastAsia="ru-RU"/>
        </w:rPr>
        <w:t>. - 64). Максимальный балл в округе по русскому языку (89 б.).</w:t>
      </w:r>
    </w:p>
    <w:p w:rsidR="0066508F" w:rsidRPr="00622DF7" w:rsidRDefault="0066508F" w:rsidP="00126049">
      <w:pPr>
        <w:spacing w:after="0"/>
        <w:ind w:left="280"/>
        <w:jc w:val="both"/>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 xml:space="preserve"> 2020 году предмет </w:t>
      </w:r>
      <w:r w:rsidRPr="00622DF7">
        <w:rPr>
          <w:rFonts w:ascii="Times New Roman" w:eastAsia="Times New Roman" w:hAnsi="Times New Roman" w:cs="Times New Roman"/>
          <w:b/>
          <w:sz w:val="24"/>
          <w:szCs w:val="24"/>
          <w:lang w:eastAsia="ru-RU"/>
        </w:rPr>
        <w:t>математика</w:t>
      </w:r>
      <w:r w:rsidRPr="00622DF7">
        <w:rPr>
          <w:rFonts w:ascii="Times New Roman" w:eastAsia="Times New Roman" w:hAnsi="Times New Roman" w:cs="Times New Roman"/>
          <w:sz w:val="24"/>
          <w:szCs w:val="24"/>
          <w:lang w:eastAsia="ru-RU"/>
        </w:rPr>
        <w:t xml:space="preserve"> сдавался по 1 уровню.</w:t>
      </w:r>
    </w:p>
    <w:p w:rsidR="0066508F" w:rsidRPr="00622DF7" w:rsidRDefault="0066508F" w:rsidP="00126049">
      <w:pPr>
        <w:spacing w:after="0"/>
        <w:ind w:left="280"/>
        <w:jc w:val="both"/>
        <w:rPr>
          <w:rFonts w:ascii="Times New Roman" w:eastAsia="Times New Roman" w:hAnsi="Times New Roman" w:cs="Times New Roman"/>
          <w:sz w:val="24"/>
          <w:szCs w:val="24"/>
          <w:lang w:eastAsia="ru-RU"/>
        </w:rPr>
      </w:pPr>
      <w:r w:rsidRPr="00622DF7">
        <w:rPr>
          <w:rFonts w:ascii="Times New Roman" w:eastAsia="Times New Roman" w:hAnsi="Times New Roman" w:cs="Times New Roman"/>
          <w:b/>
          <w:sz w:val="24"/>
          <w:szCs w:val="24"/>
          <w:lang w:eastAsia="ru-RU"/>
        </w:rPr>
        <w:t>Математику профильного уровня</w:t>
      </w:r>
      <w:r w:rsidRPr="00622DF7">
        <w:rPr>
          <w:rFonts w:ascii="Times New Roman" w:eastAsia="Times New Roman" w:hAnsi="Times New Roman" w:cs="Times New Roman"/>
          <w:sz w:val="24"/>
          <w:szCs w:val="24"/>
          <w:lang w:eastAsia="ru-RU"/>
        </w:rPr>
        <w:t xml:space="preserve"> сдавали 13 выпускников, 12 (99%) переступили минимальный порог в 27 баллов. Максимальный балл в округе 68 б.  В МБОУ </w:t>
      </w:r>
      <w:proofErr w:type="spellStart"/>
      <w:r w:rsidRPr="00622DF7">
        <w:rPr>
          <w:rFonts w:ascii="Times New Roman" w:eastAsia="Times New Roman" w:hAnsi="Times New Roman" w:cs="Times New Roman"/>
          <w:sz w:val="24"/>
          <w:szCs w:val="24"/>
          <w:lang w:eastAsia="ru-RU"/>
        </w:rPr>
        <w:t>Юргинская</w:t>
      </w:r>
      <w:proofErr w:type="spellEnd"/>
      <w:r w:rsidRPr="00622DF7">
        <w:rPr>
          <w:rFonts w:ascii="Times New Roman" w:eastAsia="Times New Roman" w:hAnsi="Times New Roman" w:cs="Times New Roman"/>
          <w:sz w:val="24"/>
          <w:szCs w:val="24"/>
          <w:lang w:eastAsia="ru-RU"/>
        </w:rPr>
        <w:t xml:space="preserve"> СОШ (</w:t>
      </w:r>
      <w:proofErr w:type="spellStart"/>
      <w:proofErr w:type="gramStart"/>
      <w:r w:rsidRPr="00622DF7">
        <w:rPr>
          <w:rFonts w:ascii="Times New Roman" w:eastAsia="Times New Roman" w:hAnsi="Times New Roman" w:cs="Times New Roman"/>
          <w:sz w:val="24"/>
          <w:szCs w:val="24"/>
          <w:lang w:eastAsia="ru-RU"/>
        </w:rPr>
        <w:t>ср.б</w:t>
      </w:r>
      <w:proofErr w:type="spellEnd"/>
      <w:proofErr w:type="gramEnd"/>
      <w:r w:rsidRPr="00622DF7">
        <w:rPr>
          <w:rFonts w:ascii="Times New Roman" w:eastAsia="Times New Roman" w:hAnsi="Times New Roman" w:cs="Times New Roman"/>
          <w:sz w:val="24"/>
          <w:szCs w:val="24"/>
          <w:lang w:eastAsia="ru-RU"/>
        </w:rPr>
        <w:t xml:space="preserve">. – 50), МБОУ </w:t>
      </w:r>
      <w:proofErr w:type="spellStart"/>
      <w:r w:rsidRPr="00622DF7">
        <w:rPr>
          <w:rFonts w:ascii="Times New Roman" w:eastAsia="Times New Roman" w:hAnsi="Times New Roman" w:cs="Times New Roman"/>
          <w:sz w:val="24"/>
          <w:szCs w:val="24"/>
          <w:lang w:eastAsia="ru-RU"/>
        </w:rPr>
        <w:t>Тальская</w:t>
      </w:r>
      <w:proofErr w:type="spellEnd"/>
      <w:r w:rsidRPr="00622DF7">
        <w:rPr>
          <w:rFonts w:ascii="Times New Roman" w:eastAsia="Times New Roman" w:hAnsi="Times New Roman" w:cs="Times New Roman"/>
          <w:sz w:val="24"/>
          <w:szCs w:val="24"/>
          <w:lang w:eastAsia="ru-RU"/>
        </w:rPr>
        <w:t xml:space="preserve"> СОШ (</w:t>
      </w:r>
      <w:proofErr w:type="spellStart"/>
      <w:r w:rsidRPr="00622DF7">
        <w:rPr>
          <w:rFonts w:ascii="Times New Roman" w:eastAsia="Times New Roman" w:hAnsi="Times New Roman" w:cs="Times New Roman"/>
          <w:sz w:val="24"/>
          <w:szCs w:val="24"/>
          <w:lang w:eastAsia="ru-RU"/>
        </w:rPr>
        <w:t>ср.б</w:t>
      </w:r>
      <w:proofErr w:type="spellEnd"/>
      <w:r w:rsidRPr="00622DF7">
        <w:rPr>
          <w:rFonts w:ascii="Times New Roman" w:eastAsia="Times New Roman" w:hAnsi="Times New Roman" w:cs="Times New Roman"/>
          <w:sz w:val="24"/>
          <w:szCs w:val="24"/>
          <w:lang w:eastAsia="ru-RU"/>
        </w:rPr>
        <w:t xml:space="preserve">. -60), МБОУ </w:t>
      </w:r>
      <w:proofErr w:type="spellStart"/>
      <w:r w:rsidRPr="00622DF7">
        <w:rPr>
          <w:rFonts w:ascii="Times New Roman" w:eastAsia="Times New Roman" w:hAnsi="Times New Roman" w:cs="Times New Roman"/>
          <w:sz w:val="24"/>
          <w:szCs w:val="24"/>
          <w:lang w:eastAsia="ru-RU"/>
        </w:rPr>
        <w:t>Искитимская</w:t>
      </w:r>
      <w:proofErr w:type="spellEnd"/>
      <w:r w:rsidRPr="00622DF7">
        <w:rPr>
          <w:rFonts w:ascii="Times New Roman" w:eastAsia="Times New Roman" w:hAnsi="Times New Roman" w:cs="Times New Roman"/>
          <w:sz w:val="24"/>
          <w:szCs w:val="24"/>
          <w:lang w:eastAsia="ru-RU"/>
        </w:rPr>
        <w:t xml:space="preserve"> СОШ (</w:t>
      </w:r>
      <w:proofErr w:type="spellStart"/>
      <w:r w:rsidRPr="00622DF7">
        <w:rPr>
          <w:rFonts w:ascii="Times New Roman" w:eastAsia="Times New Roman" w:hAnsi="Times New Roman" w:cs="Times New Roman"/>
          <w:sz w:val="24"/>
          <w:szCs w:val="24"/>
          <w:lang w:eastAsia="ru-RU"/>
        </w:rPr>
        <w:t>ср.б</w:t>
      </w:r>
      <w:proofErr w:type="spellEnd"/>
      <w:r w:rsidRPr="00622DF7">
        <w:rPr>
          <w:rFonts w:ascii="Times New Roman" w:eastAsia="Times New Roman" w:hAnsi="Times New Roman" w:cs="Times New Roman"/>
          <w:sz w:val="24"/>
          <w:szCs w:val="24"/>
          <w:lang w:eastAsia="ru-RU"/>
        </w:rPr>
        <w:t xml:space="preserve">. - 60), МБОУ </w:t>
      </w:r>
      <w:proofErr w:type="spellStart"/>
      <w:r w:rsidRPr="00622DF7">
        <w:rPr>
          <w:rFonts w:ascii="Times New Roman" w:eastAsia="Times New Roman" w:hAnsi="Times New Roman" w:cs="Times New Roman"/>
          <w:sz w:val="24"/>
          <w:szCs w:val="24"/>
          <w:lang w:eastAsia="ru-RU"/>
        </w:rPr>
        <w:t>Проскоковская</w:t>
      </w:r>
      <w:proofErr w:type="spellEnd"/>
      <w:r w:rsidRPr="00622DF7">
        <w:rPr>
          <w:rFonts w:ascii="Times New Roman" w:eastAsia="Times New Roman" w:hAnsi="Times New Roman" w:cs="Times New Roman"/>
          <w:sz w:val="24"/>
          <w:szCs w:val="24"/>
          <w:lang w:eastAsia="ru-RU"/>
        </w:rPr>
        <w:t xml:space="preserve"> СОШ  (</w:t>
      </w:r>
      <w:proofErr w:type="spellStart"/>
      <w:r w:rsidRPr="00622DF7">
        <w:rPr>
          <w:rFonts w:ascii="Times New Roman" w:eastAsia="Times New Roman" w:hAnsi="Times New Roman" w:cs="Times New Roman"/>
          <w:sz w:val="24"/>
          <w:szCs w:val="24"/>
          <w:lang w:eastAsia="ru-RU"/>
        </w:rPr>
        <w:t>ср.б</w:t>
      </w:r>
      <w:proofErr w:type="spellEnd"/>
      <w:r w:rsidRPr="00622DF7">
        <w:rPr>
          <w:rFonts w:ascii="Times New Roman" w:eastAsia="Times New Roman" w:hAnsi="Times New Roman" w:cs="Times New Roman"/>
          <w:sz w:val="24"/>
          <w:szCs w:val="24"/>
          <w:lang w:eastAsia="ru-RU"/>
        </w:rPr>
        <w:t xml:space="preserve">. – 55,5), МБОУ </w:t>
      </w:r>
      <w:proofErr w:type="spellStart"/>
      <w:r w:rsidRPr="00622DF7">
        <w:rPr>
          <w:rFonts w:ascii="Times New Roman" w:eastAsia="Times New Roman" w:hAnsi="Times New Roman" w:cs="Times New Roman"/>
          <w:sz w:val="24"/>
          <w:szCs w:val="24"/>
          <w:lang w:eastAsia="ru-RU"/>
        </w:rPr>
        <w:t>Арлюкская</w:t>
      </w:r>
      <w:proofErr w:type="spellEnd"/>
      <w:r w:rsidRPr="00622DF7">
        <w:rPr>
          <w:rFonts w:ascii="Times New Roman" w:eastAsia="Times New Roman" w:hAnsi="Times New Roman" w:cs="Times New Roman"/>
          <w:sz w:val="24"/>
          <w:szCs w:val="24"/>
          <w:lang w:eastAsia="ru-RU"/>
        </w:rPr>
        <w:t xml:space="preserve"> СОШ (ср.б.-47), МБОУ «</w:t>
      </w:r>
      <w:proofErr w:type="spellStart"/>
      <w:r w:rsidRPr="00622DF7">
        <w:rPr>
          <w:rFonts w:ascii="Times New Roman" w:eastAsia="Times New Roman" w:hAnsi="Times New Roman" w:cs="Times New Roman"/>
          <w:sz w:val="24"/>
          <w:szCs w:val="24"/>
          <w:lang w:eastAsia="ru-RU"/>
        </w:rPr>
        <w:t>Зеледеевская</w:t>
      </w:r>
      <w:proofErr w:type="spellEnd"/>
      <w:r w:rsidRPr="00622DF7">
        <w:rPr>
          <w:rFonts w:ascii="Times New Roman" w:eastAsia="Times New Roman" w:hAnsi="Times New Roman" w:cs="Times New Roman"/>
          <w:sz w:val="24"/>
          <w:szCs w:val="24"/>
          <w:lang w:eastAsia="ru-RU"/>
        </w:rPr>
        <w:t xml:space="preserve"> СОШ» (</w:t>
      </w:r>
      <w:proofErr w:type="spellStart"/>
      <w:r w:rsidRPr="00622DF7">
        <w:rPr>
          <w:rFonts w:ascii="Times New Roman" w:eastAsia="Times New Roman" w:hAnsi="Times New Roman" w:cs="Times New Roman"/>
          <w:sz w:val="24"/>
          <w:szCs w:val="24"/>
          <w:lang w:eastAsia="ru-RU"/>
        </w:rPr>
        <w:t>ср.б</w:t>
      </w:r>
      <w:proofErr w:type="spellEnd"/>
      <w:r w:rsidRPr="00622DF7">
        <w:rPr>
          <w:rFonts w:ascii="Times New Roman" w:eastAsia="Times New Roman" w:hAnsi="Times New Roman" w:cs="Times New Roman"/>
          <w:sz w:val="24"/>
          <w:szCs w:val="24"/>
          <w:lang w:eastAsia="ru-RU"/>
        </w:rPr>
        <w:t xml:space="preserve">. 36,6).  Выпускник </w:t>
      </w:r>
      <w:proofErr w:type="spellStart"/>
      <w:r w:rsidRPr="00622DF7">
        <w:rPr>
          <w:rFonts w:ascii="Times New Roman" w:eastAsia="Times New Roman" w:hAnsi="Times New Roman" w:cs="Times New Roman"/>
          <w:sz w:val="24"/>
          <w:szCs w:val="24"/>
          <w:lang w:eastAsia="ru-RU"/>
        </w:rPr>
        <w:t>Зеледееской</w:t>
      </w:r>
      <w:proofErr w:type="spellEnd"/>
      <w:r w:rsidRPr="00622DF7">
        <w:rPr>
          <w:rFonts w:ascii="Times New Roman" w:eastAsia="Times New Roman" w:hAnsi="Times New Roman" w:cs="Times New Roman"/>
          <w:sz w:val="24"/>
          <w:szCs w:val="24"/>
          <w:lang w:eastAsia="ru-RU"/>
        </w:rPr>
        <w:t xml:space="preserve"> СОШ  не </w:t>
      </w:r>
      <w:proofErr w:type="gramStart"/>
      <w:r w:rsidRPr="00622DF7">
        <w:rPr>
          <w:rFonts w:ascii="Times New Roman" w:eastAsia="Times New Roman" w:hAnsi="Times New Roman" w:cs="Times New Roman"/>
          <w:sz w:val="24"/>
          <w:szCs w:val="24"/>
          <w:lang w:eastAsia="ru-RU"/>
        </w:rPr>
        <w:t>преодолели минимальный порог в 27 баллов набрав</w:t>
      </w:r>
      <w:proofErr w:type="gramEnd"/>
      <w:r w:rsidRPr="00622DF7">
        <w:rPr>
          <w:rFonts w:ascii="Times New Roman" w:eastAsia="Times New Roman" w:hAnsi="Times New Roman" w:cs="Times New Roman"/>
          <w:sz w:val="24"/>
          <w:szCs w:val="24"/>
          <w:lang w:eastAsia="ru-RU"/>
        </w:rPr>
        <w:t xml:space="preserve"> всего 9 баллов.</w:t>
      </w:r>
    </w:p>
    <w:p w:rsidR="0066508F" w:rsidRPr="00622DF7" w:rsidRDefault="0066508F" w:rsidP="00126049">
      <w:pPr>
        <w:spacing w:after="0"/>
        <w:ind w:left="280"/>
        <w:jc w:val="both"/>
        <w:rPr>
          <w:rFonts w:ascii="Times New Roman" w:eastAsia="Times New Roman" w:hAnsi="Times New Roman" w:cs="Times New Roman"/>
          <w:sz w:val="24"/>
          <w:szCs w:val="24"/>
          <w:lang w:eastAsia="ru-RU"/>
        </w:rPr>
      </w:pPr>
      <w:r w:rsidRPr="00622DF7">
        <w:rPr>
          <w:rFonts w:ascii="Times New Roman" w:eastAsia="Times New Roman" w:hAnsi="Times New Roman" w:cs="Times New Roman"/>
          <w:b/>
          <w:sz w:val="24"/>
          <w:szCs w:val="24"/>
          <w:lang w:eastAsia="ru-RU"/>
        </w:rPr>
        <w:t>Информатику и ИКТ</w:t>
      </w:r>
      <w:r w:rsidRPr="00622DF7">
        <w:rPr>
          <w:rFonts w:ascii="Times New Roman" w:eastAsia="Times New Roman" w:hAnsi="Times New Roman" w:cs="Times New Roman"/>
          <w:sz w:val="24"/>
          <w:szCs w:val="24"/>
          <w:lang w:eastAsia="ru-RU"/>
        </w:rPr>
        <w:t xml:space="preserve">  сдавали 2 участника.  Выпускники </w:t>
      </w:r>
      <w:proofErr w:type="spellStart"/>
      <w:r w:rsidRPr="00622DF7">
        <w:rPr>
          <w:rFonts w:ascii="Times New Roman" w:eastAsia="Times New Roman" w:hAnsi="Times New Roman" w:cs="Times New Roman"/>
          <w:sz w:val="24"/>
          <w:szCs w:val="24"/>
          <w:lang w:eastAsia="ru-RU"/>
        </w:rPr>
        <w:t>Арлюкская</w:t>
      </w:r>
      <w:proofErr w:type="spellEnd"/>
      <w:r w:rsidRPr="00622DF7">
        <w:rPr>
          <w:rFonts w:ascii="Times New Roman" w:eastAsia="Times New Roman" w:hAnsi="Times New Roman" w:cs="Times New Roman"/>
          <w:sz w:val="24"/>
          <w:szCs w:val="24"/>
          <w:lang w:eastAsia="ru-RU"/>
        </w:rPr>
        <w:t xml:space="preserve"> и </w:t>
      </w:r>
      <w:proofErr w:type="spellStart"/>
      <w:r w:rsidRPr="00622DF7">
        <w:rPr>
          <w:rFonts w:ascii="Times New Roman" w:eastAsia="Times New Roman" w:hAnsi="Times New Roman" w:cs="Times New Roman"/>
          <w:sz w:val="24"/>
          <w:szCs w:val="24"/>
          <w:lang w:eastAsia="ru-RU"/>
        </w:rPr>
        <w:t>Искитимская</w:t>
      </w:r>
      <w:proofErr w:type="spellEnd"/>
      <w:r w:rsidRPr="00622DF7">
        <w:rPr>
          <w:rFonts w:ascii="Times New Roman" w:eastAsia="Times New Roman" w:hAnsi="Times New Roman" w:cs="Times New Roman"/>
          <w:sz w:val="24"/>
          <w:szCs w:val="24"/>
          <w:lang w:eastAsia="ru-RU"/>
        </w:rPr>
        <w:t xml:space="preserve"> школы успешно справились с заданием и преодолели минимальный порог в 40 баллов. </w:t>
      </w:r>
      <w:r w:rsidRPr="00622DF7">
        <w:rPr>
          <w:rFonts w:ascii="Times New Roman" w:eastAsia="Times New Roman" w:hAnsi="Times New Roman" w:cs="Times New Roman"/>
          <w:sz w:val="24"/>
          <w:szCs w:val="24"/>
          <w:lang w:eastAsia="ru-RU"/>
        </w:rPr>
        <w:lastRenderedPageBreak/>
        <w:t xml:space="preserve">Средний балл по району (56 б.) Если смотреть в разрезе школ: </w:t>
      </w:r>
      <w:proofErr w:type="spellStart"/>
      <w:r w:rsidRPr="00622DF7">
        <w:rPr>
          <w:rFonts w:ascii="Times New Roman" w:eastAsia="Times New Roman" w:hAnsi="Times New Roman" w:cs="Times New Roman"/>
          <w:sz w:val="24"/>
          <w:szCs w:val="24"/>
          <w:lang w:eastAsia="ru-RU"/>
        </w:rPr>
        <w:t>Арлюкская</w:t>
      </w:r>
      <w:proofErr w:type="spellEnd"/>
      <w:r w:rsidRPr="00622DF7">
        <w:rPr>
          <w:rFonts w:ascii="Times New Roman" w:eastAsia="Times New Roman" w:hAnsi="Times New Roman" w:cs="Times New Roman"/>
          <w:sz w:val="24"/>
          <w:szCs w:val="24"/>
          <w:lang w:eastAsia="ru-RU"/>
        </w:rPr>
        <w:t xml:space="preserve"> 44 баллов, </w:t>
      </w:r>
      <w:proofErr w:type="spellStart"/>
      <w:r w:rsidRPr="00622DF7">
        <w:rPr>
          <w:rFonts w:ascii="Times New Roman" w:eastAsia="Times New Roman" w:hAnsi="Times New Roman" w:cs="Times New Roman"/>
          <w:sz w:val="24"/>
          <w:szCs w:val="24"/>
          <w:lang w:eastAsia="ru-RU"/>
        </w:rPr>
        <w:t>Искитимская</w:t>
      </w:r>
      <w:proofErr w:type="spellEnd"/>
      <w:r w:rsidRPr="00622DF7">
        <w:rPr>
          <w:rFonts w:ascii="Times New Roman" w:eastAsia="Times New Roman" w:hAnsi="Times New Roman" w:cs="Times New Roman"/>
          <w:sz w:val="24"/>
          <w:szCs w:val="24"/>
          <w:lang w:eastAsia="ru-RU"/>
        </w:rPr>
        <w:t xml:space="preserve"> 68 баллов.</w:t>
      </w:r>
    </w:p>
    <w:p w:rsidR="0066508F" w:rsidRPr="00622DF7" w:rsidRDefault="0066508F" w:rsidP="00126049">
      <w:pPr>
        <w:spacing w:after="0"/>
        <w:ind w:left="280"/>
        <w:jc w:val="both"/>
        <w:rPr>
          <w:rFonts w:ascii="Times New Roman" w:eastAsia="Times New Roman" w:hAnsi="Times New Roman" w:cs="Times New Roman"/>
          <w:sz w:val="24"/>
          <w:szCs w:val="24"/>
          <w:lang w:eastAsia="ru-RU"/>
        </w:rPr>
      </w:pPr>
      <w:r w:rsidRPr="00622DF7">
        <w:rPr>
          <w:rFonts w:ascii="Times New Roman" w:eastAsia="Times New Roman" w:hAnsi="Times New Roman" w:cs="Times New Roman"/>
          <w:b/>
          <w:sz w:val="24"/>
          <w:szCs w:val="24"/>
          <w:lang w:eastAsia="ru-RU"/>
        </w:rPr>
        <w:t>Физику</w:t>
      </w:r>
      <w:r w:rsidRPr="00622DF7">
        <w:rPr>
          <w:rFonts w:ascii="Times New Roman" w:eastAsia="Times New Roman" w:hAnsi="Times New Roman" w:cs="Times New Roman"/>
          <w:sz w:val="24"/>
          <w:szCs w:val="24"/>
          <w:lang w:eastAsia="ru-RU"/>
        </w:rPr>
        <w:t xml:space="preserve">  сдавали 8 участников.  1 выпускник не справился с </w:t>
      </w:r>
      <w:proofErr w:type="gramStart"/>
      <w:r w:rsidRPr="00622DF7">
        <w:rPr>
          <w:rFonts w:ascii="Times New Roman" w:eastAsia="Times New Roman" w:hAnsi="Times New Roman" w:cs="Times New Roman"/>
          <w:sz w:val="24"/>
          <w:szCs w:val="24"/>
          <w:lang w:eastAsia="ru-RU"/>
        </w:rPr>
        <w:t>заданием</w:t>
      </w:r>
      <w:proofErr w:type="gramEnd"/>
      <w:r w:rsidRPr="00622DF7">
        <w:rPr>
          <w:rFonts w:ascii="Times New Roman" w:eastAsia="Times New Roman" w:hAnsi="Times New Roman" w:cs="Times New Roman"/>
          <w:sz w:val="24"/>
          <w:szCs w:val="24"/>
          <w:lang w:eastAsia="ru-RU"/>
        </w:rPr>
        <w:t xml:space="preserve"> и не преодолели минимальный порог в 36 баллов. Средний балл по району (48,2 б.) Если смотреть в разрезе школ: </w:t>
      </w:r>
      <w:proofErr w:type="spellStart"/>
      <w:r w:rsidRPr="00622DF7">
        <w:rPr>
          <w:rFonts w:ascii="Times New Roman" w:eastAsia="Times New Roman" w:hAnsi="Times New Roman" w:cs="Times New Roman"/>
          <w:sz w:val="24"/>
          <w:szCs w:val="24"/>
          <w:lang w:eastAsia="ru-RU"/>
        </w:rPr>
        <w:t>Арлюкская</w:t>
      </w:r>
      <w:proofErr w:type="spellEnd"/>
      <w:r w:rsidRPr="00622DF7">
        <w:rPr>
          <w:rFonts w:ascii="Times New Roman" w:eastAsia="Times New Roman" w:hAnsi="Times New Roman" w:cs="Times New Roman"/>
          <w:sz w:val="24"/>
          <w:szCs w:val="24"/>
          <w:lang w:eastAsia="ru-RU"/>
        </w:rPr>
        <w:t xml:space="preserve"> 45 баллов, </w:t>
      </w:r>
      <w:proofErr w:type="spellStart"/>
      <w:r w:rsidRPr="00622DF7">
        <w:rPr>
          <w:rFonts w:ascii="Times New Roman" w:eastAsia="Times New Roman" w:hAnsi="Times New Roman" w:cs="Times New Roman"/>
          <w:sz w:val="24"/>
          <w:szCs w:val="24"/>
          <w:lang w:eastAsia="ru-RU"/>
        </w:rPr>
        <w:t>Искитимская</w:t>
      </w:r>
      <w:proofErr w:type="spellEnd"/>
      <w:r w:rsidRPr="00622DF7">
        <w:rPr>
          <w:rFonts w:ascii="Times New Roman" w:eastAsia="Times New Roman" w:hAnsi="Times New Roman" w:cs="Times New Roman"/>
          <w:sz w:val="24"/>
          <w:szCs w:val="24"/>
          <w:lang w:eastAsia="ru-RU"/>
        </w:rPr>
        <w:t xml:space="preserve"> 60 баллов, </w:t>
      </w:r>
      <w:proofErr w:type="spellStart"/>
      <w:r w:rsidRPr="00622DF7">
        <w:rPr>
          <w:rFonts w:ascii="Times New Roman" w:eastAsia="Times New Roman" w:hAnsi="Times New Roman" w:cs="Times New Roman"/>
          <w:sz w:val="24"/>
          <w:szCs w:val="24"/>
          <w:lang w:eastAsia="ru-RU"/>
        </w:rPr>
        <w:t>Юргинская</w:t>
      </w:r>
      <w:proofErr w:type="spellEnd"/>
      <w:r w:rsidRPr="00622DF7">
        <w:rPr>
          <w:rFonts w:ascii="Times New Roman" w:eastAsia="Times New Roman" w:hAnsi="Times New Roman" w:cs="Times New Roman"/>
          <w:sz w:val="24"/>
          <w:szCs w:val="24"/>
          <w:lang w:eastAsia="ru-RU"/>
        </w:rPr>
        <w:t xml:space="preserve"> 38 баллов, </w:t>
      </w:r>
      <w:proofErr w:type="spellStart"/>
      <w:r w:rsidRPr="00622DF7">
        <w:rPr>
          <w:rFonts w:ascii="Times New Roman" w:eastAsia="Times New Roman" w:hAnsi="Times New Roman" w:cs="Times New Roman"/>
          <w:sz w:val="24"/>
          <w:szCs w:val="24"/>
          <w:lang w:eastAsia="ru-RU"/>
        </w:rPr>
        <w:t>Проскоковская</w:t>
      </w:r>
      <w:proofErr w:type="spellEnd"/>
      <w:r w:rsidRPr="00622DF7">
        <w:rPr>
          <w:rFonts w:ascii="Times New Roman" w:eastAsia="Times New Roman" w:hAnsi="Times New Roman" w:cs="Times New Roman"/>
          <w:sz w:val="24"/>
          <w:szCs w:val="24"/>
          <w:lang w:eastAsia="ru-RU"/>
        </w:rPr>
        <w:t xml:space="preserve"> 33 балла, </w:t>
      </w:r>
      <w:proofErr w:type="spellStart"/>
      <w:r w:rsidRPr="00622DF7">
        <w:rPr>
          <w:rFonts w:ascii="Times New Roman" w:eastAsia="Times New Roman" w:hAnsi="Times New Roman" w:cs="Times New Roman"/>
          <w:sz w:val="24"/>
          <w:szCs w:val="24"/>
          <w:lang w:eastAsia="ru-RU"/>
        </w:rPr>
        <w:t>Зеледеевская</w:t>
      </w:r>
      <w:proofErr w:type="spellEnd"/>
      <w:r w:rsidRPr="00622DF7">
        <w:rPr>
          <w:rFonts w:ascii="Times New Roman" w:eastAsia="Times New Roman" w:hAnsi="Times New Roman" w:cs="Times New Roman"/>
          <w:sz w:val="24"/>
          <w:szCs w:val="24"/>
          <w:lang w:eastAsia="ru-RU"/>
        </w:rPr>
        <w:t xml:space="preserve"> 45 баллов.</w:t>
      </w:r>
    </w:p>
    <w:p w:rsidR="0066508F" w:rsidRPr="00622DF7" w:rsidRDefault="0066508F" w:rsidP="00126049">
      <w:pPr>
        <w:spacing w:after="0"/>
        <w:ind w:left="280"/>
        <w:jc w:val="both"/>
        <w:rPr>
          <w:rFonts w:ascii="Times New Roman" w:eastAsia="Times New Roman" w:hAnsi="Times New Roman" w:cs="Times New Roman"/>
          <w:b/>
          <w:sz w:val="24"/>
          <w:szCs w:val="24"/>
          <w:lang w:eastAsia="ru-RU"/>
        </w:rPr>
      </w:pPr>
      <w:r w:rsidRPr="00622DF7">
        <w:rPr>
          <w:rFonts w:ascii="Times New Roman" w:eastAsia="Times New Roman" w:hAnsi="Times New Roman" w:cs="Times New Roman"/>
          <w:b/>
          <w:sz w:val="24"/>
          <w:szCs w:val="24"/>
          <w:lang w:eastAsia="ru-RU"/>
        </w:rPr>
        <w:t>Общество</w:t>
      </w:r>
      <w:r w:rsidRPr="00622DF7">
        <w:rPr>
          <w:rFonts w:ascii="Times New Roman" w:eastAsia="Times New Roman" w:hAnsi="Times New Roman" w:cs="Times New Roman"/>
          <w:sz w:val="24"/>
          <w:szCs w:val="24"/>
          <w:lang w:eastAsia="ru-RU"/>
        </w:rPr>
        <w:t xml:space="preserve">  сдавали 15 участников.  Средний балл по району (48,2 б.) Минимальный порог 42 балла. В разрезе школ </w:t>
      </w:r>
      <w:proofErr w:type="spellStart"/>
      <w:r w:rsidRPr="00622DF7">
        <w:rPr>
          <w:rFonts w:ascii="Times New Roman" w:eastAsia="Times New Roman" w:hAnsi="Times New Roman" w:cs="Times New Roman"/>
          <w:sz w:val="24"/>
          <w:szCs w:val="24"/>
          <w:lang w:eastAsia="ru-RU"/>
        </w:rPr>
        <w:t>Зеледеевская</w:t>
      </w:r>
      <w:proofErr w:type="spellEnd"/>
      <w:r w:rsidRPr="00622DF7">
        <w:rPr>
          <w:rFonts w:ascii="Times New Roman" w:eastAsia="Times New Roman" w:hAnsi="Times New Roman" w:cs="Times New Roman"/>
          <w:sz w:val="24"/>
          <w:szCs w:val="24"/>
          <w:lang w:eastAsia="ru-RU"/>
        </w:rPr>
        <w:t xml:space="preserve"> СОШ 44 б, </w:t>
      </w:r>
      <w:proofErr w:type="spellStart"/>
      <w:r w:rsidRPr="00622DF7">
        <w:rPr>
          <w:rFonts w:ascii="Times New Roman" w:eastAsia="Times New Roman" w:hAnsi="Times New Roman" w:cs="Times New Roman"/>
          <w:sz w:val="24"/>
          <w:szCs w:val="24"/>
          <w:lang w:eastAsia="ru-RU"/>
        </w:rPr>
        <w:t>Искитимская</w:t>
      </w:r>
      <w:proofErr w:type="spellEnd"/>
      <w:r w:rsidRPr="00622DF7">
        <w:rPr>
          <w:rFonts w:ascii="Times New Roman" w:eastAsia="Times New Roman" w:hAnsi="Times New Roman" w:cs="Times New Roman"/>
          <w:sz w:val="24"/>
          <w:szCs w:val="24"/>
          <w:lang w:eastAsia="ru-RU"/>
        </w:rPr>
        <w:t xml:space="preserve"> 46,8, </w:t>
      </w:r>
      <w:proofErr w:type="spellStart"/>
      <w:r w:rsidRPr="00622DF7">
        <w:rPr>
          <w:rFonts w:ascii="Times New Roman" w:eastAsia="Times New Roman" w:hAnsi="Times New Roman" w:cs="Times New Roman"/>
          <w:sz w:val="24"/>
          <w:szCs w:val="24"/>
          <w:lang w:eastAsia="ru-RU"/>
        </w:rPr>
        <w:t>Проскоковская</w:t>
      </w:r>
      <w:proofErr w:type="spellEnd"/>
      <w:r w:rsidRPr="00622DF7">
        <w:rPr>
          <w:rFonts w:ascii="Times New Roman" w:eastAsia="Times New Roman" w:hAnsi="Times New Roman" w:cs="Times New Roman"/>
          <w:sz w:val="24"/>
          <w:szCs w:val="24"/>
          <w:lang w:eastAsia="ru-RU"/>
        </w:rPr>
        <w:t xml:space="preserve"> СОШ 50б., </w:t>
      </w:r>
      <w:proofErr w:type="spellStart"/>
      <w:r w:rsidRPr="00622DF7">
        <w:rPr>
          <w:rFonts w:ascii="Times New Roman" w:eastAsia="Times New Roman" w:hAnsi="Times New Roman" w:cs="Times New Roman"/>
          <w:sz w:val="24"/>
          <w:szCs w:val="24"/>
          <w:lang w:eastAsia="ru-RU"/>
        </w:rPr>
        <w:t>Тальская</w:t>
      </w:r>
      <w:proofErr w:type="spellEnd"/>
      <w:r w:rsidRPr="00622DF7">
        <w:rPr>
          <w:rFonts w:ascii="Times New Roman" w:eastAsia="Times New Roman" w:hAnsi="Times New Roman" w:cs="Times New Roman"/>
          <w:sz w:val="24"/>
          <w:szCs w:val="24"/>
          <w:lang w:eastAsia="ru-RU"/>
        </w:rPr>
        <w:t xml:space="preserve"> 59 б, </w:t>
      </w:r>
      <w:proofErr w:type="spellStart"/>
      <w:r w:rsidRPr="00622DF7">
        <w:rPr>
          <w:rFonts w:ascii="Times New Roman" w:eastAsia="Times New Roman" w:hAnsi="Times New Roman" w:cs="Times New Roman"/>
          <w:sz w:val="24"/>
          <w:szCs w:val="24"/>
          <w:lang w:eastAsia="ru-RU"/>
        </w:rPr>
        <w:t>Юргинская</w:t>
      </w:r>
      <w:proofErr w:type="spellEnd"/>
      <w:r w:rsidRPr="00622DF7">
        <w:rPr>
          <w:rFonts w:ascii="Times New Roman" w:eastAsia="Times New Roman" w:hAnsi="Times New Roman" w:cs="Times New Roman"/>
          <w:sz w:val="24"/>
          <w:szCs w:val="24"/>
          <w:lang w:eastAsia="ru-RU"/>
        </w:rPr>
        <w:t xml:space="preserve"> 37б. Не прошли минимальный порог </w:t>
      </w:r>
      <w:proofErr w:type="spellStart"/>
      <w:r w:rsidRPr="00622DF7">
        <w:rPr>
          <w:rFonts w:ascii="Times New Roman" w:eastAsia="Times New Roman" w:hAnsi="Times New Roman" w:cs="Times New Roman"/>
          <w:sz w:val="24"/>
          <w:szCs w:val="24"/>
          <w:lang w:eastAsia="ru-RU"/>
        </w:rPr>
        <w:t>Искитимская</w:t>
      </w:r>
      <w:proofErr w:type="spellEnd"/>
      <w:r w:rsidRPr="00622DF7">
        <w:rPr>
          <w:rFonts w:ascii="Times New Roman" w:eastAsia="Times New Roman" w:hAnsi="Times New Roman" w:cs="Times New Roman"/>
          <w:sz w:val="24"/>
          <w:szCs w:val="24"/>
          <w:lang w:eastAsia="ru-RU"/>
        </w:rPr>
        <w:t xml:space="preserve"> СОШ из 6 человек- 3 и </w:t>
      </w:r>
      <w:proofErr w:type="spellStart"/>
      <w:r w:rsidRPr="00622DF7">
        <w:rPr>
          <w:rFonts w:ascii="Times New Roman" w:eastAsia="Times New Roman" w:hAnsi="Times New Roman" w:cs="Times New Roman"/>
          <w:sz w:val="24"/>
          <w:szCs w:val="24"/>
          <w:lang w:eastAsia="ru-RU"/>
        </w:rPr>
        <w:t>Юргинская</w:t>
      </w:r>
      <w:proofErr w:type="spellEnd"/>
      <w:r w:rsidRPr="00622DF7">
        <w:rPr>
          <w:rFonts w:ascii="Times New Roman" w:eastAsia="Times New Roman" w:hAnsi="Times New Roman" w:cs="Times New Roman"/>
          <w:sz w:val="24"/>
          <w:szCs w:val="24"/>
          <w:lang w:eastAsia="ru-RU"/>
        </w:rPr>
        <w:t xml:space="preserve"> СОШ 1 человек.</w:t>
      </w:r>
    </w:p>
    <w:p w:rsidR="0066508F" w:rsidRPr="00622DF7" w:rsidRDefault="0066508F" w:rsidP="00126049">
      <w:pPr>
        <w:spacing w:after="0"/>
        <w:ind w:left="280"/>
        <w:jc w:val="both"/>
        <w:rPr>
          <w:rFonts w:ascii="Times New Roman" w:eastAsia="Times New Roman" w:hAnsi="Times New Roman" w:cs="Times New Roman"/>
          <w:sz w:val="24"/>
          <w:szCs w:val="24"/>
          <w:lang w:eastAsia="ru-RU"/>
        </w:rPr>
      </w:pPr>
      <w:r w:rsidRPr="00622DF7">
        <w:rPr>
          <w:rFonts w:ascii="Times New Roman" w:eastAsia="Times New Roman" w:hAnsi="Times New Roman" w:cs="Times New Roman"/>
          <w:b/>
          <w:sz w:val="24"/>
          <w:szCs w:val="24"/>
          <w:lang w:eastAsia="ru-RU"/>
        </w:rPr>
        <w:t xml:space="preserve">Литературу </w:t>
      </w:r>
      <w:r w:rsidRPr="00622DF7">
        <w:rPr>
          <w:rFonts w:ascii="Times New Roman" w:eastAsia="Times New Roman" w:hAnsi="Times New Roman" w:cs="Times New Roman"/>
          <w:sz w:val="24"/>
          <w:szCs w:val="24"/>
          <w:lang w:eastAsia="ru-RU"/>
        </w:rPr>
        <w:t xml:space="preserve">сдавали 2 выпускник </w:t>
      </w:r>
      <w:proofErr w:type="spellStart"/>
      <w:r w:rsidRPr="00622DF7">
        <w:rPr>
          <w:rFonts w:ascii="Times New Roman" w:eastAsia="Times New Roman" w:hAnsi="Times New Roman" w:cs="Times New Roman"/>
          <w:sz w:val="24"/>
          <w:szCs w:val="24"/>
          <w:lang w:eastAsia="ru-RU"/>
        </w:rPr>
        <w:t>Искитимской</w:t>
      </w:r>
      <w:proofErr w:type="spellEnd"/>
      <w:r w:rsidRPr="00622DF7">
        <w:rPr>
          <w:rFonts w:ascii="Times New Roman" w:eastAsia="Times New Roman" w:hAnsi="Times New Roman" w:cs="Times New Roman"/>
          <w:sz w:val="24"/>
          <w:szCs w:val="24"/>
          <w:lang w:eastAsia="ru-RU"/>
        </w:rPr>
        <w:t xml:space="preserve"> школы. Средний балл по району составил 50,5балла. </w:t>
      </w:r>
    </w:p>
    <w:p w:rsidR="0066508F" w:rsidRPr="00622DF7" w:rsidRDefault="0066508F" w:rsidP="00126049">
      <w:pPr>
        <w:spacing w:after="0"/>
        <w:ind w:left="280"/>
        <w:jc w:val="both"/>
        <w:rPr>
          <w:rFonts w:ascii="Times New Roman" w:eastAsia="Times New Roman" w:hAnsi="Times New Roman" w:cs="Times New Roman"/>
          <w:sz w:val="24"/>
          <w:szCs w:val="24"/>
          <w:lang w:eastAsia="ru-RU"/>
        </w:rPr>
      </w:pPr>
      <w:r w:rsidRPr="00622DF7">
        <w:rPr>
          <w:rFonts w:ascii="Times New Roman" w:eastAsia="Times New Roman" w:hAnsi="Times New Roman" w:cs="Times New Roman"/>
          <w:b/>
          <w:sz w:val="24"/>
          <w:szCs w:val="24"/>
          <w:lang w:eastAsia="ru-RU"/>
        </w:rPr>
        <w:t>Биологию</w:t>
      </w:r>
      <w:r w:rsidRPr="00622DF7">
        <w:rPr>
          <w:rFonts w:ascii="Times New Roman" w:eastAsia="Times New Roman" w:hAnsi="Times New Roman" w:cs="Times New Roman"/>
          <w:sz w:val="24"/>
          <w:szCs w:val="24"/>
          <w:lang w:eastAsia="ru-RU"/>
        </w:rPr>
        <w:t xml:space="preserve">  сдавали 4 выпускника.  Выпускники </w:t>
      </w:r>
      <w:proofErr w:type="spellStart"/>
      <w:r w:rsidRPr="00622DF7">
        <w:rPr>
          <w:rFonts w:ascii="Times New Roman" w:eastAsia="Times New Roman" w:hAnsi="Times New Roman" w:cs="Times New Roman"/>
          <w:sz w:val="24"/>
          <w:szCs w:val="24"/>
          <w:lang w:eastAsia="ru-RU"/>
        </w:rPr>
        <w:t>Искитимской</w:t>
      </w:r>
      <w:proofErr w:type="spellEnd"/>
      <w:r w:rsidRPr="00622DF7">
        <w:rPr>
          <w:rFonts w:ascii="Times New Roman" w:eastAsia="Times New Roman" w:hAnsi="Times New Roman" w:cs="Times New Roman"/>
          <w:sz w:val="24"/>
          <w:szCs w:val="24"/>
          <w:lang w:eastAsia="ru-RU"/>
        </w:rPr>
        <w:t xml:space="preserve"> </w:t>
      </w:r>
      <w:proofErr w:type="spellStart"/>
      <w:r w:rsidRPr="00622DF7">
        <w:rPr>
          <w:rFonts w:ascii="Times New Roman" w:eastAsia="Times New Roman" w:hAnsi="Times New Roman" w:cs="Times New Roman"/>
          <w:sz w:val="24"/>
          <w:szCs w:val="24"/>
          <w:lang w:eastAsia="ru-RU"/>
        </w:rPr>
        <w:t>Проскоковской</w:t>
      </w:r>
      <w:proofErr w:type="spellEnd"/>
      <w:r w:rsidRPr="00622DF7">
        <w:rPr>
          <w:rFonts w:ascii="Times New Roman" w:eastAsia="Times New Roman" w:hAnsi="Times New Roman" w:cs="Times New Roman"/>
          <w:sz w:val="24"/>
          <w:szCs w:val="24"/>
          <w:lang w:eastAsia="ru-RU"/>
        </w:rPr>
        <w:t xml:space="preserve"> школы. Средний балл по району (51б.) Минимальный порог 36 баллов.</w:t>
      </w:r>
    </w:p>
    <w:p w:rsidR="0066508F" w:rsidRPr="00622DF7" w:rsidRDefault="0066508F" w:rsidP="00126049">
      <w:pPr>
        <w:spacing w:after="0"/>
        <w:ind w:left="280"/>
        <w:jc w:val="both"/>
        <w:rPr>
          <w:rFonts w:ascii="Times New Roman" w:eastAsia="Times New Roman" w:hAnsi="Times New Roman" w:cs="Times New Roman"/>
          <w:sz w:val="24"/>
          <w:szCs w:val="24"/>
          <w:lang w:eastAsia="ru-RU"/>
        </w:rPr>
      </w:pPr>
      <w:r w:rsidRPr="00622DF7">
        <w:rPr>
          <w:rFonts w:ascii="Times New Roman" w:eastAsia="Times New Roman" w:hAnsi="Times New Roman" w:cs="Times New Roman"/>
          <w:b/>
          <w:sz w:val="24"/>
          <w:szCs w:val="24"/>
          <w:lang w:eastAsia="ru-RU"/>
        </w:rPr>
        <w:t xml:space="preserve">Химию </w:t>
      </w:r>
      <w:r w:rsidRPr="00622DF7">
        <w:rPr>
          <w:rFonts w:ascii="Times New Roman" w:eastAsia="Times New Roman" w:hAnsi="Times New Roman" w:cs="Times New Roman"/>
          <w:sz w:val="24"/>
          <w:szCs w:val="24"/>
          <w:lang w:eastAsia="ru-RU"/>
        </w:rPr>
        <w:t xml:space="preserve">сдавали 2 участника </w:t>
      </w:r>
      <w:proofErr w:type="spellStart"/>
      <w:r w:rsidRPr="00622DF7">
        <w:rPr>
          <w:rFonts w:ascii="Times New Roman" w:eastAsia="Times New Roman" w:hAnsi="Times New Roman" w:cs="Times New Roman"/>
          <w:sz w:val="24"/>
          <w:szCs w:val="24"/>
          <w:lang w:eastAsia="ru-RU"/>
        </w:rPr>
        <w:t>Искитимской</w:t>
      </w:r>
      <w:proofErr w:type="spellEnd"/>
      <w:r w:rsidRPr="00622DF7">
        <w:rPr>
          <w:rFonts w:ascii="Times New Roman" w:eastAsia="Times New Roman" w:hAnsi="Times New Roman" w:cs="Times New Roman"/>
          <w:sz w:val="24"/>
          <w:szCs w:val="24"/>
          <w:lang w:eastAsia="ru-RU"/>
        </w:rPr>
        <w:t xml:space="preserve"> школы. 1 выпускник не набрал минимальный порог 36 баллов. Средний балл по району (56 б.)</w:t>
      </w:r>
    </w:p>
    <w:p w:rsidR="0066508F" w:rsidRPr="00622DF7" w:rsidRDefault="0066508F" w:rsidP="00126049">
      <w:pPr>
        <w:spacing w:after="0"/>
        <w:ind w:left="280"/>
        <w:jc w:val="both"/>
        <w:rPr>
          <w:rFonts w:ascii="Times New Roman" w:eastAsia="Times New Roman" w:hAnsi="Times New Roman" w:cs="Times New Roman"/>
          <w:b/>
          <w:sz w:val="24"/>
          <w:szCs w:val="24"/>
          <w:lang w:eastAsia="ru-RU"/>
        </w:rPr>
      </w:pPr>
      <w:r w:rsidRPr="00622DF7">
        <w:rPr>
          <w:rFonts w:ascii="Times New Roman" w:eastAsia="Times New Roman" w:hAnsi="Times New Roman" w:cs="Times New Roman"/>
          <w:b/>
          <w:sz w:val="24"/>
          <w:szCs w:val="24"/>
          <w:lang w:eastAsia="ru-RU"/>
        </w:rPr>
        <w:t xml:space="preserve">Историю </w:t>
      </w:r>
      <w:proofErr w:type="gramStart"/>
      <w:r w:rsidRPr="00622DF7">
        <w:rPr>
          <w:rFonts w:ascii="Times New Roman" w:eastAsia="Times New Roman" w:hAnsi="Times New Roman" w:cs="Times New Roman"/>
          <w:sz w:val="24"/>
          <w:szCs w:val="24"/>
          <w:lang w:eastAsia="ru-RU"/>
        </w:rPr>
        <w:t xml:space="preserve">сдавали 8 участников из них 1 выпускник из </w:t>
      </w:r>
      <w:proofErr w:type="spellStart"/>
      <w:r w:rsidRPr="00622DF7">
        <w:rPr>
          <w:rFonts w:ascii="Times New Roman" w:eastAsia="Times New Roman" w:hAnsi="Times New Roman" w:cs="Times New Roman"/>
          <w:sz w:val="24"/>
          <w:szCs w:val="24"/>
          <w:lang w:eastAsia="ru-RU"/>
        </w:rPr>
        <w:t>Искитимской</w:t>
      </w:r>
      <w:proofErr w:type="spellEnd"/>
      <w:r w:rsidRPr="00622DF7">
        <w:rPr>
          <w:rFonts w:ascii="Times New Roman" w:eastAsia="Times New Roman" w:hAnsi="Times New Roman" w:cs="Times New Roman"/>
          <w:sz w:val="24"/>
          <w:szCs w:val="24"/>
          <w:lang w:eastAsia="ru-RU"/>
        </w:rPr>
        <w:t xml:space="preserve"> СОШ не набрал</w:t>
      </w:r>
      <w:proofErr w:type="gramEnd"/>
      <w:r w:rsidRPr="00622DF7">
        <w:rPr>
          <w:rFonts w:ascii="Times New Roman" w:eastAsia="Times New Roman" w:hAnsi="Times New Roman" w:cs="Times New Roman"/>
          <w:sz w:val="24"/>
          <w:szCs w:val="24"/>
          <w:lang w:eastAsia="ru-RU"/>
        </w:rPr>
        <w:t xml:space="preserve"> необходимое количество баллов (32 балла). Средний балл по району составил 48,6. Баллы по школам </w:t>
      </w:r>
      <w:proofErr w:type="spellStart"/>
      <w:r w:rsidRPr="00622DF7">
        <w:rPr>
          <w:rFonts w:ascii="Times New Roman" w:eastAsia="Times New Roman" w:hAnsi="Times New Roman" w:cs="Times New Roman"/>
          <w:sz w:val="24"/>
          <w:szCs w:val="24"/>
          <w:lang w:eastAsia="ru-RU"/>
        </w:rPr>
        <w:t>Искитимская</w:t>
      </w:r>
      <w:proofErr w:type="spellEnd"/>
      <w:r w:rsidRPr="00622DF7">
        <w:rPr>
          <w:rFonts w:ascii="Times New Roman" w:eastAsia="Times New Roman" w:hAnsi="Times New Roman" w:cs="Times New Roman"/>
          <w:sz w:val="24"/>
          <w:szCs w:val="24"/>
          <w:lang w:eastAsia="ru-RU"/>
        </w:rPr>
        <w:t xml:space="preserve"> 21,8,</w:t>
      </w:r>
      <w:r w:rsidRPr="00622DF7">
        <w:rPr>
          <w:rFonts w:ascii="Times New Roman" w:eastAsia="Times New Roman" w:hAnsi="Times New Roman" w:cs="Times New Roman"/>
          <w:sz w:val="24"/>
          <w:szCs w:val="24"/>
          <w:lang w:eastAsia="ru-RU"/>
        </w:rPr>
        <w:tab/>
      </w:r>
      <w:proofErr w:type="spellStart"/>
      <w:r w:rsidRPr="00622DF7">
        <w:rPr>
          <w:rFonts w:ascii="Times New Roman" w:eastAsia="Times New Roman" w:hAnsi="Times New Roman" w:cs="Times New Roman"/>
          <w:sz w:val="24"/>
          <w:szCs w:val="24"/>
          <w:lang w:eastAsia="ru-RU"/>
        </w:rPr>
        <w:t>Зеледеевская</w:t>
      </w:r>
      <w:proofErr w:type="spellEnd"/>
      <w:r w:rsidRPr="00622DF7">
        <w:rPr>
          <w:rFonts w:ascii="Times New Roman" w:eastAsia="Times New Roman" w:hAnsi="Times New Roman" w:cs="Times New Roman"/>
          <w:sz w:val="24"/>
          <w:szCs w:val="24"/>
          <w:lang w:eastAsia="ru-RU"/>
        </w:rPr>
        <w:t xml:space="preserve"> 50,</w:t>
      </w:r>
      <w:r w:rsidRPr="00622DF7">
        <w:rPr>
          <w:rFonts w:ascii="Times New Roman" w:eastAsia="Times New Roman" w:hAnsi="Times New Roman" w:cs="Times New Roman"/>
          <w:sz w:val="24"/>
          <w:szCs w:val="24"/>
          <w:lang w:eastAsia="ru-RU"/>
        </w:rPr>
        <w:tab/>
      </w:r>
      <w:proofErr w:type="spellStart"/>
      <w:r w:rsidRPr="00622DF7">
        <w:rPr>
          <w:rFonts w:ascii="Times New Roman" w:eastAsia="Times New Roman" w:hAnsi="Times New Roman" w:cs="Times New Roman"/>
          <w:sz w:val="24"/>
          <w:szCs w:val="24"/>
          <w:lang w:eastAsia="ru-RU"/>
        </w:rPr>
        <w:t>Проскоковская</w:t>
      </w:r>
      <w:proofErr w:type="spellEnd"/>
      <w:r w:rsidRPr="00622DF7">
        <w:rPr>
          <w:rFonts w:ascii="Times New Roman" w:eastAsia="Times New Roman" w:hAnsi="Times New Roman" w:cs="Times New Roman"/>
          <w:sz w:val="24"/>
          <w:szCs w:val="24"/>
          <w:lang w:eastAsia="ru-RU"/>
        </w:rPr>
        <w:t xml:space="preserve"> 49, </w:t>
      </w:r>
      <w:proofErr w:type="spellStart"/>
      <w:r w:rsidRPr="00622DF7">
        <w:rPr>
          <w:rFonts w:ascii="Times New Roman" w:eastAsia="Times New Roman" w:hAnsi="Times New Roman" w:cs="Times New Roman"/>
          <w:sz w:val="24"/>
          <w:szCs w:val="24"/>
          <w:lang w:eastAsia="ru-RU"/>
        </w:rPr>
        <w:t>Тальская</w:t>
      </w:r>
      <w:proofErr w:type="spellEnd"/>
      <w:r w:rsidRPr="00622DF7">
        <w:rPr>
          <w:rFonts w:ascii="Times New Roman" w:eastAsia="Times New Roman" w:hAnsi="Times New Roman" w:cs="Times New Roman"/>
          <w:sz w:val="24"/>
          <w:szCs w:val="24"/>
          <w:lang w:eastAsia="ru-RU"/>
        </w:rPr>
        <w:tab/>
        <w:t>54,5</w:t>
      </w:r>
    </w:p>
    <w:p w:rsidR="0066508F" w:rsidRPr="00622DF7" w:rsidRDefault="0066508F" w:rsidP="00126049">
      <w:pPr>
        <w:spacing w:after="0"/>
        <w:ind w:left="280"/>
        <w:rPr>
          <w:rFonts w:ascii="Times New Roman" w:eastAsia="Times New Roman" w:hAnsi="Times New Roman" w:cs="Times New Roman"/>
          <w:sz w:val="24"/>
          <w:szCs w:val="24"/>
          <w:lang w:eastAsia="ru-RU"/>
        </w:rPr>
      </w:pPr>
    </w:p>
    <w:p w:rsidR="00CD4C41" w:rsidRPr="00622DF7" w:rsidRDefault="00CD4C41" w:rsidP="00126049">
      <w:pPr>
        <w:jc w:val="center"/>
        <w:rPr>
          <w:rFonts w:ascii="Times New Roman" w:eastAsia="Times New Roman" w:hAnsi="Times New Roman" w:cs="Times New Roman"/>
          <w:b/>
          <w:sz w:val="24"/>
          <w:szCs w:val="24"/>
          <w:u w:val="single"/>
        </w:rPr>
      </w:pPr>
      <w:r w:rsidRPr="00622DF7">
        <w:rPr>
          <w:rFonts w:ascii="Times New Roman" w:eastAsia="Times New Roman" w:hAnsi="Times New Roman" w:cs="Times New Roman"/>
          <w:b/>
          <w:sz w:val="24"/>
          <w:szCs w:val="24"/>
          <w:u w:val="single"/>
        </w:rPr>
        <w:t xml:space="preserve">Результаты участия обучающихся школ округа в региональном и муниципальном </w:t>
      </w:r>
      <w:proofErr w:type="gramStart"/>
      <w:r w:rsidRPr="00622DF7">
        <w:rPr>
          <w:rFonts w:ascii="Times New Roman" w:eastAsia="Times New Roman" w:hAnsi="Times New Roman" w:cs="Times New Roman"/>
          <w:b/>
          <w:sz w:val="24"/>
          <w:szCs w:val="24"/>
          <w:u w:val="single"/>
        </w:rPr>
        <w:t>этапах</w:t>
      </w:r>
      <w:proofErr w:type="gramEnd"/>
      <w:r w:rsidRPr="00622DF7">
        <w:rPr>
          <w:rFonts w:ascii="Times New Roman" w:eastAsia="Times New Roman" w:hAnsi="Times New Roman" w:cs="Times New Roman"/>
          <w:b/>
          <w:sz w:val="24"/>
          <w:szCs w:val="24"/>
          <w:u w:val="single"/>
        </w:rPr>
        <w:t xml:space="preserve"> Всероссийской олимпиады школьников в 2020 году</w:t>
      </w:r>
    </w:p>
    <w:p w:rsidR="00CD4C41" w:rsidRPr="00622DF7" w:rsidRDefault="00CD4C41" w:rsidP="00126049">
      <w:pPr>
        <w:spacing w:after="0"/>
        <w:ind w:right="580" w:firstLine="142"/>
        <w:jc w:val="both"/>
        <w:rPr>
          <w:rFonts w:ascii="Times New Roman" w:eastAsia="Times New Roman" w:hAnsi="Times New Roman" w:cs="Times New Roman"/>
          <w:sz w:val="24"/>
          <w:szCs w:val="24"/>
        </w:rPr>
      </w:pPr>
      <w:r w:rsidRPr="00622DF7">
        <w:rPr>
          <w:rFonts w:ascii="Times New Roman" w:eastAsia="Times New Roman" w:hAnsi="Times New Roman" w:cs="Times New Roman"/>
          <w:sz w:val="24"/>
          <w:szCs w:val="24"/>
        </w:rPr>
        <w:t>По результатам муниципального этапа олимпиады 2020 года, в соответствии с проходным баллом, установленным оргкомитетом регионального этапа олимпиады по каждому учебному предмету, была сформирована группа из 6 обучающихся для участия в региональном этапе всероссийской олимпиады школьников 2020 года.</w:t>
      </w:r>
    </w:p>
    <w:p w:rsidR="00CD4C41" w:rsidRPr="00622DF7" w:rsidRDefault="00CD4C41" w:rsidP="00126049">
      <w:pPr>
        <w:spacing w:after="0"/>
        <w:rPr>
          <w:rFonts w:ascii="Times New Roman" w:eastAsia="Times New Roman" w:hAnsi="Times New Roman" w:cs="Times New Roman"/>
          <w:sz w:val="24"/>
          <w:szCs w:val="24"/>
        </w:rPr>
      </w:pPr>
      <w:r w:rsidRPr="00622DF7">
        <w:rPr>
          <w:rFonts w:ascii="Times New Roman" w:eastAsia="Times New Roman" w:hAnsi="Times New Roman" w:cs="Times New Roman"/>
          <w:sz w:val="24"/>
          <w:szCs w:val="24"/>
        </w:rPr>
        <w:t xml:space="preserve">Это </w:t>
      </w:r>
      <w:proofErr w:type="gramStart"/>
      <w:r w:rsidRPr="00622DF7">
        <w:rPr>
          <w:rFonts w:ascii="Times New Roman" w:eastAsia="Times New Roman" w:hAnsi="Times New Roman" w:cs="Times New Roman"/>
          <w:sz w:val="24"/>
          <w:szCs w:val="24"/>
        </w:rPr>
        <w:t>обучающиеся</w:t>
      </w:r>
      <w:proofErr w:type="gramEnd"/>
      <w:r w:rsidRPr="00622DF7">
        <w:rPr>
          <w:rFonts w:ascii="Times New Roman" w:eastAsia="Times New Roman" w:hAnsi="Times New Roman" w:cs="Times New Roman"/>
          <w:sz w:val="24"/>
          <w:szCs w:val="24"/>
        </w:rPr>
        <w:t xml:space="preserve"> школ:</w:t>
      </w:r>
    </w:p>
    <w:p w:rsidR="00CD4C41" w:rsidRPr="00622DF7" w:rsidRDefault="00CD4C41" w:rsidP="00126049">
      <w:pPr>
        <w:tabs>
          <w:tab w:val="left" w:pos="1280"/>
        </w:tabs>
        <w:rPr>
          <w:rFonts w:ascii="Times New Roman" w:eastAsia="Symbol" w:hAnsi="Times New Roman" w:cs="Times New Roman"/>
          <w:sz w:val="24"/>
          <w:szCs w:val="24"/>
        </w:rPr>
      </w:pPr>
      <w:r w:rsidRPr="00622DF7">
        <w:rPr>
          <w:rFonts w:ascii="Times New Roman" w:eastAsia="Times New Roman" w:hAnsi="Times New Roman" w:cs="Times New Roman"/>
          <w:sz w:val="24"/>
          <w:szCs w:val="24"/>
        </w:rPr>
        <w:t>МБОУ «</w:t>
      </w:r>
      <w:proofErr w:type="spellStart"/>
      <w:r w:rsidRPr="00622DF7">
        <w:rPr>
          <w:rFonts w:ascii="Times New Roman" w:eastAsia="Times New Roman" w:hAnsi="Times New Roman" w:cs="Times New Roman"/>
          <w:sz w:val="24"/>
          <w:szCs w:val="24"/>
        </w:rPr>
        <w:t>Зеледеевская</w:t>
      </w:r>
      <w:proofErr w:type="spellEnd"/>
      <w:r w:rsidRPr="00622DF7">
        <w:rPr>
          <w:rFonts w:ascii="Times New Roman" w:eastAsia="Times New Roman" w:hAnsi="Times New Roman" w:cs="Times New Roman"/>
          <w:sz w:val="24"/>
          <w:szCs w:val="24"/>
        </w:rPr>
        <w:t xml:space="preserve"> СОШ» - 2  участника;</w:t>
      </w:r>
    </w:p>
    <w:p w:rsidR="00CD4C41" w:rsidRPr="00622DF7" w:rsidRDefault="00CD4C41" w:rsidP="00126049">
      <w:pPr>
        <w:rPr>
          <w:rFonts w:ascii="Times New Roman" w:eastAsia="Symbol" w:hAnsi="Times New Roman" w:cs="Times New Roman"/>
          <w:sz w:val="24"/>
          <w:szCs w:val="24"/>
        </w:rPr>
      </w:pPr>
      <w:r w:rsidRPr="00622DF7">
        <w:rPr>
          <w:rFonts w:ascii="Times New Roman" w:eastAsia="Times New Roman" w:hAnsi="Times New Roman" w:cs="Times New Roman"/>
          <w:sz w:val="24"/>
          <w:szCs w:val="24"/>
        </w:rPr>
        <w:t>МКОУ «</w:t>
      </w:r>
      <w:proofErr w:type="spellStart"/>
      <w:r w:rsidRPr="00622DF7">
        <w:rPr>
          <w:rFonts w:ascii="Times New Roman" w:eastAsia="Times New Roman" w:hAnsi="Times New Roman" w:cs="Times New Roman"/>
          <w:sz w:val="24"/>
          <w:szCs w:val="24"/>
        </w:rPr>
        <w:t>Большеямская</w:t>
      </w:r>
      <w:proofErr w:type="spellEnd"/>
      <w:r w:rsidRPr="00622DF7">
        <w:rPr>
          <w:rFonts w:ascii="Times New Roman" w:eastAsia="Times New Roman" w:hAnsi="Times New Roman" w:cs="Times New Roman"/>
          <w:sz w:val="24"/>
          <w:szCs w:val="24"/>
        </w:rPr>
        <w:t xml:space="preserve"> ООШ» - 1 участник;</w:t>
      </w:r>
    </w:p>
    <w:p w:rsidR="00CD4C41" w:rsidRPr="00622DF7" w:rsidRDefault="00CD4C41" w:rsidP="00126049">
      <w:pPr>
        <w:tabs>
          <w:tab w:val="left" w:pos="1280"/>
        </w:tabs>
        <w:rPr>
          <w:rFonts w:ascii="Times New Roman" w:eastAsia="Symbol" w:hAnsi="Times New Roman" w:cs="Times New Roman"/>
          <w:sz w:val="24"/>
          <w:szCs w:val="24"/>
        </w:rPr>
      </w:pPr>
      <w:r w:rsidRPr="00622DF7">
        <w:rPr>
          <w:rFonts w:ascii="Times New Roman" w:eastAsia="Times New Roman" w:hAnsi="Times New Roman" w:cs="Times New Roman"/>
          <w:sz w:val="24"/>
          <w:szCs w:val="24"/>
        </w:rPr>
        <w:t>МКОУ «</w:t>
      </w:r>
      <w:proofErr w:type="gramStart"/>
      <w:r w:rsidRPr="00622DF7">
        <w:rPr>
          <w:rFonts w:ascii="Times New Roman" w:eastAsia="Times New Roman" w:hAnsi="Times New Roman" w:cs="Times New Roman"/>
          <w:sz w:val="24"/>
          <w:szCs w:val="24"/>
        </w:rPr>
        <w:t>Мальцевская</w:t>
      </w:r>
      <w:proofErr w:type="gramEnd"/>
      <w:r w:rsidRPr="00622DF7">
        <w:rPr>
          <w:rFonts w:ascii="Times New Roman" w:eastAsia="Times New Roman" w:hAnsi="Times New Roman" w:cs="Times New Roman"/>
          <w:sz w:val="24"/>
          <w:szCs w:val="24"/>
        </w:rPr>
        <w:t xml:space="preserve"> ООШ» - 1 участник;</w:t>
      </w:r>
    </w:p>
    <w:p w:rsidR="00CD4C41" w:rsidRPr="00622DF7" w:rsidRDefault="00CD4C41" w:rsidP="00126049">
      <w:pPr>
        <w:tabs>
          <w:tab w:val="left" w:pos="1280"/>
        </w:tabs>
        <w:rPr>
          <w:rFonts w:ascii="Times New Roman" w:eastAsia="Symbol" w:hAnsi="Times New Roman" w:cs="Times New Roman"/>
          <w:sz w:val="24"/>
          <w:szCs w:val="24"/>
        </w:rPr>
      </w:pPr>
      <w:r w:rsidRPr="00622DF7">
        <w:rPr>
          <w:rFonts w:ascii="Times New Roman" w:eastAsia="Times New Roman" w:hAnsi="Times New Roman" w:cs="Times New Roman"/>
          <w:sz w:val="24"/>
          <w:szCs w:val="24"/>
        </w:rPr>
        <w:t>МБОУ «</w:t>
      </w:r>
      <w:proofErr w:type="spellStart"/>
      <w:r w:rsidRPr="00622DF7">
        <w:rPr>
          <w:rFonts w:ascii="Times New Roman" w:eastAsia="Times New Roman" w:hAnsi="Times New Roman" w:cs="Times New Roman"/>
          <w:sz w:val="24"/>
          <w:szCs w:val="24"/>
        </w:rPr>
        <w:t>Юргинская</w:t>
      </w:r>
      <w:proofErr w:type="spellEnd"/>
      <w:r w:rsidRPr="00622DF7">
        <w:rPr>
          <w:rFonts w:ascii="Times New Roman" w:eastAsia="Times New Roman" w:hAnsi="Times New Roman" w:cs="Times New Roman"/>
          <w:sz w:val="24"/>
          <w:szCs w:val="24"/>
        </w:rPr>
        <w:t xml:space="preserve"> СОШ» - 2 участника;</w:t>
      </w:r>
    </w:p>
    <w:p w:rsidR="00CD4C41" w:rsidRPr="00622DF7" w:rsidRDefault="00CD4C41" w:rsidP="00126049">
      <w:pPr>
        <w:ind w:right="580"/>
        <w:rPr>
          <w:rFonts w:ascii="Times New Roman" w:eastAsia="Symbol" w:hAnsi="Times New Roman" w:cs="Times New Roman"/>
          <w:sz w:val="24"/>
          <w:szCs w:val="24"/>
        </w:rPr>
      </w:pPr>
      <w:r w:rsidRPr="00622DF7">
        <w:rPr>
          <w:rFonts w:ascii="Times New Roman" w:eastAsia="Times New Roman" w:hAnsi="Times New Roman" w:cs="Times New Roman"/>
          <w:sz w:val="24"/>
          <w:szCs w:val="24"/>
        </w:rPr>
        <w:t>За последние три года, участвуя в региональном туре олимпиады, призерами был  1 участник, из них:</w:t>
      </w:r>
      <w:r w:rsidR="00124092" w:rsidRPr="00622DF7">
        <w:rPr>
          <w:rFonts w:ascii="Times New Roman" w:eastAsia="Times New Roman" w:hAnsi="Times New Roman" w:cs="Times New Roman"/>
          <w:sz w:val="24"/>
          <w:szCs w:val="24"/>
        </w:rPr>
        <w:t xml:space="preserve"> </w:t>
      </w:r>
      <w:r w:rsidRPr="00622DF7">
        <w:rPr>
          <w:rFonts w:ascii="Times New Roman" w:eastAsia="Times New Roman" w:hAnsi="Times New Roman" w:cs="Times New Roman"/>
          <w:sz w:val="24"/>
          <w:szCs w:val="24"/>
        </w:rPr>
        <w:t xml:space="preserve">2020-2021 </w:t>
      </w:r>
      <w:proofErr w:type="spellStart"/>
      <w:r w:rsidRPr="00622DF7">
        <w:rPr>
          <w:rFonts w:ascii="Times New Roman" w:eastAsia="Times New Roman" w:hAnsi="Times New Roman" w:cs="Times New Roman"/>
          <w:sz w:val="24"/>
          <w:szCs w:val="24"/>
        </w:rPr>
        <w:t>уч</w:t>
      </w:r>
      <w:proofErr w:type="gramStart"/>
      <w:r w:rsidRPr="00622DF7">
        <w:rPr>
          <w:rFonts w:ascii="Times New Roman" w:eastAsia="Times New Roman" w:hAnsi="Times New Roman" w:cs="Times New Roman"/>
          <w:sz w:val="24"/>
          <w:szCs w:val="24"/>
        </w:rPr>
        <w:t>.г</w:t>
      </w:r>
      <w:proofErr w:type="gramEnd"/>
      <w:r w:rsidRPr="00622DF7">
        <w:rPr>
          <w:rFonts w:ascii="Times New Roman" w:eastAsia="Times New Roman" w:hAnsi="Times New Roman" w:cs="Times New Roman"/>
          <w:sz w:val="24"/>
          <w:szCs w:val="24"/>
        </w:rPr>
        <w:t>од</w:t>
      </w:r>
      <w:proofErr w:type="spellEnd"/>
      <w:r w:rsidRPr="00622DF7">
        <w:rPr>
          <w:rFonts w:ascii="Times New Roman" w:eastAsia="Times New Roman" w:hAnsi="Times New Roman" w:cs="Times New Roman"/>
          <w:sz w:val="24"/>
          <w:szCs w:val="24"/>
        </w:rPr>
        <w:t xml:space="preserve"> – 1 чел (литература)</w:t>
      </w:r>
    </w:p>
    <w:p w:rsidR="00CD4C41" w:rsidRPr="00622DF7" w:rsidRDefault="00CD4C41" w:rsidP="00126049">
      <w:pPr>
        <w:ind w:left="260"/>
        <w:jc w:val="center"/>
        <w:rPr>
          <w:rFonts w:ascii="Times New Roman" w:eastAsia="Times New Roman" w:hAnsi="Times New Roman" w:cs="Times New Roman"/>
          <w:sz w:val="24"/>
          <w:szCs w:val="24"/>
          <w:u w:val="single"/>
        </w:rPr>
      </w:pPr>
      <w:r w:rsidRPr="00622DF7">
        <w:rPr>
          <w:rFonts w:ascii="Times New Roman" w:eastAsia="Times New Roman" w:hAnsi="Times New Roman" w:cs="Times New Roman"/>
          <w:sz w:val="24"/>
          <w:szCs w:val="24"/>
        </w:rPr>
        <w:t xml:space="preserve">Результаты участников регионального этапа 2020-2021 </w:t>
      </w:r>
      <w:proofErr w:type="spellStart"/>
      <w:r w:rsidRPr="00622DF7">
        <w:rPr>
          <w:rFonts w:ascii="Times New Roman" w:eastAsia="Times New Roman" w:hAnsi="Times New Roman" w:cs="Times New Roman"/>
          <w:sz w:val="24"/>
          <w:szCs w:val="24"/>
        </w:rPr>
        <w:t>уч</w:t>
      </w:r>
      <w:proofErr w:type="gramStart"/>
      <w:r w:rsidRPr="00622DF7">
        <w:rPr>
          <w:rFonts w:ascii="Times New Roman" w:eastAsia="Times New Roman" w:hAnsi="Times New Roman" w:cs="Times New Roman"/>
          <w:sz w:val="24"/>
          <w:szCs w:val="24"/>
        </w:rPr>
        <w:t>.г</w:t>
      </w:r>
      <w:proofErr w:type="gramEnd"/>
      <w:r w:rsidRPr="00622DF7">
        <w:rPr>
          <w:rFonts w:ascii="Times New Roman" w:eastAsia="Times New Roman" w:hAnsi="Times New Roman" w:cs="Times New Roman"/>
          <w:sz w:val="24"/>
          <w:szCs w:val="24"/>
        </w:rPr>
        <w:t>ода</w:t>
      </w:r>
      <w:proofErr w:type="spellEnd"/>
    </w:p>
    <w:tbl>
      <w:tblPr>
        <w:tblW w:w="10210" w:type="dxa"/>
        <w:tblInd w:w="-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0"/>
        <w:gridCol w:w="1560"/>
        <w:gridCol w:w="3080"/>
        <w:gridCol w:w="2410"/>
        <w:gridCol w:w="860"/>
        <w:gridCol w:w="860"/>
        <w:gridCol w:w="840"/>
      </w:tblGrid>
      <w:tr w:rsidR="00CD4C41" w:rsidRPr="00622DF7" w:rsidTr="00124092">
        <w:trPr>
          <w:trHeight w:val="280"/>
        </w:trPr>
        <w:tc>
          <w:tcPr>
            <w:tcW w:w="600" w:type="dxa"/>
            <w:shd w:val="clear" w:color="auto" w:fill="auto"/>
            <w:vAlign w:val="bottom"/>
          </w:tcPr>
          <w:p w:rsidR="00CD4C41" w:rsidRPr="00622DF7" w:rsidRDefault="00CD4C41" w:rsidP="00126049">
            <w:pPr>
              <w:jc w:val="center"/>
              <w:rPr>
                <w:rFonts w:ascii="Times New Roman" w:eastAsia="Times New Roman" w:hAnsi="Times New Roman" w:cs="Times New Roman"/>
                <w:sz w:val="24"/>
                <w:szCs w:val="24"/>
              </w:rPr>
            </w:pPr>
            <w:r w:rsidRPr="00622DF7">
              <w:rPr>
                <w:rFonts w:ascii="Times New Roman" w:eastAsia="Times New Roman" w:hAnsi="Times New Roman" w:cs="Times New Roman"/>
                <w:sz w:val="24"/>
                <w:szCs w:val="24"/>
              </w:rPr>
              <w:t>№</w:t>
            </w:r>
          </w:p>
        </w:tc>
        <w:tc>
          <w:tcPr>
            <w:tcW w:w="1560" w:type="dxa"/>
            <w:shd w:val="clear" w:color="auto" w:fill="auto"/>
            <w:vAlign w:val="bottom"/>
          </w:tcPr>
          <w:p w:rsidR="00CD4C41" w:rsidRPr="00622DF7" w:rsidRDefault="00CD4C41" w:rsidP="00126049">
            <w:pPr>
              <w:ind w:left="100"/>
              <w:rPr>
                <w:rFonts w:ascii="Times New Roman" w:eastAsia="Times New Roman" w:hAnsi="Times New Roman" w:cs="Times New Roman"/>
                <w:sz w:val="24"/>
                <w:szCs w:val="24"/>
              </w:rPr>
            </w:pPr>
            <w:r w:rsidRPr="00622DF7">
              <w:rPr>
                <w:rFonts w:ascii="Times New Roman" w:eastAsia="Times New Roman" w:hAnsi="Times New Roman" w:cs="Times New Roman"/>
                <w:sz w:val="24"/>
                <w:szCs w:val="24"/>
              </w:rPr>
              <w:t>предмет</w:t>
            </w:r>
          </w:p>
        </w:tc>
        <w:tc>
          <w:tcPr>
            <w:tcW w:w="3080" w:type="dxa"/>
            <w:shd w:val="clear" w:color="auto" w:fill="auto"/>
            <w:vAlign w:val="bottom"/>
          </w:tcPr>
          <w:p w:rsidR="00CD4C41" w:rsidRPr="00622DF7" w:rsidRDefault="00CD4C41" w:rsidP="00126049">
            <w:pPr>
              <w:ind w:left="100"/>
              <w:rPr>
                <w:rFonts w:ascii="Times New Roman" w:eastAsia="Times New Roman" w:hAnsi="Times New Roman" w:cs="Times New Roman"/>
                <w:sz w:val="24"/>
                <w:szCs w:val="24"/>
              </w:rPr>
            </w:pPr>
            <w:r w:rsidRPr="00622DF7">
              <w:rPr>
                <w:rFonts w:ascii="Times New Roman" w:eastAsia="Times New Roman" w:hAnsi="Times New Roman" w:cs="Times New Roman"/>
                <w:sz w:val="24"/>
                <w:szCs w:val="24"/>
              </w:rPr>
              <w:t>ФИО</w:t>
            </w:r>
          </w:p>
        </w:tc>
        <w:tc>
          <w:tcPr>
            <w:tcW w:w="2410" w:type="dxa"/>
            <w:shd w:val="clear" w:color="auto" w:fill="auto"/>
            <w:vAlign w:val="bottom"/>
          </w:tcPr>
          <w:p w:rsidR="00CD4C41" w:rsidRPr="00622DF7" w:rsidRDefault="00CD4C41" w:rsidP="00126049">
            <w:pPr>
              <w:ind w:left="100"/>
              <w:rPr>
                <w:rFonts w:ascii="Times New Roman" w:eastAsia="Times New Roman" w:hAnsi="Times New Roman" w:cs="Times New Roman"/>
                <w:sz w:val="24"/>
                <w:szCs w:val="24"/>
              </w:rPr>
            </w:pPr>
            <w:r w:rsidRPr="00622DF7">
              <w:rPr>
                <w:rFonts w:ascii="Times New Roman" w:eastAsia="Times New Roman" w:hAnsi="Times New Roman" w:cs="Times New Roman"/>
                <w:sz w:val="24"/>
                <w:szCs w:val="24"/>
              </w:rPr>
              <w:t>ОО</w:t>
            </w:r>
          </w:p>
        </w:tc>
        <w:tc>
          <w:tcPr>
            <w:tcW w:w="860" w:type="dxa"/>
            <w:shd w:val="clear" w:color="auto" w:fill="auto"/>
            <w:vAlign w:val="bottom"/>
          </w:tcPr>
          <w:p w:rsidR="00CD4C41" w:rsidRPr="00622DF7" w:rsidRDefault="00CD4C41" w:rsidP="00126049">
            <w:pPr>
              <w:jc w:val="center"/>
              <w:rPr>
                <w:rFonts w:ascii="Times New Roman" w:eastAsia="Times New Roman" w:hAnsi="Times New Roman" w:cs="Times New Roman"/>
                <w:w w:val="99"/>
                <w:sz w:val="24"/>
                <w:szCs w:val="24"/>
              </w:rPr>
            </w:pPr>
            <w:r w:rsidRPr="00622DF7">
              <w:rPr>
                <w:rFonts w:ascii="Times New Roman" w:eastAsia="Times New Roman" w:hAnsi="Times New Roman" w:cs="Times New Roman"/>
                <w:w w:val="99"/>
                <w:sz w:val="24"/>
                <w:szCs w:val="24"/>
              </w:rPr>
              <w:t>Класс</w:t>
            </w:r>
          </w:p>
        </w:tc>
        <w:tc>
          <w:tcPr>
            <w:tcW w:w="860" w:type="dxa"/>
            <w:shd w:val="clear" w:color="auto" w:fill="auto"/>
            <w:vAlign w:val="bottom"/>
          </w:tcPr>
          <w:p w:rsidR="00CD4C41" w:rsidRPr="00622DF7" w:rsidRDefault="00CD4C41" w:rsidP="00126049">
            <w:pPr>
              <w:jc w:val="center"/>
              <w:rPr>
                <w:rFonts w:ascii="Times New Roman" w:eastAsia="Times New Roman" w:hAnsi="Times New Roman" w:cs="Times New Roman"/>
                <w:w w:val="99"/>
                <w:sz w:val="24"/>
                <w:szCs w:val="24"/>
              </w:rPr>
            </w:pPr>
            <w:r w:rsidRPr="00622DF7">
              <w:rPr>
                <w:rFonts w:ascii="Times New Roman" w:eastAsia="Times New Roman" w:hAnsi="Times New Roman" w:cs="Times New Roman"/>
                <w:w w:val="99"/>
                <w:sz w:val="24"/>
                <w:szCs w:val="24"/>
              </w:rPr>
              <w:t>Макс.</w:t>
            </w:r>
          </w:p>
        </w:tc>
        <w:tc>
          <w:tcPr>
            <w:tcW w:w="840" w:type="dxa"/>
            <w:shd w:val="clear" w:color="auto" w:fill="auto"/>
            <w:vAlign w:val="bottom"/>
          </w:tcPr>
          <w:p w:rsidR="00CD4C41" w:rsidRPr="00622DF7" w:rsidRDefault="00CD4C41" w:rsidP="00126049">
            <w:pPr>
              <w:jc w:val="center"/>
              <w:rPr>
                <w:rFonts w:ascii="Times New Roman" w:eastAsia="Times New Roman" w:hAnsi="Times New Roman" w:cs="Times New Roman"/>
                <w:w w:val="99"/>
                <w:sz w:val="24"/>
                <w:szCs w:val="24"/>
              </w:rPr>
            </w:pPr>
            <w:r w:rsidRPr="00622DF7">
              <w:rPr>
                <w:rFonts w:ascii="Times New Roman" w:eastAsia="Times New Roman" w:hAnsi="Times New Roman" w:cs="Times New Roman"/>
                <w:w w:val="99"/>
                <w:sz w:val="24"/>
                <w:szCs w:val="24"/>
              </w:rPr>
              <w:t>Балл</w:t>
            </w:r>
          </w:p>
        </w:tc>
      </w:tr>
      <w:tr w:rsidR="00CD4C41" w:rsidRPr="00622DF7" w:rsidTr="00124092">
        <w:trPr>
          <w:trHeight w:val="99"/>
        </w:trPr>
        <w:tc>
          <w:tcPr>
            <w:tcW w:w="600" w:type="dxa"/>
            <w:shd w:val="clear" w:color="auto" w:fill="auto"/>
            <w:vAlign w:val="bottom"/>
          </w:tcPr>
          <w:p w:rsidR="00CD4C41" w:rsidRPr="00622DF7" w:rsidRDefault="00CD4C41" w:rsidP="00126049">
            <w:pPr>
              <w:ind w:right="60"/>
              <w:rPr>
                <w:rFonts w:ascii="Times New Roman" w:eastAsia="Times New Roman" w:hAnsi="Times New Roman" w:cs="Times New Roman"/>
                <w:sz w:val="24"/>
                <w:szCs w:val="24"/>
              </w:rPr>
            </w:pPr>
            <w:r w:rsidRPr="00622DF7">
              <w:rPr>
                <w:rFonts w:ascii="Times New Roman" w:eastAsia="Times New Roman" w:hAnsi="Times New Roman" w:cs="Times New Roman"/>
                <w:sz w:val="24"/>
                <w:szCs w:val="24"/>
              </w:rPr>
              <w:t>1</w:t>
            </w:r>
          </w:p>
        </w:tc>
        <w:tc>
          <w:tcPr>
            <w:tcW w:w="1560" w:type="dxa"/>
            <w:shd w:val="clear" w:color="auto" w:fill="auto"/>
            <w:vAlign w:val="bottom"/>
          </w:tcPr>
          <w:p w:rsidR="00CD4C41" w:rsidRPr="00622DF7" w:rsidRDefault="00CD4C41" w:rsidP="00126049">
            <w:pPr>
              <w:ind w:right="60"/>
              <w:rPr>
                <w:rFonts w:ascii="Times New Roman" w:eastAsia="Times New Roman" w:hAnsi="Times New Roman" w:cs="Times New Roman"/>
                <w:sz w:val="24"/>
                <w:szCs w:val="24"/>
              </w:rPr>
            </w:pPr>
            <w:r w:rsidRPr="00622DF7">
              <w:rPr>
                <w:rFonts w:ascii="Times New Roman" w:eastAsia="Times New Roman" w:hAnsi="Times New Roman" w:cs="Times New Roman"/>
                <w:sz w:val="24"/>
                <w:szCs w:val="24"/>
              </w:rPr>
              <w:t xml:space="preserve">Литература </w:t>
            </w:r>
          </w:p>
        </w:tc>
        <w:tc>
          <w:tcPr>
            <w:tcW w:w="3080" w:type="dxa"/>
            <w:shd w:val="clear" w:color="auto" w:fill="auto"/>
            <w:vAlign w:val="bottom"/>
          </w:tcPr>
          <w:p w:rsidR="00CD4C41" w:rsidRPr="00622DF7" w:rsidRDefault="00CD4C41" w:rsidP="00126049">
            <w:pPr>
              <w:ind w:right="60"/>
              <w:rPr>
                <w:rFonts w:ascii="Times New Roman" w:eastAsia="Times New Roman" w:hAnsi="Times New Roman" w:cs="Times New Roman"/>
                <w:sz w:val="24"/>
                <w:szCs w:val="24"/>
              </w:rPr>
            </w:pPr>
            <w:r w:rsidRPr="00622DF7">
              <w:rPr>
                <w:rFonts w:ascii="Times New Roman" w:eastAsia="Times New Roman" w:hAnsi="Times New Roman" w:cs="Times New Roman"/>
                <w:sz w:val="24"/>
                <w:szCs w:val="24"/>
              </w:rPr>
              <w:t>Шевченко Виктория Николаевна</w:t>
            </w:r>
          </w:p>
        </w:tc>
        <w:tc>
          <w:tcPr>
            <w:tcW w:w="2410" w:type="dxa"/>
            <w:shd w:val="clear" w:color="auto" w:fill="auto"/>
          </w:tcPr>
          <w:p w:rsidR="00CD4C41" w:rsidRPr="00622DF7" w:rsidRDefault="00CD4C41" w:rsidP="00126049">
            <w:pPr>
              <w:ind w:right="60"/>
              <w:rPr>
                <w:rFonts w:ascii="Times New Roman" w:eastAsia="Times New Roman" w:hAnsi="Times New Roman" w:cs="Times New Roman"/>
                <w:sz w:val="24"/>
                <w:szCs w:val="24"/>
              </w:rPr>
            </w:pPr>
            <w:r w:rsidRPr="00622DF7">
              <w:rPr>
                <w:rFonts w:ascii="Times New Roman" w:eastAsia="Times New Roman" w:hAnsi="Times New Roman" w:cs="Times New Roman"/>
                <w:sz w:val="24"/>
                <w:szCs w:val="24"/>
              </w:rPr>
              <w:t>МКОУ "Мальцевская ООШ"</w:t>
            </w:r>
          </w:p>
        </w:tc>
        <w:tc>
          <w:tcPr>
            <w:tcW w:w="860" w:type="dxa"/>
            <w:shd w:val="clear" w:color="auto" w:fill="auto"/>
            <w:vAlign w:val="bottom"/>
          </w:tcPr>
          <w:p w:rsidR="00CD4C41" w:rsidRPr="00622DF7" w:rsidRDefault="00CD4C41" w:rsidP="00126049">
            <w:pPr>
              <w:ind w:right="60"/>
              <w:rPr>
                <w:rFonts w:ascii="Times New Roman" w:eastAsia="Times New Roman" w:hAnsi="Times New Roman" w:cs="Times New Roman"/>
                <w:sz w:val="24"/>
                <w:szCs w:val="24"/>
              </w:rPr>
            </w:pPr>
            <w:r w:rsidRPr="00622DF7">
              <w:rPr>
                <w:rFonts w:ascii="Times New Roman" w:eastAsia="Times New Roman" w:hAnsi="Times New Roman" w:cs="Times New Roman"/>
                <w:sz w:val="24"/>
                <w:szCs w:val="24"/>
              </w:rPr>
              <w:t>9</w:t>
            </w:r>
          </w:p>
        </w:tc>
        <w:tc>
          <w:tcPr>
            <w:tcW w:w="860" w:type="dxa"/>
            <w:shd w:val="clear" w:color="auto" w:fill="auto"/>
            <w:vAlign w:val="bottom"/>
          </w:tcPr>
          <w:p w:rsidR="00CD4C41" w:rsidRPr="00622DF7" w:rsidRDefault="00CD4C41" w:rsidP="00126049">
            <w:pPr>
              <w:ind w:right="60"/>
              <w:rPr>
                <w:rFonts w:ascii="Times New Roman" w:eastAsia="Times New Roman" w:hAnsi="Times New Roman" w:cs="Times New Roman"/>
                <w:sz w:val="24"/>
                <w:szCs w:val="24"/>
              </w:rPr>
            </w:pPr>
            <w:r w:rsidRPr="00622DF7">
              <w:rPr>
                <w:rFonts w:ascii="Times New Roman" w:eastAsia="Times New Roman" w:hAnsi="Times New Roman" w:cs="Times New Roman"/>
                <w:sz w:val="24"/>
                <w:szCs w:val="24"/>
              </w:rPr>
              <w:t>100</w:t>
            </w:r>
          </w:p>
        </w:tc>
        <w:tc>
          <w:tcPr>
            <w:tcW w:w="840" w:type="dxa"/>
            <w:shd w:val="clear" w:color="auto" w:fill="auto"/>
            <w:vAlign w:val="bottom"/>
          </w:tcPr>
          <w:p w:rsidR="00CD4C41" w:rsidRPr="00622DF7" w:rsidRDefault="00CD4C41" w:rsidP="00126049">
            <w:pPr>
              <w:ind w:right="60"/>
              <w:rPr>
                <w:rFonts w:ascii="Times New Roman" w:eastAsia="Times New Roman" w:hAnsi="Times New Roman" w:cs="Times New Roman"/>
                <w:sz w:val="24"/>
                <w:szCs w:val="24"/>
              </w:rPr>
            </w:pPr>
            <w:r w:rsidRPr="00622DF7">
              <w:rPr>
                <w:rFonts w:ascii="Times New Roman" w:eastAsia="Times New Roman" w:hAnsi="Times New Roman" w:cs="Times New Roman"/>
                <w:sz w:val="24"/>
                <w:szCs w:val="24"/>
              </w:rPr>
              <w:t>24</w:t>
            </w:r>
          </w:p>
        </w:tc>
      </w:tr>
      <w:tr w:rsidR="00CD4C41" w:rsidRPr="00622DF7" w:rsidTr="00124092">
        <w:trPr>
          <w:trHeight w:val="99"/>
        </w:trPr>
        <w:tc>
          <w:tcPr>
            <w:tcW w:w="600" w:type="dxa"/>
            <w:shd w:val="clear" w:color="auto" w:fill="auto"/>
            <w:vAlign w:val="bottom"/>
          </w:tcPr>
          <w:p w:rsidR="00CD4C41" w:rsidRPr="00622DF7" w:rsidRDefault="00CD4C41" w:rsidP="00126049">
            <w:pPr>
              <w:ind w:right="60"/>
              <w:rPr>
                <w:rFonts w:ascii="Times New Roman" w:eastAsia="Times New Roman" w:hAnsi="Times New Roman" w:cs="Times New Roman"/>
                <w:sz w:val="24"/>
                <w:szCs w:val="24"/>
              </w:rPr>
            </w:pPr>
            <w:r w:rsidRPr="00622DF7">
              <w:rPr>
                <w:rFonts w:ascii="Times New Roman" w:eastAsia="Times New Roman" w:hAnsi="Times New Roman" w:cs="Times New Roman"/>
                <w:sz w:val="24"/>
                <w:szCs w:val="24"/>
              </w:rPr>
              <w:t>2</w:t>
            </w:r>
          </w:p>
        </w:tc>
        <w:tc>
          <w:tcPr>
            <w:tcW w:w="1560" w:type="dxa"/>
            <w:shd w:val="clear" w:color="auto" w:fill="auto"/>
            <w:vAlign w:val="bottom"/>
          </w:tcPr>
          <w:p w:rsidR="00CD4C41" w:rsidRPr="00622DF7" w:rsidRDefault="00CD4C41" w:rsidP="00126049">
            <w:pPr>
              <w:ind w:right="60"/>
              <w:rPr>
                <w:rFonts w:ascii="Times New Roman" w:eastAsia="Times New Roman" w:hAnsi="Times New Roman" w:cs="Times New Roman"/>
                <w:sz w:val="24"/>
                <w:szCs w:val="24"/>
              </w:rPr>
            </w:pPr>
            <w:r w:rsidRPr="00622DF7">
              <w:rPr>
                <w:rFonts w:ascii="Times New Roman" w:eastAsia="Times New Roman" w:hAnsi="Times New Roman" w:cs="Times New Roman"/>
                <w:sz w:val="24"/>
                <w:szCs w:val="24"/>
              </w:rPr>
              <w:t>Литература</w:t>
            </w:r>
          </w:p>
        </w:tc>
        <w:tc>
          <w:tcPr>
            <w:tcW w:w="3080" w:type="dxa"/>
            <w:shd w:val="clear" w:color="auto" w:fill="auto"/>
            <w:vAlign w:val="bottom"/>
          </w:tcPr>
          <w:p w:rsidR="00CD4C41" w:rsidRPr="00622DF7" w:rsidRDefault="00CD4C41" w:rsidP="00126049">
            <w:pPr>
              <w:ind w:right="60"/>
              <w:rPr>
                <w:rFonts w:ascii="Times New Roman" w:eastAsia="Times New Roman" w:hAnsi="Times New Roman" w:cs="Times New Roman"/>
                <w:sz w:val="24"/>
                <w:szCs w:val="24"/>
              </w:rPr>
            </w:pPr>
            <w:r w:rsidRPr="00622DF7">
              <w:rPr>
                <w:rFonts w:ascii="Times New Roman" w:eastAsia="Times New Roman" w:hAnsi="Times New Roman" w:cs="Times New Roman"/>
                <w:sz w:val="24"/>
                <w:szCs w:val="24"/>
              </w:rPr>
              <w:t>Носова Мария Александровна</w:t>
            </w:r>
          </w:p>
        </w:tc>
        <w:tc>
          <w:tcPr>
            <w:tcW w:w="2410" w:type="dxa"/>
            <w:shd w:val="clear" w:color="auto" w:fill="auto"/>
          </w:tcPr>
          <w:p w:rsidR="00CD4C41" w:rsidRPr="00622DF7" w:rsidRDefault="00CD4C41" w:rsidP="00126049">
            <w:pPr>
              <w:ind w:right="60"/>
              <w:rPr>
                <w:rFonts w:ascii="Times New Roman" w:eastAsia="Times New Roman" w:hAnsi="Times New Roman" w:cs="Times New Roman"/>
                <w:sz w:val="24"/>
                <w:szCs w:val="24"/>
              </w:rPr>
            </w:pPr>
            <w:r w:rsidRPr="00622DF7">
              <w:rPr>
                <w:rFonts w:ascii="Times New Roman" w:eastAsia="Times New Roman" w:hAnsi="Times New Roman" w:cs="Times New Roman"/>
                <w:sz w:val="24"/>
                <w:szCs w:val="24"/>
              </w:rPr>
              <w:t>МБОУ "</w:t>
            </w:r>
            <w:proofErr w:type="spellStart"/>
            <w:r w:rsidRPr="00622DF7">
              <w:rPr>
                <w:rFonts w:ascii="Times New Roman" w:eastAsia="Times New Roman" w:hAnsi="Times New Roman" w:cs="Times New Roman"/>
                <w:sz w:val="24"/>
                <w:szCs w:val="24"/>
              </w:rPr>
              <w:t>Зеледеевская</w:t>
            </w:r>
            <w:proofErr w:type="spellEnd"/>
            <w:r w:rsidRPr="00622DF7">
              <w:rPr>
                <w:rFonts w:ascii="Times New Roman" w:eastAsia="Times New Roman" w:hAnsi="Times New Roman" w:cs="Times New Roman"/>
                <w:sz w:val="24"/>
                <w:szCs w:val="24"/>
              </w:rPr>
              <w:t xml:space="preserve"> СОШ"</w:t>
            </w:r>
          </w:p>
        </w:tc>
        <w:tc>
          <w:tcPr>
            <w:tcW w:w="860" w:type="dxa"/>
            <w:shd w:val="clear" w:color="auto" w:fill="auto"/>
            <w:vAlign w:val="bottom"/>
          </w:tcPr>
          <w:p w:rsidR="00CD4C41" w:rsidRPr="00622DF7" w:rsidRDefault="00CD4C41" w:rsidP="00126049">
            <w:pPr>
              <w:ind w:right="60"/>
              <w:rPr>
                <w:rFonts w:ascii="Times New Roman" w:eastAsia="Times New Roman" w:hAnsi="Times New Roman" w:cs="Times New Roman"/>
                <w:sz w:val="24"/>
                <w:szCs w:val="24"/>
              </w:rPr>
            </w:pPr>
            <w:r w:rsidRPr="00622DF7">
              <w:rPr>
                <w:rFonts w:ascii="Times New Roman" w:eastAsia="Times New Roman" w:hAnsi="Times New Roman" w:cs="Times New Roman"/>
                <w:sz w:val="24"/>
                <w:szCs w:val="24"/>
              </w:rPr>
              <w:t>10</w:t>
            </w:r>
          </w:p>
        </w:tc>
        <w:tc>
          <w:tcPr>
            <w:tcW w:w="860" w:type="dxa"/>
            <w:shd w:val="clear" w:color="auto" w:fill="auto"/>
            <w:vAlign w:val="bottom"/>
          </w:tcPr>
          <w:p w:rsidR="00CD4C41" w:rsidRPr="00622DF7" w:rsidRDefault="00CD4C41" w:rsidP="00126049">
            <w:pPr>
              <w:ind w:right="60"/>
              <w:rPr>
                <w:rFonts w:ascii="Times New Roman" w:eastAsia="Times New Roman" w:hAnsi="Times New Roman" w:cs="Times New Roman"/>
                <w:sz w:val="24"/>
                <w:szCs w:val="24"/>
              </w:rPr>
            </w:pPr>
            <w:r w:rsidRPr="00622DF7">
              <w:rPr>
                <w:rFonts w:ascii="Times New Roman" w:eastAsia="Times New Roman" w:hAnsi="Times New Roman" w:cs="Times New Roman"/>
                <w:sz w:val="24"/>
                <w:szCs w:val="24"/>
              </w:rPr>
              <w:t>100</w:t>
            </w:r>
          </w:p>
        </w:tc>
        <w:tc>
          <w:tcPr>
            <w:tcW w:w="840" w:type="dxa"/>
            <w:shd w:val="clear" w:color="auto" w:fill="auto"/>
            <w:vAlign w:val="bottom"/>
          </w:tcPr>
          <w:p w:rsidR="00CD4C41" w:rsidRPr="00622DF7" w:rsidRDefault="00CD4C41" w:rsidP="00126049">
            <w:pPr>
              <w:ind w:right="60"/>
              <w:rPr>
                <w:rFonts w:ascii="Times New Roman" w:eastAsia="Times New Roman" w:hAnsi="Times New Roman" w:cs="Times New Roman"/>
                <w:sz w:val="24"/>
                <w:szCs w:val="24"/>
              </w:rPr>
            </w:pPr>
            <w:r w:rsidRPr="00622DF7">
              <w:rPr>
                <w:rFonts w:ascii="Times New Roman" w:eastAsia="Times New Roman" w:hAnsi="Times New Roman" w:cs="Times New Roman"/>
                <w:sz w:val="24"/>
                <w:szCs w:val="24"/>
              </w:rPr>
              <w:t>58,5</w:t>
            </w:r>
          </w:p>
        </w:tc>
      </w:tr>
      <w:tr w:rsidR="00CD4C41" w:rsidRPr="00622DF7" w:rsidTr="00124092">
        <w:trPr>
          <w:trHeight w:val="99"/>
        </w:trPr>
        <w:tc>
          <w:tcPr>
            <w:tcW w:w="600" w:type="dxa"/>
            <w:shd w:val="clear" w:color="auto" w:fill="auto"/>
            <w:vAlign w:val="bottom"/>
          </w:tcPr>
          <w:p w:rsidR="00CD4C41" w:rsidRPr="00622DF7" w:rsidRDefault="00CD4C41" w:rsidP="00126049">
            <w:pPr>
              <w:ind w:right="60"/>
              <w:rPr>
                <w:rFonts w:ascii="Times New Roman" w:eastAsia="Times New Roman" w:hAnsi="Times New Roman" w:cs="Times New Roman"/>
                <w:sz w:val="24"/>
                <w:szCs w:val="24"/>
              </w:rPr>
            </w:pPr>
            <w:r w:rsidRPr="00622DF7">
              <w:rPr>
                <w:rFonts w:ascii="Times New Roman" w:eastAsia="Times New Roman" w:hAnsi="Times New Roman" w:cs="Times New Roman"/>
                <w:sz w:val="24"/>
                <w:szCs w:val="24"/>
              </w:rPr>
              <w:t>3</w:t>
            </w:r>
          </w:p>
        </w:tc>
        <w:tc>
          <w:tcPr>
            <w:tcW w:w="1560" w:type="dxa"/>
            <w:shd w:val="clear" w:color="auto" w:fill="auto"/>
            <w:vAlign w:val="bottom"/>
          </w:tcPr>
          <w:p w:rsidR="00CD4C41" w:rsidRPr="00622DF7" w:rsidRDefault="00CD4C41" w:rsidP="00126049">
            <w:pPr>
              <w:ind w:right="60"/>
              <w:rPr>
                <w:rFonts w:ascii="Times New Roman" w:eastAsia="Times New Roman" w:hAnsi="Times New Roman" w:cs="Times New Roman"/>
                <w:sz w:val="24"/>
                <w:szCs w:val="24"/>
              </w:rPr>
            </w:pPr>
            <w:r w:rsidRPr="00622DF7">
              <w:rPr>
                <w:rFonts w:ascii="Times New Roman" w:eastAsia="Times New Roman" w:hAnsi="Times New Roman" w:cs="Times New Roman"/>
                <w:sz w:val="24"/>
                <w:szCs w:val="24"/>
              </w:rPr>
              <w:t>Литература</w:t>
            </w:r>
          </w:p>
        </w:tc>
        <w:tc>
          <w:tcPr>
            <w:tcW w:w="3080" w:type="dxa"/>
            <w:shd w:val="clear" w:color="auto" w:fill="auto"/>
            <w:vAlign w:val="bottom"/>
          </w:tcPr>
          <w:p w:rsidR="00CD4C41" w:rsidRPr="00622DF7" w:rsidRDefault="00CD4C41" w:rsidP="00126049">
            <w:pPr>
              <w:ind w:right="60"/>
              <w:rPr>
                <w:rFonts w:ascii="Times New Roman" w:eastAsia="Times New Roman" w:hAnsi="Times New Roman" w:cs="Times New Roman"/>
                <w:sz w:val="24"/>
                <w:szCs w:val="24"/>
              </w:rPr>
            </w:pPr>
            <w:r w:rsidRPr="00622DF7">
              <w:rPr>
                <w:rFonts w:ascii="Times New Roman" w:eastAsia="Times New Roman" w:hAnsi="Times New Roman" w:cs="Times New Roman"/>
                <w:sz w:val="24"/>
                <w:szCs w:val="24"/>
              </w:rPr>
              <w:t>Богданова Дарья Дмитриевна</w:t>
            </w:r>
          </w:p>
        </w:tc>
        <w:tc>
          <w:tcPr>
            <w:tcW w:w="2410" w:type="dxa"/>
            <w:shd w:val="clear" w:color="auto" w:fill="auto"/>
          </w:tcPr>
          <w:p w:rsidR="00CD4C41" w:rsidRPr="00622DF7" w:rsidRDefault="00CD4C41" w:rsidP="00126049">
            <w:pPr>
              <w:ind w:right="60"/>
              <w:rPr>
                <w:rFonts w:ascii="Times New Roman" w:eastAsia="Times New Roman" w:hAnsi="Times New Roman" w:cs="Times New Roman"/>
                <w:sz w:val="24"/>
                <w:szCs w:val="24"/>
              </w:rPr>
            </w:pPr>
            <w:r w:rsidRPr="00622DF7">
              <w:rPr>
                <w:rFonts w:ascii="Times New Roman" w:eastAsia="Times New Roman" w:hAnsi="Times New Roman" w:cs="Times New Roman"/>
                <w:sz w:val="24"/>
                <w:szCs w:val="24"/>
              </w:rPr>
              <w:t>МБОУ "</w:t>
            </w:r>
            <w:proofErr w:type="spellStart"/>
            <w:r w:rsidRPr="00622DF7">
              <w:rPr>
                <w:rFonts w:ascii="Times New Roman" w:eastAsia="Times New Roman" w:hAnsi="Times New Roman" w:cs="Times New Roman"/>
                <w:sz w:val="24"/>
                <w:szCs w:val="24"/>
              </w:rPr>
              <w:t>Зеледеевская</w:t>
            </w:r>
            <w:proofErr w:type="spellEnd"/>
            <w:r w:rsidRPr="00622DF7">
              <w:rPr>
                <w:rFonts w:ascii="Times New Roman" w:eastAsia="Times New Roman" w:hAnsi="Times New Roman" w:cs="Times New Roman"/>
                <w:sz w:val="24"/>
                <w:szCs w:val="24"/>
              </w:rPr>
              <w:t xml:space="preserve"> СОШ"</w:t>
            </w:r>
          </w:p>
        </w:tc>
        <w:tc>
          <w:tcPr>
            <w:tcW w:w="860" w:type="dxa"/>
            <w:shd w:val="clear" w:color="auto" w:fill="auto"/>
            <w:vAlign w:val="bottom"/>
          </w:tcPr>
          <w:p w:rsidR="00CD4C41" w:rsidRPr="00622DF7" w:rsidRDefault="00CD4C41" w:rsidP="00126049">
            <w:pPr>
              <w:ind w:right="60"/>
              <w:rPr>
                <w:rFonts w:ascii="Times New Roman" w:eastAsia="Times New Roman" w:hAnsi="Times New Roman" w:cs="Times New Roman"/>
                <w:sz w:val="24"/>
                <w:szCs w:val="24"/>
              </w:rPr>
            </w:pPr>
            <w:r w:rsidRPr="00622DF7">
              <w:rPr>
                <w:rFonts w:ascii="Times New Roman" w:eastAsia="Times New Roman" w:hAnsi="Times New Roman" w:cs="Times New Roman"/>
                <w:sz w:val="24"/>
                <w:szCs w:val="24"/>
              </w:rPr>
              <w:t>11</w:t>
            </w:r>
          </w:p>
        </w:tc>
        <w:tc>
          <w:tcPr>
            <w:tcW w:w="860" w:type="dxa"/>
            <w:shd w:val="clear" w:color="auto" w:fill="auto"/>
            <w:vAlign w:val="bottom"/>
          </w:tcPr>
          <w:p w:rsidR="00CD4C41" w:rsidRPr="00622DF7" w:rsidRDefault="00CD4C41" w:rsidP="00126049">
            <w:pPr>
              <w:ind w:right="60"/>
              <w:rPr>
                <w:rFonts w:ascii="Times New Roman" w:eastAsia="Times New Roman" w:hAnsi="Times New Roman" w:cs="Times New Roman"/>
                <w:sz w:val="24"/>
                <w:szCs w:val="24"/>
              </w:rPr>
            </w:pPr>
            <w:r w:rsidRPr="00622DF7">
              <w:rPr>
                <w:rFonts w:ascii="Times New Roman" w:eastAsia="Times New Roman" w:hAnsi="Times New Roman" w:cs="Times New Roman"/>
                <w:sz w:val="24"/>
                <w:szCs w:val="24"/>
              </w:rPr>
              <w:t>100</w:t>
            </w:r>
          </w:p>
        </w:tc>
        <w:tc>
          <w:tcPr>
            <w:tcW w:w="840" w:type="dxa"/>
            <w:shd w:val="clear" w:color="auto" w:fill="auto"/>
            <w:vAlign w:val="bottom"/>
          </w:tcPr>
          <w:p w:rsidR="00CD4C41" w:rsidRPr="00622DF7" w:rsidRDefault="00CD4C41" w:rsidP="00126049">
            <w:pPr>
              <w:ind w:right="60"/>
              <w:rPr>
                <w:rFonts w:ascii="Times New Roman" w:eastAsia="Times New Roman" w:hAnsi="Times New Roman" w:cs="Times New Roman"/>
                <w:sz w:val="24"/>
                <w:szCs w:val="24"/>
              </w:rPr>
            </w:pPr>
            <w:r w:rsidRPr="00622DF7">
              <w:rPr>
                <w:rFonts w:ascii="Times New Roman" w:eastAsia="Times New Roman" w:hAnsi="Times New Roman" w:cs="Times New Roman"/>
                <w:sz w:val="24"/>
                <w:szCs w:val="24"/>
              </w:rPr>
              <w:t>49,5</w:t>
            </w:r>
          </w:p>
        </w:tc>
      </w:tr>
      <w:tr w:rsidR="00CD4C41" w:rsidRPr="00622DF7" w:rsidTr="00124092">
        <w:trPr>
          <w:trHeight w:val="99"/>
        </w:trPr>
        <w:tc>
          <w:tcPr>
            <w:tcW w:w="600" w:type="dxa"/>
            <w:shd w:val="clear" w:color="auto" w:fill="auto"/>
            <w:vAlign w:val="bottom"/>
          </w:tcPr>
          <w:p w:rsidR="00CD4C41" w:rsidRPr="00622DF7" w:rsidRDefault="00CD4C41" w:rsidP="00126049">
            <w:pPr>
              <w:ind w:right="60"/>
              <w:rPr>
                <w:rFonts w:ascii="Times New Roman" w:eastAsia="Times New Roman" w:hAnsi="Times New Roman" w:cs="Times New Roman"/>
                <w:sz w:val="24"/>
                <w:szCs w:val="24"/>
              </w:rPr>
            </w:pPr>
            <w:r w:rsidRPr="00622DF7">
              <w:rPr>
                <w:rFonts w:ascii="Times New Roman" w:eastAsia="Times New Roman" w:hAnsi="Times New Roman" w:cs="Times New Roman"/>
                <w:sz w:val="24"/>
                <w:szCs w:val="24"/>
              </w:rPr>
              <w:lastRenderedPageBreak/>
              <w:t>4</w:t>
            </w:r>
          </w:p>
        </w:tc>
        <w:tc>
          <w:tcPr>
            <w:tcW w:w="1560" w:type="dxa"/>
            <w:shd w:val="clear" w:color="auto" w:fill="auto"/>
            <w:vAlign w:val="bottom"/>
          </w:tcPr>
          <w:p w:rsidR="00CD4C41" w:rsidRPr="00622DF7" w:rsidRDefault="00CD4C41" w:rsidP="00126049">
            <w:pPr>
              <w:ind w:right="60"/>
              <w:rPr>
                <w:rFonts w:ascii="Times New Roman" w:eastAsia="Times New Roman" w:hAnsi="Times New Roman" w:cs="Times New Roman"/>
                <w:sz w:val="24"/>
                <w:szCs w:val="24"/>
              </w:rPr>
            </w:pPr>
            <w:r w:rsidRPr="00622DF7">
              <w:rPr>
                <w:rFonts w:ascii="Times New Roman" w:eastAsia="Times New Roman" w:hAnsi="Times New Roman" w:cs="Times New Roman"/>
                <w:sz w:val="24"/>
                <w:szCs w:val="24"/>
              </w:rPr>
              <w:t>Литература</w:t>
            </w:r>
          </w:p>
        </w:tc>
        <w:tc>
          <w:tcPr>
            <w:tcW w:w="3080" w:type="dxa"/>
            <w:shd w:val="clear" w:color="auto" w:fill="auto"/>
            <w:vAlign w:val="bottom"/>
          </w:tcPr>
          <w:p w:rsidR="00CD4C41" w:rsidRPr="00622DF7" w:rsidRDefault="00CD4C41" w:rsidP="00126049">
            <w:pPr>
              <w:ind w:right="60"/>
              <w:rPr>
                <w:rFonts w:ascii="Times New Roman" w:eastAsia="Times New Roman" w:hAnsi="Times New Roman" w:cs="Times New Roman"/>
                <w:sz w:val="24"/>
                <w:szCs w:val="24"/>
              </w:rPr>
            </w:pPr>
            <w:r w:rsidRPr="00622DF7">
              <w:rPr>
                <w:rFonts w:ascii="Times New Roman" w:eastAsia="Times New Roman" w:hAnsi="Times New Roman" w:cs="Times New Roman"/>
                <w:sz w:val="24"/>
                <w:szCs w:val="24"/>
              </w:rPr>
              <w:t>Тимофеева Полина Антоновна</w:t>
            </w:r>
          </w:p>
        </w:tc>
        <w:tc>
          <w:tcPr>
            <w:tcW w:w="2410" w:type="dxa"/>
            <w:shd w:val="clear" w:color="auto" w:fill="auto"/>
          </w:tcPr>
          <w:p w:rsidR="00CD4C41" w:rsidRPr="00622DF7" w:rsidRDefault="00CD4C41" w:rsidP="00126049">
            <w:pPr>
              <w:ind w:right="60"/>
              <w:rPr>
                <w:rFonts w:ascii="Times New Roman" w:eastAsia="Times New Roman" w:hAnsi="Times New Roman" w:cs="Times New Roman"/>
                <w:sz w:val="24"/>
                <w:szCs w:val="24"/>
              </w:rPr>
            </w:pPr>
            <w:r w:rsidRPr="00622DF7">
              <w:rPr>
                <w:rFonts w:ascii="Times New Roman" w:eastAsia="Times New Roman" w:hAnsi="Times New Roman" w:cs="Times New Roman"/>
                <w:sz w:val="24"/>
                <w:szCs w:val="24"/>
              </w:rPr>
              <w:t>МКОУ "</w:t>
            </w:r>
            <w:proofErr w:type="spellStart"/>
            <w:r w:rsidRPr="00622DF7">
              <w:rPr>
                <w:rFonts w:ascii="Times New Roman" w:eastAsia="Times New Roman" w:hAnsi="Times New Roman" w:cs="Times New Roman"/>
                <w:sz w:val="24"/>
                <w:szCs w:val="24"/>
              </w:rPr>
              <w:t>Большеямская</w:t>
            </w:r>
            <w:proofErr w:type="spellEnd"/>
            <w:r w:rsidRPr="00622DF7">
              <w:rPr>
                <w:rFonts w:ascii="Times New Roman" w:eastAsia="Times New Roman" w:hAnsi="Times New Roman" w:cs="Times New Roman"/>
                <w:sz w:val="24"/>
                <w:szCs w:val="24"/>
              </w:rPr>
              <w:t xml:space="preserve"> ООШ имени Сергея </w:t>
            </w:r>
            <w:proofErr w:type="spellStart"/>
            <w:r w:rsidRPr="00622DF7">
              <w:rPr>
                <w:rFonts w:ascii="Times New Roman" w:eastAsia="Times New Roman" w:hAnsi="Times New Roman" w:cs="Times New Roman"/>
                <w:sz w:val="24"/>
                <w:szCs w:val="24"/>
              </w:rPr>
              <w:t>Грезина</w:t>
            </w:r>
            <w:proofErr w:type="spellEnd"/>
            <w:r w:rsidRPr="00622DF7">
              <w:rPr>
                <w:rFonts w:ascii="Times New Roman" w:eastAsia="Times New Roman" w:hAnsi="Times New Roman" w:cs="Times New Roman"/>
                <w:sz w:val="24"/>
                <w:szCs w:val="24"/>
              </w:rPr>
              <w:t>"</w:t>
            </w:r>
          </w:p>
        </w:tc>
        <w:tc>
          <w:tcPr>
            <w:tcW w:w="860" w:type="dxa"/>
            <w:shd w:val="clear" w:color="auto" w:fill="auto"/>
            <w:vAlign w:val="bottom"/>
          </w:tcPr>
          <w:p w:rsidR="00CD4C41" w:rsidRPr="00622DF7" w:rsidRDefault="00CD4C41" w:rsidP="00126049">
            <w:pPr>
              <w:ind w:right="60"/>
              <w:rPr>
                <w:rFonts w:ascii="Times New Roman" w:eastAsia="Times New Roman" w:hAnsi="Times New Roman" w:cs="Times New Roman"/>
                <w:sz w:val="24"/>
                <w:szCs w:val="24"/>
              </w:rPr>
            </w:pPr>
            <w:r w:rsidRPr="00622DF7">
              <w:rPr>
                <w:rFonts w:ascii="Times New Roman" w:eastAsia="Times New Roman" w:hAnsi="Times New Roman" w:cs="Times New Roman"/>
                <w:sz w:val="24"/>
                <w:szCs w:val="24"/>
              </w:rPr>
              <w:t>9</w:t>
            </w:r>
          </w:p>
        </w:tc>
        <w:tc>
          <w:tcPr>
            <w:tcW w:w="860" w:type="dxa"/>
            <w:shd w:val="clear" w:color="auto" w:fill="auto"/>
            <w:vAlign w:val="bottom"/>
          </w:tcPr>
          <w:p w:rsidR="00CD4C41" w:rsidRPr="00622DF7" w:rsidRDefault="00CD4C41" w:rsidP="00126049">
            <w:pPr>
              <w:ind w:right="60"/>
              <w:rPr>
                <w:rFonts w:ascii="Times New Roman" w:eastAsia="Times New Roman" w:hAnsi="Times New Roman" w:cs="Times New Roman"/>
                <w:sz w:val="24"/>
                <w:szCs w:val="24"/>
              </w:rPr>
            </w:pPr>
            <w:r w:rsidRPr="00622DF7">
              <w:rPr>
                <w:rFonts w:ascii="Times New Roman" w:eastAsia="Times New Roman" w:hAnsi="Times New Roman" w:cs="Times New Roman"/>
                <w:sz w:val="24"/>
                <w:szCs w:val="24"/>
              </w:rPr>
              <w:t>100</w:t>
            </w:r>
          </w:p>
        </w:tc>
        <w:tc>
          <w:tcPr>
            <w:tcW w:w="840" w:type="dxa"/>
            <w:shd w:val="clear" w:color="auto" w:fill="auto"/>
            <w:vAlign w:val="bottom"/>
          </w:tcPr>
          <w:p w:rsidR="00CD4C41" w:rsidRPr="00622DF7" w:rsidRDefault="00CD4C41" w:rsidP="00126049">
            <w:pPr>
              <w:ind w:right="60"/>
              <w:rPr>
                <w:rFonts w:ascii="Times New Roman" w:eastAsia="Times New Roman" w:hAnsi="Times New Roman" w:cs="Times New Roman"/>
                <w:sz w:val="24"/>
                <w:szCs w:val="24"/>
              </w:rPr>
            </w:pPr>
            <w:r w:rsidRPr="00622DF7">
              <w:rPr>
                <w:rFonts w:ascii="Times New Roman" w:eastAsia="Times New Roman" w:hAnsi="Times New Roman" w:cs="Times New Roman"/>
                <w:sz w:val="24"/>
                <w:szCs w:val="24"/>
              </w:rPr>
              <w:t>67</w:t>
            </w:r>
          </w:p>
        </w:tc>
      </w:tr>
      <w:tr w:rsidR="00CD4C41" w:rsidRPr="00622DF7" w:rsidTr="00124092">
        <w:trPr>
          <w:trHeight w:val="99"/>
        </w:trPr>
        <w:tc>
          <w:tcPr>
            <w:tcW w:w="600" w:type="dxa"/>
            <w:shd w:val="clear" w:color="auto" w:fill="auto"/>
            <w:vAlign w:val="bottom"/>
          </w:tcPr>
          <w:p w:rsidR="00CD4C41" w:rsidRPr="00622DF7" w:rsidRDefault="00CD4C41" w:rsidP="00126049">
            <w:pPr>
              <w:ind w:right="60"/>
              <w:rPr>
                <w:rFonts w:ascii="Times New Roman" w:eastAsia="Times New Roman" w:hAnsi="Times New Roman" w:cs="Times New Roman"/>
                <w:sz w:val="24"/>
                <w:szCs w:val="24"/>
              </w:rPr>
            </w:pPr>
            <w:r w:rsidRPr="00622DF7">
              <w:rPr>
                <w:rFonts w:ascii="Times New Roman" w:eastAsia="Times New Roman" w:hAnsi="Times New Roman" w:cs="Times New Roman"/>
                <w:sz w:val="24"/>
                <w:szCs w:val="24"/>
              </w:rPr>
              <w:t>5</w:t>
            </w:r>
          </w:p>
        </w:tc>
        <w:tc>
          <w:tcPr>
            <w:tcW w:w="1560" w:type="dxa"/>
            <w:shd w:val="clear" w:color="auto" w:fill="auto"/>
            <w:vAlign w:val="bottom"/>
          </w:tcPr>
          <w:p w:rsidR="00CD4C41" w:rsidRPr="00622DF7" w:rsidRDefault="00CD4C41" w:rsidP="00126049">
            <w:pPr>
              <w:ind w:right="60"/>
              <w:rPr>
                <w:rFonts w:ascii="Times New Roman" w:eastAsia="Times New Roman" w:hAnsi="Times New Roman" w:cs="Times New Roman"/>
                <w:sz w:val="24"/>
                <w:szCs w:val="24"/>
              </w:rPr>
            </w:pPr>
            <w:r w:rsidRPr="00622DF7">
              <w:rPr>
                <w:rFonts w:ascii="Times New Roman" w:eastAsia="Times New Roman" w:hAnsi="Times New Roman" w:cs="Times New Roman"/>
                <w:sz w:val="24"/>
                <w:szCs w:val="24"/>
              </w:rPr>
              <w:t>Русский язык</w:t>
            </w:r>
          </w:p>
        </w:tc>
        <w:tc>
          <w:tcPr>
            <w:tcW w:w="3080" w:type="dxa"/>
            <w:shd w:val="clear" w:color="auto" w:fill="auto"/>
            <w:vAlign w:val="bottom"/>
          </w:tcPr>
          <w:p w:rsidR="00CD4C41" w:rsidRPr="00622DF7" w:rsidRDefault="00CD4C41" w:rsidP="00126049">
            <w:pPr>
              <w:ind w:right="60"/>
              <w:rPr>
                <w:rFonts w:ascii="Times New Roman" w:eastAsia="Times New Roman" w:hAnsi="Times New Roman" w:cs="Times New Roman"/>
                <w:sz w:val="24"/>
                <w:szCs w:val="24"/>
              </w:rPr>
            </w:pPr>
            <w:proofErr w:type="spellStart"/>
            <w:r w:rsidRPr="00622DF7">
              <w:rPr>
                <w:rFonts w:ascii="Times New Roman" w:eastAsia="Times New Roman" w:hAnsi="Times New Roman" w:cs="Times New Roman"/>
                <w:sz w:val="24"/>
                <w:szCs w:val="24"/>
              </w:rPr>
              <w:t>Расчесова</w:t>
            </w:r>
            <w:proofErr w:type="spellEnd"/>
            <w:r w:rsidRPr="00622DF7">
              <w:rPr>
                <w:rFonts w:ascii="Times New Roman" w:eastAsia="Times New Roman" w:hAnsi="Times New Roman" w:cs="Times New Roman"/>
                <w:sz w:val="24"/>
                <w:szCs w:val="24"/>
              </w:rPr>
              <w:t xml:space="preserve"> Елизавета Евгеньевна</w:t>
            </w:r>
          </w:p>
        </w:tc>
        <w:tc>
          <w:tcPr>
            <w:tcW w:w="2410" w:type="dxa"/>
            <w:shd w:val="clear" w:color="auto" w:fill="auto"/>
            <w:vAlign w:val="bottom"/>
          </w:tcPr>
          <w:p w:rsidR="00CD4C41" w:rsidRPr="00622DF7" w:rsidRDefault="00CD4C41" w:rsidP="00126049">
            <w:pPr>
              <w:ind w:right="60"/>
              <w:rPr>
                <w:rFonts w:ascii="Times New Roman" w:eastAsia="Times New Roman" w:hAnsi="Times New Roman" w:cs="Times New Roman"/>
                <w:sz w:val="24"/>
                <w:szCs w:val="24"/>
              </w:rPr>
            </w:pPr>
            <w:r w:rsidRPr="00622DF7">
              <w:rPr>
                <w:rFonts w:ascii="Times New Roman" w:eastAsia="Times New Roman" w:hAnsi="Times New Roman" w:cs="Times New Roman"/>
                <w:sz w:val="24"/>
                <w:szCs w:val="24"/>
              </w:rPr>
              <w:t>МБОУ "</w:t>
            </w:r>
            <w:proofErr w:type="spellStart"/>
            <w:r w:rsidRPr="00622DF7">
              <w:rPr>
                <w:rFonts w:ascii="Times New Roman" w:eastAsia="Times New Roman" w:hAnsi="Times New Roman" w:cs="Times New Roman"/>
                <w:sz w:val="24"/>
                <w:szCs w:val="24"/>
              </w:rPr>
              <w:t>Юргинская</w:t>
            </w:r>
            <w:proofErr w:type="spellEnd"/>
            <w:r w:rsidRPr="00622DF7">
              <w:rPr>
                <w:rFonts w:ascii="Times New Roman" w:eastAsia="Times New Roman" w:hAnsi="Times New Roman" w:cs="Times New Roman"/>
                <w:sz w:val="24"/>
                <w:szCs w:val="24"/>
              </w:rPr>
              <w:t xml:space="preserve"> СОШ"</w:t>
            </w:r>
          </w:p>
          <w:p w:rsidR="00CD4C41" w:rsidRPr="00622DF7" w:rsidRDefault="00CD4C41" w:rsidP="00126049">
            <w:pPr>
              <w:ind w:right="60"/>
              <w:rPr>
                <w:rFonts w:ascii="Times New Roman" w:eastAsia="Times New Roman" w:hAnsi="Times New Roman" w:cs="Times New Roman"/>
                <w:sz w:val="24"/>
                <w:szCs w:val="24"/>
              </w:rPr>
            </w:pPr>
          </w:p>
        </w:tc>
        <w:tc>
          <w:tcPr>
            <w:tcW w:w="860" w:type="dxa"/>
            <w:shd w:val="clear" w:color="auto" w:fill="auto"/>
            <w:vAlign w:val="bottom"/>
          </w:tcPr>
          <w:p w:rsidR="00CD4C41" w:rsidRPr="00622DF7" w:rsidRDefault="00CD4C41" w:rsidP="00126049">
            <w:pPr>
              <w:ind w:right="60"/>
              <w:rPr>
                <w:rFonts w:ascii="Times New Roman" w:eastAsia="Times New Roman" w:hAnsi="Times New Roman" w:cs="Times New Roman"/>
                <w:sz w:val="24"/>
                <w:szCs w:val="24"/>
              </w:rPr>
            </w:pPr>
            <w:r w:rsidRPr="00622DF7">
              <w:rPr>
                <w:rFonts w:ascii="Times New Roman" w:eastAsia="Times New Roman" w:hAnsi="Times New Roman" w:cs="Times New Roman"/>
                <w:sz w:val="24"/>
                <w:szCs w:val="24"/>
              </w:rPr>
              <w:t>11</w:t>
            </w:r>
          </w:p>
        </w:tc>
        <w:tc>
          <w:tcPr>
            <w:tcW w:w="860" w:type="dxa"/>
            <w:shd w:val="clear" w:color="auto" w:fill="auto"/>
            <w:vAlign w:val="bottom"/>
          </w:tcPr>
          <w:p w:rsidR="00CD4C41" w:rsidRPr="00622DF7" w:rsidRDefault="00CD4C41" w:rsidP="00126049">
            <w:pPr>
              <w:ind w:right="60"/>
              <w:rPr>
                <w:rFonts w:ascii="Times New Roman" w:eastAsia="Times New Roman" w:hAnsi="Times New Roman" w:cs="Times New Roman"/>
                <w:sz w:val="24"/>
                <w:szCs w:val="24"/>
              </w:rPr>
            </w:pPr>
            <w:r w:rsidRPr="00622DF7">
              <w:rPr>
                <w:rFonts w:ascii="Times New Roman" w:eastAsia="Times New Roman" w:hAnsi="Times New Roman" w:cs="Times New Roman"/>
                <w:sz w:val="24"/>
                <w:szCs w:val="24"/>
              </w:rPr>
              <w:t>100</w:t>
            </w:r>
          </w:p>
        </w:tc>
        <w:tc>
          <w:tcPr>
            <w:tcW w:w="840" w:type="dxa"/>
            <w:shd w:val="clear" w:color="auto" w:fill="auto"/>
            <w:vAlign w:val="bottom"/>
          </w:tcPr>
          <w:p w:rsidR="00CD4C41" w:rsidRPr="00622DF7" w:rsidRDefault="00CD4C41" w:rsidP="00126049">
            <w:pPr>
              <w:ind w:right="60"/>
              <w:rPr>
                <w:rFonts w:ascii="Times New Roman" w:eastAsia="Times New Roman" w:hAnsi="Times New Roman" w:cs="Times New Roman"/>
                <w:sz w:val="24"/>
                <w:szCs w:val="24"/>
              </w:rPr>
            </w:pPr>
            <w:r w:rsidRPr="00622DF7">
              <w:rPr>
                <w:rFonts w:ascii="Times New Roman" w:eastAsia="Times New Roman" w:hAnsi="Times New Roman" w:cs="Times New Roman"/>
                <w:sz w:val="24"/>
                <w:szCs w:val="24"/>
              </w:rPr>
              <w:t>14,1</w:t>
            </w:r>
          </w:p>
        </w:tc>
      </w:tr>
      <w:tr w:rsidR="00CD4C41" w:rsidRPr="00622DF7" w:rsidTr="00124092">
        <w:trPr>
          <w:trHeight w:val="99"/>
        </w:trPr>
        <w:tc>
          <w:tcPr>
            <w:tcW w:w="600" w:type="dxa"/>
            <w:shd w:val="clear" w:color="auto" w:fill="auto"/>
            <w:vAlign w:val="bottom"/>
          </w:tcPr>
          <w:p w:rsidR="00CD4C41" w:rsidRPr="00622DF7" w:rsidRDefault="00CD4C41" w:rsidP="00126049">
            <w:pPr>
              <w:ind w:right="60"/>
              <w:rPr>
                <w:rFonts w:ascii="Times New Roman" w:eastAsia="Times New Roman" w:hAnsi="Times New Roman" w:cs="Times New Roman"/>
                <w:sz w:val="24"/>
                <w:szCs w:val="24"/>
              </w:rPr>
            </w:pPr>
            <w:r w:rsidRPr="00622DF7">
              <w:rPr>
                <w:rFonts w:ascii="Times New Roman" w:eastAsia="Times New Roman" w:hAnsi="Times New Roman" w:cs="Times New Roman"/>
                <w:sz w:val="24"/>
                <w:szCs w:val="24"/>
              </w:rPr>
              <w:t>6</w:t>
            </w:r>
          </w:p>
        </w:tc>
        <w:tc>
          <w:tcPr>
            <w:tcW w:w="1560" w:type="dxa"/>
            <w:shd w:val="clear" w:color="auto" w:fill="auto"/>
            <w:vAlign w:val="bottom"/>
          </w:tcPr>
          <w:p w:rsidR="00CD4C41" w:rsidRPr="00622DF7" w:rsidRDefault="00CD4C41" w:rsidP="00126049">
            <w:pPr>
              <w:ind w:right="60"/>
              <w:rPr>
                <w:rFonts w:ascii="Times New Roman" w:eastAsia="Times New Roman" w:hAnsi="Times New Roman" w:cs="Times New Roman"/>
                <w:sz w:val="24"/>
                <w:szCs w:val="24"/>
              </w:rPr>
            </w:pPr>
            <w:r w:rsidRPr="00622DF7">
              <w:rPr>
                <w:rFonts w:ascii="Times New Roman" w:eastAsia="Times New Roman" w:hAnsi="Times New Roman" w:cs="Times New Roman"/>
                <w:sz w:val="24"/>
                <w:szCs w:val="24"/>
              </w:rPr>
              <w:t>Биология</w:t>
            </w:r>
          </w:p>
        </w:tc>
        <w:tc>
          <w:tcPr>
            <w:tcW w:w="3080" w:type="dxa"/>
            <w:shd w:val="clear" w:color="auto" w:fill="auto"/>
            <w:vAlign w:val="bottom"/>
          </w:tcPr>
          <w:p w:rsidR="00CD4C41" w:rsidRPr="00622DF7" w:rsidRDefault="00CD4C41" w:rsidP="00126049">
            <w:pPr>
              <w:ind w:right="60"/>
              <w:rPr>
                <w:rFonts w:ascii="Times New Roman" w:eastAsia="Times New Roman" w:hAnsi="Times New Roman" w:cs="Times New Roman"/>
                <w:sz w:val="24"/>
                <w:szCs w:val="24"/>
              </w:rPr>
            </w:pPr>
            <w:proofErr w:type="spellStart"/>
            <w:r w:rsidRPr="00622DF7">
              <w:rPr>
                <w:rFonts w:ascii="Times New Roman" w:eastAsia="Times New Roman" w:hAnsi="Times New Roman" w:cs="Times New Roman"/>
                <w:sz w:val="24"/>
                <w:szCs w:val="24"/>
              </w:rPr>
              <w:t>Корбань</w:t>
            </w:r>
            <w:proofErr w:type="spellEnd"/>
            <w:r w:rsidRPr="00622DF7">
              <w:rPr>
                <w:rFonts w:ascii="Times New Roman" w:eastAsia="Times New Roman" w:hAnsi="Times New Roman" w:cs="Times New Roman"/>
                <w:sz w:val="24"/>
                <w:szCs w:val="24"/>
              </w:rPr>
              <w:t xml:space="preserve"> Андрей Сергеевич</w:t>
            </w:r>
          </w:p>
        </w:tc>
        <w:tc>
          <w:tcPr>
            <w:tcW w:w="2410" w:type="dxa"/>
            <w:shd w:val="clear" w:color="auto" w:fill="auto"/>
            <w:vAlign w:val="bottom"/>
          </w:tcPr>
          <w:p w:rsidR="00CD4C41" w:rsidRPr="00622DF7" w:rsidRDefault="00CD4C41" w:rsidP="00126049">
            <w:pPr>
              <w:ind w:right="60"/>
              <w:rPr>
                <w:rFonts w:ascii="Times New Roman" w:eastAsia="Times New Roman" w:hAnsi="Times New Roman" w:cs="Times New Roman"/>
                <w:sz w:val="24"/>
                <w:szCs w:val="24"/>
              </w:rPr>
            </w:pPr>
            <w:r w:rsidRPr="00622DF7">
              <w:rPr>
                <w:rFonts w:ascii="Times New Roman" w:eastAsia="Times New Roman" w:hAnsi="Times New Roman" w:cs="Times New Roman"/>
                <w:sz w:val="24"/>
                <w:szCs w:val="24"/>
              </w:rPr>
              <w:t>МБОУ "</w:t>
            </w:r>
            <w:proofErr w:type="spellStart"/>
            <w:r w:rsidRPr="00622DF7">
              <w:rPr>
                <w:rFonts w:ascii="Times New Roman" w:eastAsia="Times New Roman" w:hAnsi="Times New Roman" w:cs="Times New Roman"/>
                <w:sz w:val="24"/>
                <w:szCs w:val="24"/>
              </w:rPr>
              <w:t>Юргинская</w:t>
            </w:r>
            <w:proofErr w:type="spellEnd"/>
            <w:r w:rsidRPr="00622DF7">
              <w:rPr>
                <w:rFonts w:ascii="Times New Roman" w:eastAsia="Times New Roman" w:hAnsi="Times New Roman" w:cs="Times New Roman"/>
                <w:sz w:val="24"/>
                <w:szCs w:val="24"/>
              </w:rPr>
              <w:t xml:space="preserve"> СОШ"</w:t>
            </w:r>
          </w:p>
          <w:p w:rsidR="00CD4C41" w:rsidRPr="00622DF7" w:rsidRDefault="00CD4C41" w:rsidP="00126049">
            <w:pPr>
              <w:ind w:right="60"/>
              <w:rPr>
                <w:rFonts w:ascii="Times New Roman" w:eastAsia="Times New Roman" w:hAnsi="Times New Roman" w:cs="Times New Roman"/>
                <w:sz w:val="24"/>
                <w:szCs w:val="24"/>
              </w:rPr>
            </w:pPr>
          </w:p>
        </w:tc>
        <w:tc>
          <w:tcPr>
            <w:tcW w:w="860" w:type="dxa"/>
            <w:shd w:val="clear" w:color="auto" w:fill="auto"/>
            <w:vAlign w:val="bottom"/>
          </w:tcPr>
          <w:p w:rsidR="00CD4C41" w:rsidRPr="00622DF7" w:rsidRDefault="00CD4C41" w:rsidP="00126049">
            <w:pPr>
              <w:ind w:right="60"/>
              <w:rPr>
                <w:rFonts w:ascii="Times New Roman" w:eastAsia="Times New Roman" w:hAnsi="Times New Roman" w:cs="Times New Roman"/>
                <w:sz w:val="24"/>
                <w:szCs w:val="24"/>
              </w:rPr>
            </w:pPr>
            <w:r w:rsidRPr="00622DF7">
              <w:rPr>
                <w:rFonts w:ascii="Times New Roman" w:eastAsia="Times New Roman" w:hAnsi="Times New Roman" w:cs="Times New Roman"/>
                <w:sz w:val="24"/>
                <w:szCs w:val="24"/>
              </w:rPr>
              <w:t>9</w:t>
            </w:r>
          </w:p>
        </w:tc>
        <w:tc>
          <w:tcPr>
            <w:tcW w:w="1700" w:type="dxa"/>
            <w:gridSpan w:val="2"/>
            <w:shd w:val="clear" w:color="auto" w:fill="auto"/>
            <w:vAlign w:val="bottom"/>
          </w:tcPr>
          <w:p w:rsidR="00CD4C41" w:rsidRPr="00622DF7" w:rsidRDefault="00CD4C41" w:rsidP="00126049">
            <w:pPr>
              <w:ind w:right="60"/>
              <w:rPr>
                <w:rFonts w:ascii="Times New Roman" w:eastAsia="Times New Roman" w:hAnsi="Times New Roman" w:cs="Times New Roman"/>
                <w:sz w:val="24"/>
                <w:szCs w:val="24"/>
              </w:rPr>
            </w:pPr>
            <w:r w:rsidRPr="00622DF7">
              <w:rPr>
                <w:rFonts w:ascii="Times New Roman" w:eastAsia="Times New Roman" w:hAnsi="Times New Roman" w:cs="Times New Roman"/>
                <w:sz w:val="24"/>
                <w:szCs w:val="24"/>
              </w:rPr>
              <w:t>Не участвовал</w:t>
            </w:r>
          </w:p>
        </w:tc>
      </w:tr>
    </w:tbl>
    <w:p w:rsidR="00CD4C41" w:rsidRPr="00622DF7" w:rsidRDefault="00124092" w:rsidP="00126049">
      <w:pPr>
        <w:jc w:val="both"/>
        <w:rPr>
          <w:rFonts w:ascii="Times New Roman" w:eastAsia="Times New Roman" w:hAnsi="Times New Roman" w:cs="Times New Roman"/>
          <w:sz w:val="24"/>
          <w:szCs w:val="24"/>
        </w:rPr>
      </w:pPr>
      <w:r w:rsidRPr="00622DF7">
        <w:rPr>
          <w:rFonts w:ascii="Times New Roman" w:eastAsia="Times New Roman" w:hAnsi="Times New Roman" w:cs="Times New Roman"/>
          <w:sz w:val="24"/>
          <w:szCs w:val="24"/>
        </w:rPr>
        <w:t xml:space="preserve">      </w:t>
      </w:r>
      <w:r w:rsidR="00CD4C41" w:rsidRPr="00622DF7">
        <w:rPr>
          <w:rFonts w:ascii="Times New Roman" w:eastAsia="Times New Roman" w:hAnsi="Times New Roman" w:cs="Times New Roman"/>
          <w:sz w:val="24"/>
          <w:szCs w:val="24"/>
        </w:rPr>
        <w:t>Анализ результатов участия в региональном этапе олимпиады показал, что лучшие работы среди школ Юргинского муниципального округа  – работы по литературе (</w:t>
      </w:r>
      <w:proofErr w:type="gramStart"/>
      <w:r w:rsidR="00CD4C41" w:rsidRPr="00622DF7">
        <w:rPr>
          <w:rFonts w:ascii="Times New Roman" w:eastAsia="Times New Roman" w:hAnsi="Times New Roman" w:cs="Times New Roman"/>
          <w:sz w:val="24"/>
          <w:szCs w:val="24"/>
        </w:rPr>
        <w:t>трое участниц</w:t>
      </w:r>
      <w:proofErr w:type="gramEnd"/>
      <w:r w:rsidRPr="00622DF7">
        <w:rPr>
          <w:rFonts w:ascii="Times New Roman" w:eastAsia="Times New Roman" w:hAnsi="Times New Roman" w:cs="Times New Roman"/>
          <w:sz w:val="24"/>
          <w:szCs w:val="24"/>
        </w:rPr>
        <w:t>,</w:t>
      </w:r>
      <w:r w:rsidR="00CD4C41" w:rsidRPr="00622DF7">
        <w:rPr>
          <w:rFonts w:ascii="Times New Roman" w:eastAsia="Times New Roman" w:hAnsi="Times New Roman" w:cs="Times New Roman"/>
          <w:sz w:val="24"/>
          <w:szCs w:val="24"/>
        </w:rPr>
        <w:t xml:space="preserve"> из четырех набирают около и более 50% от максимального количества баллов).</w:t>
      </w:r>
      <w:bookmarkStart w:id="2" w:name="page16"/>
      <w:bookmarkEnd w:id="2"/>
    </w:p>
    <w:p w:rsidR="00CD4C41" w:rsidRPr="00622DF7" w:rsidRDefault="00CD4C41" w:rsidP="00126049">
      <w:pPr>
        <w:jc w:val="both"/>
        <w:rPr>
          <w:rFonts w:ascii="Times New Roman" w:eastAsia="Times New Roman" w:hAnsi="Times New Roman" w:cs="Times New Roman"/>
          <w:sz w:val="24"/>
          <w:szCs w:val="24"/>
        </w:rPr>
      </w:pPr>
      <w:proofErr w:type="gramStart"/>
      <w:r w:rsidRPr="00622DF7">
        <w:rPr>
          <w:rFonts w:ascii="Times New Roman" w:eastAsia="Times New Roman" w:hAnsi="Times New Roman" w:cs="Times New Roman"/>
          <w:sz w:val="24"/>
          <w:szCs w:val="24"/>
        </w:rPr>
        <w:t>Низкий</w:t>
      </w:r>
      <w:proofErr w:type="gramEnd"/>
      <w:r w:rsidRPr="00622DF7">
        <w:rPr>
          <w:rFonts w:ascii="Times New Roman" w:eastAsia="Times New Roman" w:hAnsi="Times New Roman" w:cs="Times New Roman"/>
          <w:sz w:val="24"/>
          <w:szCs w:val="24"/>
        </w:rPr>
        <w:t xml:space="preserve"> % выполнения работы по русскому языку – 14,1%</w:t>
      </w:r>
    </w:p>
    <w:p w:rsidR="00CD4C41" w:rsidRPr="00622DF7" w:rsidRDefault="00124092" w:rsidP="00126049">
      <w:pPr>
        <w:jc w:val="both"/>
        <w:rPr>
          <w:rFonts w:ascii="Times New Roman" w:eastAsia="Times New Roman" w:hAnsi="Times New Roman" w:cs="Times New Roman"/>
          <w:sz w:val="24"/>
          <w:szCs w:val="24"/>
        </w:rPr>
      </w:pPr>
      <w:r w:rsidRPr="00622DF7">
        <w:rPr>
          <w:rFonts w:ascii="Times New Roman" w:eastAsia="Times New Roman" w:hAnsi="Times New Roman" w:cs="Times New Roman"/>
          <w:sz w:val="24"/>
          <w:szCs w:val="24"/>
        </w:rPr>
        <w:t xml:space="preserve">     </w:t>
      </w:r>
      <w:proofErr w:type="gramStart"/>
      <w:r w:rsidR="00CD4C41" w:rsidRPr="00622DF7">
        <w:rPr>
          <w:rFonts w:ascii="Times New Roman" w:eastAsia="Times New Roman" w:hAnsi="Times New Roman" w:cs="Times New Roman"/>
          <w:sz w:val="24"/>
          <w:szCs w:val="24"/>
        </w:rPr>
        <w:t xml:space="preserve">На основании Приказа Министерства образования и науки Кузбасса от 12.11.2020г. №1792 «О проведении муниципального этапа всероссийской олимпиады школьников в 2020-2021 учебном году», Приказа </w:t>
      </w:r>
      <w:proofErr w:type="spellStart"/>
      <w:r w:rsidR="00CD4C41" w:rsidRPr="00622DF7">
        <w:rPr>
          <w:rFonts w:ascii="Times New Roman" w:eastAsia="Times New Roman" w:hAnsi="Times New Roman" w:cs="Times New Roman"/>
          <w:sz w:val="24"/>
          <w:szCs w:val="24"/>
        </w:rPr>
        <w:t>Минобрнауки</w:t>
      </w:r>
      <w:proofErr w:type="spellEnd"/>
      <w:r w:rsidR="00CD4C41" w:rsidRPr="00622DF7">
        <w:rPr>
          <w:rFonts w:ascii="Times New Roman" w:eastAsia="Times New Roman" w:hAnsi="Times New Roman" w:cs="Times New Roman"/>
          <w:sz w:val="24"/>
          <w:szCs w:val="24"/>
        </w:rPr>
        <w:t xml:space="preserve"> России от 18.11.2013 г. № 1252 «Об утверждении Порядка проведения всероссийской олимпиады школьников» и в соответствии с планом работы Управления образования администрации Юргинского  муниципального округа на 2020-2021 учебный год, с 01 декабря по 17 декабря 2020</w:t>
      </w:r>
      <w:proofErr w:type="gramEnd"/>
      <w:r w:rsidR="00CD4C41" w:rsidRPr="00622DF7">
        <w:rPr>
          <w:rFonts w:ascii="Times New Roman" w:eastAsia="Times New Roman" w:hAnsi="Times New Roman" w:cs="Times New Roman"/>
          <w:sz w:val="24"/>
          <w:szCs w:val="24"/>
        </w:rPr>
        <w:t xml:space="preserve"> </w:t>
      </w:r>
      <w:proofErr w:type="gramStart"/>
      <w:r w:rsidR="00CD4C41" w:rsidRPr="00622DF7">
        <w:rPr>
          <w:rFonts w:ascii="Times New Roman" w:eastAsia="Times New Roman" w:hAnsi="Times New Roman" w:cs="Times New Roman"/>
          <w:sz w:val="24"/>
          <w:szCs w:val="24"/>
        </w:rPr>
        <w:t>года был проведен муниципальный этап предметных олимпиад по математике, физике, химии, информатике, биологии, географии, литературе, русскому языку, английскому языку, истории, праву, физической культуре, ОБЖ, обществознанию, технологии, МХК, среди учащихся общеобразовательных организаций Юргинского  муниципального округа.</w:t>
      </w:r>
      <w:proofErr w:type="gramEnd"/>
    </w:p>
    <w:p w:rsidR="00CD4C41" w:rsidRPr="00622DF7" w:rsidRDefault="00CD4C41" w:rsidP="00126049">
      <w:pPr>
        <w:ind w:firstLine="709"/>
        <w:jc w:val="both"/>
        <w:rPr>
          <w:rFonts w:ascii="Times New Roman" w:eastAsia="Times New Roman" w:hAnsi="Times New Roman" w:cs="Times New Roman"/>
          <w:sz w:val="24"/>
          <w:szCs w:val="24"/>
          <w:highlight w:val="yellow"/>
        </w:rPr>
      </w:pPr>
      <w:r w:rsidRPr="00622DF7">
        <w:rPr>
          <w:rFonts w:ascii="Times New Roman" w:eastAsia="Times New Roman" w:hAnsi="Times New Roman" w:cs="Times New Roman"/>
          <w:sz w:val="24"/>
          <w:szCs w:val="24"/>
        </w:rPr>
        <w:t>Муниципальный этап олимпиады проводился в общеобразовательных организациях, где обучаются учащиеся–участники муниципального этапа Олимпиады.</w:t>
      </w:r>
    </w:p>
    <w:p w:rsidR="00CD4C41" w:rsidRPr="00622DF7" w:rsidRDefault="00CD4C41" w:rsidP="00126049">
      <w:pPr>
        <w:ind w:firstLine="709"/>
        <w:jc w:val="both"/>
        <w:rPr>
          <w:rFonts w:ascii="Times New Roman" w:eastAsia="Times New Roman" w:hAnsi="Times New Roman" w:cs="Times New Roman"/>
          <w:sz w:val="24"/>
          <w:szCs w:val="24"/>
        </w:rPr>
      </w:pPr>
      <w:r w:rsidRPr="00622DF7">
        <w:rPr>
          <w:rFonts w:ascii="Times New Roman" w:eastAsia="Times New Roman" w:hAnsi="Times New Roman" w:cs="Times New Roman"/>
          <w:sz w:val="24"/>
          <w:szCs w:val="24"/>
        </w:rPr>
        <w:t>Участие в муниципальном этапе олимпиады приняли 175 участников (в прошлом году 108). Победителями и призерами стали 34 участника (в прошлом учебном году  26  участников).</w:t>
      </w:r>
    </w:p>
    <w:p w:rsidR="00CD4C41" w:rsidRPr="00622DF7" w:rsidRDefault="00CD4C41" w:rsidP="00126049">
      <w:pPr>
        <w:ind w:firstLine="709"/>
        <w:jc w:val="both"/>
        <w:rPr>
          <w:rFonts w:ascii="Times New Roman" w:eastAsia="Times New Roman" w:hAnsi="Times New Roman" w:cs="Times New Roman"/>
          <w:sz w:val="24"/>
          <w:szCs w:val="24"/>
        </w:rPr>
      </w:pPr>
      <w:r w:rsidRPr="00622DF7">
        <w:rPr>
          <w:rFonts w:ascii="Times New Roman" w:eastAsia="Times New Roman" w:hAnsi="Times New Roman" w:cs="Times New Roman"/>
          <w:sz w:val="24"/>
          <w:szCs w:val="24"/>
        </w:rPr>
        <w:t>В таблице представлено фактическое число участников муниципального этапа за 2019 и 2020 гг. по школам.</w:t>
      </w:r>
    </w:p>
    <w:tbl>
      <w:tblPr>
        <w:tblW w:w="0" w:type="auto"/>
        <w:tblInd w:w="174" w:type="dxa"/>
        <w:tblLayout w:type="fixed"/>
        <w:tblCellMar>
          <w:left w:w="0" w:type="dxa"/>
          <w:right w:w="0" w:type="dxa"/>
        </w:tblCellMar>
        <w:tblLook w:val="0000" w:firstRow="0" w:lastRow="0" w:firstColumn="0" w:lastColumn="0" w:noHBand="0" w:noVBand="0"/>
      </w:tblPr>
      <w:tblGrid>
        <w:gridCol w:w="3805"/>
        <w:gridCol w:w="2140"/>
        <w:gridCol w:w="2420"/>
      </w:tblGrid>
      <w:tr w:rsidR="00CD4C41" w:rsidRPr="00622DF7" w:rsidTr="00124092">
        <w:trPr>
          <w:trHeight w:val="282"/>
        </w:trPr>
        <w:tc>
          <w:tcPr>
            <w:tcW w:w="3805" w:type="dxa"/>
            <w:tcBorders>
              <w:top w:val="single" w:sz="8" w:space="0" w:color="auto"/>
              <w:left w:val="single" w:sz="8" w:space="0" w:color="auto"/>
              <w:bottom w:val="single" w:sz="8" w:space="0" w:color="auto"/>
              <w:right w:val="single" w:sz="8" w:space="0" w:color="auto"/>
            </w:tcBorders>
            <w:shd w:val="clear" w:color="auto" w:fill="auto"/>
            <w:vAlign w:val="bottom"/>
          </w:tcPr>
          <w:p w:rsidR="00CD4C41" w:rsidRPr="00622DF7" w:rsidRDefault="00CD4C41" w:rsidP="00126049">
            <w:pPr>
              <w:ind w:left="1440"/>
              <w:rPr>
                <w:rFonts w:ascii="Times New Roman" w:eastAsia="Times New Roman" w:hAnsi="Times New Roman" w:cs="Times New Roman"/>
                <w:b/>
                <w:sz w:val="24"/>
                <w:szCs w:val="24"/>
              </w:rPr>
            </w:pPr>
            <w:r w:rsidRPr="00622DF7">
              <w:rPr>
                <w:rFonts w:ascii="Times New Roman" w:eastAsia="Times New Roman" w:hAnsi="Times New Roman" w:cs="Times New Roman"/>
                <w:b/>
                <w:sz w:val="24"/>
                <w:szCs w:val="24"/>
              </w:rPr>
              <w:t>ОО</w:t>
            </w:r>
          </w:p>
        </w:tc>
        <w:tc>
          <w:tcPr>
            <w:tcW w:w="2140" w:type="dxa"/>
            <w:tcBorders>
              <w:top w:val="single" w:sz="8" w:space="0" w:color="auto"/>
              <w:bottom w:val="single" w:sz="8" w:space="0" w:color="auto"/>
            </w:tcBorders>
            <w:shd w:val="clear" w:color="auto" w:fill="auto"/>
            <w:vAlign w:val="bottom"/>
          </w:tcPr>
          <w:p w:rsidR="00CD4C41" w:rsidRPr="00622DF7" w:rsidRDefault="00CD4C41" w:rsidP="00126049">
            <w:pPr>
              <w:rPr>
                <w:rFonts w:ascii="Times New Roman" w:eastAsia="Times New Roman" w:hAnsi="Times New Roman" w:cs="Times New Roman"/>
                <w:sz w:val="24"/>
                <w:szCs w:val="24"/>
              </w:rPr>
            </w:pPr>
          </w:p>
        </w:tc>
        <w:tc>
          <w:tcPr>
            <w:tcW w:w="2420" w:type="dxa"/>
            <w:tcBorders>
              <w:top w:val="single" w:sz="8" w:space="0" w:color="auto"/>
              <w:bottom w:val="single" w:sz="8" w:space="0" w:color="auto"/>
              <w:right w:val="single" w:sz="8" w:space="0" w:color="auto"/>
            </w:tcBorders>
            <w:shd w:val="clear" w:color="auto" w:fill="auto"/>
            <w:vAlign w:val="bottom"/>
          </w:tcPr>
          <w:p w:rsidR="00CD4C41" w:rsidRPr="00622DF7" w:rsidRDefault="00CD4C41" w:rsidP="00126049">
            <w:pPr>
              <w:rPr>
                <w:rFonts w:ascii="Times New Roman" w:eastAsia="Times New Roman" w:hAnsi="Times New Roman" w:cs="Times New Roman"/>
                <w:b/>
                <w:sz w:val="24"/>
                <w:szCs w:val="24"/>
              </w:rPr>
            </w:pPr>
            <w:r w:rsidRPr="00622DF7">
              <w:rPr>
                <w:rFonts w:ascii="Times New Roman" w:eastAsia="Times New Roman" w:hAnsi="Times New Roman" w:cs="Times New Roman"/>
                <w:b/>
                <w:sz w:val="24"/>
                <w:szCs w:val="24"/>
              </w:rPr>
              <w:t>Всего</w:t>
            </w:r>
          </w:p>
        </w:tc>
      </w:tr>
      <w:tr w:rsidR="00CD4C41" w:rsidRPr="00622DF7" w:rsidTr="00124092">
        <w:trPr>
          <w:trHeight w:val="266"/>
        </w:trPr>
        <w:tc>
          <w:tcPr>
            <w:tcW w:w="3805" w:type="dxa"/>
            <w:tcBorders>
              <w:left w:val="single" w:sz="8" w:space="0" w:color="auto"/>
              <w:bottom w:val="single" w:sz="8" w:space="0" w:color="auto"/>
              <w:right w:val="single" w:sz="8" w:space="0" w:color="auto"/>
            </w:tcBorders>
            <w:shd w:val="clear" w:color="auto" w:fill="auto"/>
            <w:vAlign w:val="bottom"/>
          </w:tcPr>
          <w:p w:rsidR="00CD4C41" w:rsidRPr="00622DF7" w:rsidRDefault="00CD4C41" w:rsidP="00126049">
            <w:pPr>
              <w:rPr>
                <w:rFonts w:ascii="Times New Roman" w:eastAsia="Times New Roman" w:hAnsi="Times New Roman" w:cs="Times New Roman"/>
                <w:sz w:val="24"/>
                <w:szCs w:val="24"/>
              </w:rPr>
            </w:pPr>
          </w:p>
        </w:tc>
        <w:tc>
          <w:tcPr>
            <w:tcW w:w="2140" w:type="dxa"/>
            <w:tcBorders>
              <w:bottom w:val="single" w:sz="8" w:space="0" w:color="auto"/>
              <w:right w:val="single" w:sz="8" w:space="0" w:color="auto"/>
            </w:tcBorders>
            <w:shd w:val="clear" w:color="auto" w:fill="auto"/>
            <w:vAlign w:val="bottom"/>
          </w:tcPr>
          <w:p w:rsidR="00CD4C41" w:rsidRPr="00622DF7" w:rsidRDefault="00CD4C41" w:rsidP="00126049">
            <w:pPr>
              <w:jc w:val="center"/>
              <w:rPr>
                <w:rFonts w:ascii="Times New Roman" w:eastAsia="Times New Roman" w:hAnsi="Times New Roman" w:cs="Times New Roman"/>
                <w:b/>
                <w:w w:val="98"/>
                <w:sz w:val="24"/>
                <w:szCs w:val="24"/>
              </w:rPr>
            </w:pPr>
            <w:r w:rsidRPr="00622DF7">
              <w:rPr>
                <w:rFonts w:ascii="Times New Roman" w:eastAsia="Times New Roman" w:hAnsi="Times New Roman" w:cs="Times New Roman"/>
                <w:b/>
                <w:w w:val="98"/>
                <w:sz w:val="24"/>
                <w:szCs w:val="24"/>
              </w:rPr>
              <w:t>2019 г</w:t>
            </w:r>
          </w:p>
        </w:tc>
        <w:tc>
          <w:tcPr>
            <w:tcW w:w="2420" w:type="dxa"/>
            <w:tcBorders>
              <w:bottom w:val="single" w:sz="8" w:space="0" w:color="auto"/>
              <w:right w:val="single" w:sz="8" w:space="0" w:color="auto"/>
            </w:tcBorders>
            <w:shd w:val="clear" w:color="auto" w:fill="auto"/>
            <w:vAlign w:val="bottom"/>
          </w:tcPr>
          <w:p w:rsidR="00CD4C41" w:rsidRPr="00622DF7" w:rsidRDefault="00CD4C41" w:rsidP="00126049">
            <w:pPr>
              <w:jc w:val="center"/>
              <w:rPr>
                <w:rFonts w:ascii="Times New Roman" w:eastAsia="Times New Roman" w:hAnsi="Times New Roman" w:cs="Times New Roman"/>
                <w:b/>
                <w:w w:val="99"/>
                <w:sz w:val="24"/>
                <w:szCs w:val="24"/>
              </w:rPr>
            </w:pPr>
            <w:r w:rsidRPr="00622DF7">
              <w:rPr>
                <w:rFonts w:ascii="Times New Roman" w:eastAsia="Times New Roman" w:hAnsi="Times New Roman" w:cs="Times New Roman"/>
                <w:b/>
                <w:w w:val="99"/>
                <w:sz w:val="24"/>
                <w:szCs w:val="24"/>
              </w:rPr>
              <w:t>2020</w:t>
            </w:r>
          </w:p>
        </w:tc>
      </w:tr>
      <w:tr w:rsidR="00CD4C41" w:rsidRPr="00622DF7" w:rsidTr="00124092">
        <w:trPr>
          <w:trHeight w:val="266"/>
        </w:trPr>
        <w:tc>
          <w:tcPr>
            <w:tcW w:w="3805" w:type="dxa"/>
            <w:tcBorders>
              <w:left w:val="single" w:sz="8" w:space="0" w:color="auto"/>
              <w:bottom w:val="single" w:sz="8" w:space="0" w:color="auto"/>
              <w:right w:val="single" w:sz="8" w:space="0" w:color="auto"/>
            </w:tcBorders>
            <w:shd w:val="clear" w:color="auto" w:fill="auto"/>
            <w:vAlign w:val="bottom"/>
          </w:tcPr>
          <w:p w:rsidR="00CD4C41" w:rsidRPr="00622DF7" w:rsidRDefault="00CD4C41" w:rsidP="00126049">
            <w:pPr>
              <w:ind w:left="120"/>
              <w:rPr>
                <w:rFonts w:ascii="Times New Roman" w:eastAsia="Times New Roman" w:hAnsi="Times New Roman" w:cs="Times New Roman"/>
                <w:b/>
                <w:sz w:val="24"/>
                <w:szCs w:val="24"/>
              </w:rPr>
            </w:pPr>
            <w:r w:rsidRPr="00622DF7">
              <w:rPr>
                <w:rFonts w:ascii="Times New Roman" w:eastAsia="Times New Roman" w:hAnsi="Times New Roman" w:cs="Times New Roman"/>
                <w:b/>
                <w:sz w:val="24"/>
                <w:szCs w:val="24"/>
              </w:rPr>
              <w:t>Средние школы</w:t>
            </w:r>
          </w:p>
        </w:tc>
        <w:tc>
          <w:tcPr>
            <w:tcW w:w="2140" w:type="dxa"/>
            <w:tcBorders>
              <w:bottom w:val="single" w:sz="8" w:space="0" w:color="auto"/>
              <w:right w:val="single" w:sz="8" w:space="0" w:color="auto"/>
            </w:tcBorders>
            <w:shd w:val="clear" w:color="auto" w:fill="auto"/>
            <w:vAlign w:val="bottom"/>
          </w:tcPr>
          <w:p w:rsidR="00CD4C41" w:rsidRPr="00622DF7" w:rsidRDefault="00CD4C41" w:rsidP="00126049">
            <w:pPr>
              <w:rPr>
                <w:rFonts w:ascii="Times New Roman" w:eastAsia="Times New Roman" w:hAnsi="Times New Roman" w:cs="Times New Roman"/>
                <w:sz w:val="24"/>
                <w:szCs w:val="24"/>
              </w:rPr>
            </w:pPr>
          </w:p>
        </w:tc>
        <w:tc>
          <w:tcPr>
            <w:tcW w:w="2420" w:type="dxa"/>
            <w:tcBorders>
              <w:bottom w:val="single" w:sz="8" w:space="0" w:color="auto"/>
              <w:right w:val="single" w:sz="8" w:space="0" w:color="auto"/>
            </w:tcBorders>
            <w:shd w:val="clear" w:color="auto" w:fill="auto"/>
            <w:vAlign w:val="bottom"/>
          </w:tcPr>
          <w:p w:rsidR="00CD4C41" w:rsidRPr="00622DF7" w:rsidRDefault="00CD4C41" w:rsidP="00126049">
            <w:pPr>
              <w:rPr>
                <w:rFonts w:ascii="Times New Roman" w:eastAsia="Times New Roman" w:hAnsi="Times New Roman" w:cs="Times New Roman"/>
                <w:sz w:val="24"/>
                <w:szCs w:val="24"/>
              </w:rPr>
            </w:pPr>
          </w:p>
        </w:tc>
      </w:tr>
      <w:tr w:rsidR="00CD4C41" w:rsidRPr="00622DF7" w:rsidTr="00124092">
        <w:trPr>
          <w:trHeight w:val="266"/>
        </w:trPr>
        <w:tc>
          <w:tcPr>
            <w:tcW w:w="3805" w:type="dxa"/>
            <w:tcBorders>
              <w:left w:val="single" w:sz="8" w:space="0" w:color="auto"/>
              <w:bottom w:val="single" w:sz="8" w:space="0" w:color="auto"/>
              <w:right w:val="single" w:sz="8" w:space="0" w:color="auto"/>
            </w:tcBorders>
            <w:shd w:val="clear" w:color="auto" w:fill="auto"/>
            <w:vAlign w:val="bottom"/>
          </w:tcPr>
          <w:p w:rsidR="00CD4C41" w:rsidRPr="00622DF7" w:rsidRDefault="00CD4C41" w:rsidP="00126049">
            <w:pPr>
              <w:ind w:left="120"/>
              <w:rPr>
                <w:rFonts w:ascii="Times New Roman" w:eastAsia="Times New Roman" w:hAnsi="Times New Roman" w:cs="Times New Roman"/>
                <w:sz w:val="24"/>
                <w:szCs w:val="24"/>
              </w:rPr>
            </w:pPr>
            <w:r w:rsidRPr="00622DF7">
              <w:rPr>
                <w:rFonts w:ascii="Times New Roman" w:eastAsia="Times New Roman" w:hAnsi="Times New Roman" w:cs="Times New Roman"/>
                <w:sz w:val="24"/>
                <w:szCs w:val="24"/>
              </w:rPr>
              <w:t>МБОУ «</w:t>
            </w:r>
            <w:proofErr w:type="spellStart"/>
            <w:r w:rsidRPr="00622DF7">
              <w:rPr>
                <w:rFonts w:ascii="Times New Roman" w:eastAsia="Times New Roman" w:hAnsi="Times New Roman" w:cs="Times New Roman"/>
                <w:sz w:val="24"/>
                <w:szCs w:val="24"/>
              </w:rPr>
              <w:t>Арлюкская</w:t>
            </w:r>
            <w:proofErr w:type="spellEnd"/>
            <w:r w:rsidRPr="00622DF7">
              <w:rPr>
                <w:rFonts w:ascii="Times New Roman" w:eastAsia="Times New Roman" w:hAnsi="Times New Roman" w:cs="Times New Roman"/>
                <w:sz w:val="24"/>
                <w:szCs w:val="24"/>
              </w:rPr>
              <w:t xml:space="preserve"> СОШ»</w:t>
            </w:r>
          </w:p>
        </w:tc>
        <w:tc>
          <w:tcPr>
            <w:tcW w:w="2140" w:type="dxa"/>
            <w:tcBorders>
              <w:bottom w:val="single" w:sz="8" w:space="0" w:color="auto"/>
              <w:right w:val="single" w:sz="8" w:space="0" w:color="auto"/>
            </w:tcBorders>
            <w:shd w:val="clear" w:color="auto" w:fill="auto"/>
            <w:vAlign w:val="bottom"/>
          </w:tcPr>
          <w:p w:rsidR="00CD4C41" w:rsidRPr="00622DF7" w:rsidRDefault="00CD4C41" w:rsidP="00126049">
            <w:pPr>
              <w:jc w:val="center"/>
              <w:rPr>
                <w:rFonts w:ascii="Times New Roman" w:eastAsia="Times New Roman" w:hAnsi="Times New Roman" w:cs="Times New Roman"/>
                <w:w w:val="99"/>
                <w:sz w:val="24"/>
                <w:szCs w:val="24"/>
              </w:rPr>
            </w:pPr>
            <w:r w:rsidRPr="00622DF7">
              <w:rPr>
                <w:rFonts w:ascii="Times New Roman" w:eastAsia="Times New Roman" w:hAnsi="Times New Roman" w:cs="Times New Roman"/>
                <w:w w:val="99"/>
                <w:sz w:val="24"/>
                <w:szCs w:val="24"/>
              </w:rPr>
              <w:t>4</w:t>
            </w:r>
          </w:p>
        </w:tc>
        <w:tc>
          <w:tcPr>
            <w:tcW w:w="2420" w:type="dxa"/>
            <w:tcBorders>
              <w:bottom w:val="single" w:sz="8" w:space="0" w:color="auto"/>
              <w:right w:val="single" w:sz="8" w:space="0" w:color="auto"/>
            </w:tcBorders>
            <w:shd w:val="clear" w:color="auto" w:fill="auto"/>
            <w:vAlign w:val="bottom"/>
          </w:tcPr>
          <w:p w:rsidR="00CD4C41" w:rsidRPr="00622DF7" w:rsidRDefault="00CD4C41" w:rsidP="00126049">
            <w:pPr>
              <w:jc w:val="center"/>
              <w:rPr>
                <w:rFonts w:ascii="Times New Roman" w:eastAsia="Times New Roman" w:hAnsi="Times New Roman" w:cs="Times New Roman"/>
                <w:w w:val="99"/>
                <w:sz w:val="24"/>
                <w:szCs w:val="24"/>
              </w:rPr>
            </w:pPr>
            <w:r w:rsidRPr="00622DF7">
              <w:rPr>
                <w:rFonts w:ascii="Times New Roman" w:eastAsia="Times New Roman" w:hAnsi="Times New Roman" w:cs="Times New Roman"/>
                <w:w w:val="99"/>
                <w:sz w:val="24"/>
                <w:szCs w:val="24"/>
              </w:rPr>
              <w:t>3</w:t>
            </w:r>
          </w:p>
        </w:tc>
      </w:tr>
      <w:tr w:rsidR="00CD4C41" w:rsidRPr="00622DF7" w:rsidTr="00124092">
        <w:trPr>
          <w:trHeight w:val="266"/>
        </w:trPr>
        <w:tc>
          <w:tcPr>
            <w:tcW w:w="3805" w:type="dxa"/>
            <w:tcBorders>
              <w:left w:val="single" w:sz="8" w:space="0" w:color="auto"/>
              <w:bottom w:val="single" w:sz="8" w:space="0" w:color="auto"/>
              <w:right w:val="single" w:sz="8" w:space="0" w:color="auto"/>
            </w:tcBorders>
            <w:shd w:val="clear" w:color="auto" w:fill="auto"/>
            <w:vAlign w:val="bottom"/>
          </w:tcPr>
          <w:p w:rsidR="00CD4C41" w:rsidRPr="00622DF7" w:rsidRDefault="00CD4C41" w:rsidP="00126049">
            <w:pPr>
              <w:ind w:left="120"/>
              <w:rPr>
                <w:rFonts w:ascii="Times New Roman" w:eastAsia="Times New Roman" w:hAnsi="Times New Roman" w:cs="Times New Roman"/>
                <w:sz w:val="24"/>
                <w:szCs w:val="24"/>
              </w:rPr>
            </w:pPr>
            <w:r w:rsidRPr="00622DF7">
              <w:rPr>
                <w:rFonts w:ascii="Times New Roman" w:eastAsia="Times New Roman" w:hAnsi="Times New Roman" w:cs="Times New Roman"/>
                <w:sz w:val="24"/>
                <w:szCs w:val="24"/>
              </w:rPr>
              <w:t>МБОУ «</w:t>
            </w:r>
            <w:proofErr w:type="spellStart"/>
            <w:r w:rsidRPr="00622DF7">
              <w:rPr>
                <w:rFonts w:ascii="Times New Roman" w:eastAsia="Times New Roman" w:hAnsi="Times New Roman" w:cs="Times New Roman"/>
                <w:sz w:val="24"/>
                <w:szCs w:val="24"/>
              </w:rPr>
              <w:t>Юргинская</w:t>
            </w:r>
            <w:proofErr w:type="spellEnd"/>
            <w:r w:rsidRPr="00622DF7">
              <w:rPr>
                <w:rFonts w:ascii="Times New Roman" w:eastAsia="Times New Roman" w:hAnsi="Times New Roman" w:cs="Times New Roman"/>
                <w:sz w:val="24"/>
                <w:szCs w:val="24"/>
              </w:rPr>
              <w:t xml:space="preserve"> СОШ»</w:t>
            </w:r>
          </w:p>
        </w:tc>
        <w:tc>
          <w:tcPr>
            <w:tcW w:w="2140" w:type="dxa"/>
            <w:tcBorders>
              <w:bottom w:val="single" w:sz="8" w:space="0" w:color="auto"/>
              <w:right w:val="single" w:sz="8" w:space="0" w:color="auto"/>
            </w:tcBorders>
            <w:shd w:val="clear" w:color="auto" w:fill="auto"/>
            <w:vAlign w:val="bottom"/>
          </w:tcPr>
          <w:p w:rsidR="00CD4C41" w:rsidRPr="00622DF7" w:rsidRDefault="00CD4C41" w:rsidP="00126049">
            <w:pPr>
              <w:jc w:val="center"/>
              <w:rPr>
                <w:rFonts w:ascii="Times New Roman" w:eastAsia="Times New Roman" w:hAnsi="Times New Roman" w:cs="Times New Roman"/>
                <w:w w:val="99"/>
                <w:sz w:val="24"/>
                <w:szCs w:val="24"/>
              </w:rPr>
            </w:pPr>
            <w:r w:rsidRPr="00622DF7">
              <w:rPr>
                <w:rFonts w:ascii="Times New Roman" w:eastAsia="Times New Roman" w:hAnsi="Times New Roman" w:cs="Times New Roman"/>
                <w:w w:val="99"/>
                <w:sz w:val="24"/>
                <w:szCs w:val="24"/>
              </w:rPr>
              <w:t>13</w:t>
            </w:r>
          </w:p>
        </w:tc>
        <w:tc>
          <w:tcPr>
            <w:tcW w:w="2420" w:type="dxa"/>
            <w:tcBorders>
              <w:bottom w:val="single" w:sz="8" w:space="0" w:color="auto"/>
              <w:right w:val="single" w:sz="8" w:space="0" w:color="auto"/>
            </w:tcBorders>
            <w:shd w:val="clear" w:color="auto" w:fill="auto"/>
            <w:vAlign w:val="bottom"/>
          </w:tcPr>
          <w:p w:rsidR="00CD4C41" w:rsidRPr="00622DF7" w:rsidRDefault="00CD4C41" w:rsidP="00126049">
            <w:pPr>
              <w:jc w:val="center"/>
              <w:rPr>
                <w:rFonts w:ascii="Times New Roman" w:eastAsia="Times New Roman" w:hAnsi="Times New Roman" w:cs="Times New Roman"/>
                <w:w w:val="99"/>
                <w:sz w:val="24"/>
                <w:szCs w:val="24"/>
              </w:rPr>
            </w:pPr>
            <w:r w:rsidRPr="00622DF7">
              <w:rPr>
                <w:rFonts w:ascii="Times New Roman" w:eastAsia="Times New Roman" w:hAnsi="Times New Roman" w:cs="Times New Roman"/>
                <w:w w:val="99"/>
                <w:sz w:val="24"/>
                <w:szCs w:val="24"/>
              </w:rPr>
              <w:t>4</w:t>
            </w:r>
          </w:p>
        </w:tc>
      </w:tr>
      <w:tr w:rsidR="00CD4C41" w:rsidRPr="00622DF7" w:rsidTr="00124092">
        <w:trPr>
          <w:trHeight w:val="266"/>
        </w:trPr>
        <w:tc>
          <w:tcPr>
            <w:tcW w:w="3805" w:type="dxa"/>
            <w:tcBorders>
              <w:left w:val="single" w:sz="8" w:space="0" w:color="auto"/>
              <w:bottom w:val="single" w:sz="8" w:space="0" w:color="auto"/>
              <w:right w:val="single" w:sz="8" w:space="0" w:color="auto"/>
            </w:tcBorders>
            <w:shd w:val="clear" w:color="auto" w:fill="auto"/>
            <w:vAlign w:val="bottom"/>
          </w:tcPr>
          <w:p w:rsidR="00CD4C41" w:rsidRPr="00622DF7" w:rsidRDefault="00CD4C41" w:rsidP="00126049">
            <w:pPr>
              <w:ind w:left="120"/>
              <w:rPr>
                <w:rFonts w:ascii="Times New Roman" w:eastAsia="Times New Roman" w:hAnsi="Times New Roman" w:cs="Times New Roman"/>
                <w:sz w:val="24"/>
                <w:szCs w:val="24"/>
              </w:rPr>
            </w:pPr>
            <w:r w:rsidRPr="00622DF7">
              <w:rPr>
                <w:rFonts w:ascii="Times New Roman" w:eastAsia="Times New Roman" w:hAnsi="Times New Roman" w:cs="Times New Roman"/>
                <w:sz w:val="24"/>
                <w:szCs w:val="24"/>
              </w:rPr>
              <w:t>МБОУ «</w:t>
            </w:r>
            <w:proofErr w:type="spellStart"/>
            <w:r w:rsidRPr="00622DF7">
              <w:rPr>
                <w:rFonts w:ascii="Times New Roman" w:eastAsia="Times New Roman" w:hAnsi="Times New Roman" w:cs="Times New Roman"/>
                <w:sz w:val="24"/>
                <w:szCs w:val="24"/>
              </w:rPr>
              <w:t>Тальская</w:t>
            </w:r>
            <w:proofErr w:type="spellEnd"/>
            <w:r w:rsidRPr="00622DF7">
              <w:rPr>
                <w:rFonts w:ascii="Times New Roman" w:eastAsia="Times New Roman" w:hAnsi="Times New Roman" w:cs="Times New Roman"/>
                <w:sz w:val="24"/>
                <w:szCs w:val="24"/>
              </w:rPr>
              <w:t xml:space="preserve"> СОШ»</w:t>
            </w:r>
          </w:p>
        </w:tc>
        <w:tc>
          <w:tcPr>
            <w:tcW w:w="2140" w:type="dxa"/>
            <w:tcBorders>
              <w:bottom w:val="single" w:sz="8" w:space="0" w:color="auto"/>
              <w:right w:val="single" w:sz="8" w:space="0" w:color="auto"/>
            </w:tcBorders>
            <w:shd w:val="clear" w:color="auto" w:fill="auto"/>
            <w:vAlign w:val="bottom"/>
          </w:tcPr>
          <w:p w:rsidR="00CD4C41" w:rsidRPr="00622DF7" w:rsidRDefault="00CD4C41" w:rsidP="00126049">
            <w:pPr>
              <w:jc w:val="center"/>
              <w:rPr>
                <w:rFonts w:ascii="Times New Roman" w:eastAsia="Times New Roman" w:hAnsi="Times New Roman" w:cs="Times New Roman"/>
                <w:w w:val="99"/>
                <w:sz w:val="24"/>
                <w:szCs w:val="24"/>
              </w:rPr>
            </w:pPr>
            <w:r w:rsidRPr="00622DF7">
              <w:rPr>
                <w:rFonts w:ascii="Times New Roman" w:eastAsia="Times New Roman" w:hAnsi="Times New Roman" w:cs="Times New Roman"/>
                <w:w w:val="99"/>
                <w:sz w:val="24"/>
                <w:szCs w:val="24"/>
              </w:rPr>
              <w:t>9</w:t>
            </w:r>
          </w:p>
        </w:tc>
        <w:tc>
          <w:tcPr>
            <w:tcW w:w="2420" w:type="dxa"/>
            <w:tcBorders>
              <w:bottom w:val="single" w:sz="8" w:space="0" w:color="auto"/>
              <w:right w:val="single" w:sz="8" w:space="0" w:color="auto"/>
            </w:tcBorders>
            <w:shd w:val="clear" w:color="auto" w:fill="auto"/>
            <w:vAlign w:val="bottom"/>
          </w:tcPr>
          <w:p w:rsidR="00CD4C41" w:rsidRPr="00622DF7" w:rsidRDefault="00CD4C41" w:rsidP="00126049">
            <w:pPr>
              <w:jc w:val="center"/>
              <w:rPr>
                <w:rFonts w:ascii="Times New Roman" w:eastAsia="Times New Roman" w:hAnsi="Times New Roman" w:cs="Times New Roman"/>
                <w:w w:val="99"/>
                <w:sz w:val="24"/>
                <w:szCs w:val="24"/>
              </w:rPr>
            </w:pPr>
            <w:r w:rsidRPr="00622DF7">
              <w:rPr>
                <w:rFonts w:ascii="Times New Roman" w:eastAsia="Times New Roman" w:hAnsi="Times New Roman" w:cs="Times New Roman"/>
                <w:w w:val="99"/>
                <w:sz w:val="24"/>
                <w:szCs w:val="24"/>
              </w:rPr>
              <w:t>12</w:t>
            </w:r>
          </w:p>
        </w:tc>
      </w:tr>
      <w:tr w:rsidR="00CD4C41" w:rsidRPr="00622DF7" w:rsidTr="00124092">
        <w:trPr>
          <w:trHeight w:val="266"/>
        </w:trPr>
        <w:tc>
          <w:tcPr>
            <w:tcW w:w="3805" w:type="dxa"/>
            <w:tcBorders>
              <w:left w:val="single" w:sz="8" w:space="0" w:color="auto"/>
              <w:bottom w:val="single" w:sz="8" w:space="0" w:color="auto"/>
              <w:right w:val="single" w:sz="8" w:space="0" w:color="auto"/>
            </w:tcBorders>
            <w:shd w:val="clear" w:color="auto" w:fill="auto"/>
            <w:vAlign w:val="bottom"/>
          </w:tcPr>
          <w:p w:rsidR="00CD4C41" w:rsidRPr="00622DF7" w:rsidRDefault="00CD4C41" w:rsidP="00126049">
            <w:pPr>
              <w:ind w:left="120"/>
              <w:rPr>
                <w:rFonts w:ascii="Times New Roman" w:eastAsia="Times New Roman" w:hAnsi="Times New Roman" w:cs="Times New Roman"/>
                <w:sz w:val="24"/>
                <w:szCs w:val="24"/>
              </w:rPr>
            </w:pPr>
            <w:r w:rsidRPr="00622DF7">
              <w:rPr>
                <w:rFonts w:ascii="Times New Roman" w:eastAsia="Times New Roman" w:hAnsi="Times New Roman" w:cs="Times New Roman"/>
                <w:sz w:val="24"/>
                <w:szCs w:val="24"/>
              </w:rPr>
              <w:lastRenderedPageBreak/>
              <w:t>МБОУ «</w:t>
            </w:r>
            <w:proofErr w:type="spellStart"/>
            <w:r w:rsidRPr="00622DF7">
              <w:rPr>
                <w:rFonts w:ascii="Times New Roman" w:eastAsia="Times New Roman" w:hAnsi="Times New Roman" w:cs="Times New Roman"/>
                <w:sz w:val="24"/>
                <w:szCs w:val="24"/>
              </w:rPr>
              <w:t>Искитимская</w:t>
            </w:r>
            <w:proofErr w:type="spellEnd"/>
            <w:r w:rsidRPr="00622DF7">
              <w:rPr>
                <w:rFonts w:ascii="Times New Roman" w:eastAsia="Times New Roman" w:hAnsi="Times New Roman" w:cs="Times New Roman"/>
                <w:sz w:val="24"/>
                <w:szCs w:val="24"/>
              </w:rPr>
              <w:t xml:space="preserve"> СОШ»</w:t>
            </w:r>
          </w:p>
        </w:tc>
        <w:tc>
          <w:tcPr>
            <w:tcW w:w="2140" w:type="dxa"/>
            <w:tcBorders>
              <w:bottom w:val="single" w:sz="8" w:space="0" w:color="auto"/>
              <w:right w:val="single" w:sz="8" w:space="0" w:color="auto"/>
            </w:tcBorders>
            <w:shd w:val="clear" w:color="auto" w:fill="auto"/>
            <w:vAlign w:val="bottom"/>
          </w:tcPr>
          <w:p w:rsidR="00CD4C41" w:rsidRPr="00622DF7" w:rsidRDefault="00CD4C41" w:rsidP="00126049">
            <w:pPr>
              <w:jc w:val="center"/>
              <w:rPr>
                <w:rFonts w:ascii="Times New Roman" w:eastAsia="Times New Roman" w:hAnsi="Times New Roman" w:cs="Times New Roman"/>
                <w:w w:val="99"/>
                <w:sz w:val="24"/>
                <w:szCs w:val="24"/>
              </w:rPr>
            </w:pPr>
            <w:r w:rsidRPr="00622DF7">
              <w:rPr>
                <w:rFonts w:ascii="Times New Roman" w:eastAsia="Times New Roman" w:hAnsi="Times New Roman" w:cs="Times New Roman"/>
                <w:w w:val="99"/>
                <w:sz w:val="24"/>
                <w:szCs w:val="24"/>
              </w:rPr>
              <w:t>10</w:t>
            </w:r>
          </w:p>
        </w:tc>
        <w:tc>
          <w:tcPr>
            <w:tcW w:w="2420" w:type="dxa"/>
            <w:tcBorders>
              <w:bottom w:val="single" w:sz="8" w:space="0" w:color="auto"/>
              <w:right w:val="single" w:sz="8" w:space="0" w:color="auto"/>
            </w:tcBorders>
            <w:shd w:val="clear" w:color="auto" w:fill="auto"/>
            <w:vAlign w:val="bottom"/>
          </w:tcPr>
          <w:p w:rsidR="00CD4C41" w:rsidRPr="00622DF7" w:rsidRDefault="00CD4C41" w:rsidP="00126049">
            <w:pPr>
              <w:jc w:val="center"/>
              <w:rPr>
                <w:rFonts w:ascii="Times New Roman" w:eastAsia="Times New Roman" w:hAnsi="Times New Roman" w:cs="Times New Roman"/>
                <w:w w:val="99"/>
                <w:sz w:val="24"/>
                <w:szCs w:val="24"/>
              </w:rPr>
            </w:pPr>
            <w:r w:rsidRPr="00622DF7">
              <w:rPr>
                <w:rFonts w:ascii="Times New Roman" w:eastAsia="Times New Roman" w:hAnsi="Times New Roman" w:cs="Times New Roman"/>
                <w:w w:val="99"/>
                <w:sz w:val="24"/>
                <w:szCs w:val="24"/>
              </w:rPr>
              <w:t>14</w:t>
            </w:r>
          </w:p>
        </w:tc>
      </w:tr>
      <w:tr w:rsidR="00CD4C41" w:rsidRPr="00622DF7" w:rsidTr="00124092">
        <w:trPr>
          <w:trHeight w:val="266"/>
        </w:trPr>
        <w:tc>
          <w:tcPr>
            <w:tcW w:w="3805" w:type="dxa"/>
            <w:tcBorders>
              <w:left w:val="single" w:sz="8" w:space="0" w:color="auto"/>
              <w:bottom w:val="single" w:sz="8" w:space="0" w:color="auto"/>
              <w:right w:val="single" w:sz="8" w:space="0" w:color="auto"/>
            </w:tcBorders>
            <w:shd w:val="clear" w:color="auto" w:fill="auto"/>
            <w:vAlign w:val="bottom"/>
          </w:tcPr>
          <w:p w:rsidR="00CD4C41" w:rsidRPr="00622DF7" w:rsidRDefault="00CD4C41" w:rsidP="00126049">
            <w:pPr>
              <w:ind w:left="120"/>
              <w:rPr>
                <w:rFonts w:ascii="Times New Roman" w:eastAsia="Times New Roman" w:hAnsi="Times New Roman" w:cs="Times New Roman"/>
                <w:sz w:val="24"/>
                <w:szCs w:val="24"/>
              </w:rPr>
            </w:pPr>
            <w:r w:rsidRPr="00622DF7">
              <w:rPr>
                <w:rFonts w:ascii="Times New Roman" w:eastAsia="Times New Roman" w:hAnsi="Times New Roman" w:cs="Times New Roman"/>
                <w:sz w:val="24"/>
                <w:szCs w:val="24"/>
              </w:rPr>
              <w:t>МБОУ «</w:t>
            </w:r>
            <w:proofErr w:type="spellStart"/>
            <w:r w:rsidRPr="00622DF7">
              <w:rPr>
                <w:rFonts w:ascii="Times New Roman" w:eastAsia="Times New Roman" w:hAnsi="Times New Roman" w:cs="Times New Roman"/>
                <w:sz w:val="24"/>
                <w:szCs w:val="24"/>
              </w:rPr>
              <w:t>Зеледеевская</w:t>
            </w:r>
            <w:proofErr w:type="spellEnd"/>
            <w:r w:rsidRPr="00622DF7">
              <w:rPr>
                <w:rFonts w:ascii="Times New Roman" w:eastAsia="Times New Roman" w:hAnsi="Times New Roman" w:cs="Times New Roman"/>
                <w:sz w:val="24"/>
                <w:szCs w:val="24"/>
              </w:rPr>
              <w:t xml:space="preserve"> СОШ»</w:t>
            </w:r>
          </w:p>
        </w:tc>
        <w:tc>
          <w:tcPr>
            <w:tcW w:w="2140" w:type="dxa"/>
            <w:tcBorders>
              <w:bottom w:val="single" w:sz="8" w:space="0" w:color="auto"/>
              <w:right w:val="single" w:sz="8" w:space="0" w:color="auto"/>
            </w:tcBorders>
            <w:shd w:val="clear" w:color="auto" w:fill="auto"/>
            <w:vAlign w:val="bottom"/>
          </w:tcPr>
          <w:p w:rsidR="00CD4C41" w:rsidRPr="00622DF7" w:rsidRDefault="00CD4C41" w:rsidP="00126049">
            <w:pPr>
              <w:jc w:val="center"/>
              <w:rPr>
                <w:rFonts w:ascii="Times New Roman" w:eastAsia="Times New Roman" w:hAnsi="Times New Roman" w:cs="Times New Roman"/>
                <w:w w:val="99"/>
                <w:sz w:val="24"/>
                <w:szCs w:val="24"/>
              </w:rPr>
            </w:pPr>
            <w:r w:rsidRPr="00622DF7">
              <w:rPr>
                <w:rFonts w:ascii="Times New Roman" w:eastAsia="Times New Roman" w:hAnsi="Times New Roman" w:cs="Times New Roman"/>
                <w:w w:val="99"/>
                <w:sz w:val="24"/>
                <w:szCs w:val="24"/>
              </w:rPr>
              <w:t>10</w:t>
            </w:r>
          </w:p>
        </w:tc>
        <w:tc>
          <w:tcPr>
            <w:tcW w:w="2420" w:type="dxa"/>
            <w:tcBorders>
              <w:bottom w:val="single" w:sz="8" w:space="0" w:color="auto"/>
              <w:right w:val="single" w:sz="8" w:space="0" w:color="auto"/>
            </w:tcBorders>
            <w:shd w:val="clear" w:color="auto" w:fill="auto"/>
            <w:vAlign w:val="bottom"/>
          </w:tcPr>
          <w:p w:rsidR="00CD4C41" w:rsidRPr="00622DF7" w:rsidRDefault="00CD4C41" w:rsidP="00126049">
            <w:pPr>
              <w:jc w:val="center"/>
              <w:rPr>
                <w:rFonts w:ascii="Times New Roman" w:eastAsia="Times New Roman" w:hAnsi="Times New Roman" w:cs="Times New Roman"/>
                <w:w w:val="99"/>
                <w:sz w:val="24"/>
                <w:szCs w:val="24"/>
              </w:rPr>
            </w:pPr>
            <w:r w:rsidRPr="00622DF7">
              <w:rPr>
                <w:rFonts w:ascii="Times New Roman" w:eastAsia="Times New Roman" w:hAnsi="Times New Roman" w:cs="Times New Roman"/>
                <w:w w:val="99"/>
                <w:sz w:val="24"/>
                <w:szCs w:val="24"/>
              </w:rPr>
              <w:t>12</w:t>
            </w:r>
          </w:p>
        </w:tc>
      </w:tr>
      <w:tr w:rsidR="00CD4C41" w:rsidRPr="00622DF7" w:rsidTr="00124092">
        <w:trPr>
          <w:trHeight w:val="266"/>
        </w:trPr>
        <w:tc>
          <w:tcPr>
            <w:tcW w:w="3805" w:type="dxa"/>
            <w:tcBorders>
              <w:left w:val="single" w:sz="8" w:space="0" w:color="auto"/>
              <w:bottom w:val="single" w:sz="8" w:space="0" w:color="auto"/>
              <w:right w:val="single" w:sz="8" w:space="0" w:color="auto"/>
            </w:tcBorders>
            <w:shd w:val="clear" w:color="auto" w:fill="auto"/>
            <w:vAlign w:val="bottom"/>
          </w:tcPr>
          <w:p w:rsidR="00CD4C41" w:rsidRPr="00622DF7" w:rsidRDefault="00CD4C41" w:rsidP="00126049">
            <w:pPr>
              <w:ind w:left="120"/>
              <w:rPr>
                <w:rFonts w:ascii="Times New Roman" w:eastAsia="Times New Roman" w:hAnsi="Times New Roman" w:cs="Times New Roman"/>
                <w:sz w:val="24"/>
                <w:szCs w:val="24"/>
              </w:rPr>
            </w:pPr>
            <w:r w:rsidRPr="00622DF7">
              <w:rPr>
                <w:rFonts w:ascii="Times New Roman" w:eastAsia="Times New Roman" w:hAnsi="Times New Roman" w:cs="Times New Roman"/>
                <w:sz w:val="24"/>
                <w:szCs w:val="24"/>
              </w:rPr>
              <w:t>МБОУ «</w:t>
            </w:r>
            <w:proofErr w:type="spellStart"/>
            <w:r w:rsidRPr="00622DF7">
              <w:rPr>
                <w:rFonts w:ascii="Times New Roman" w:eastAsia="Times New Roman" w:hAnsi="Times New Roman" w:cs="Times New Roman"/>
                <w:sz w:val="24"/>
                <w:szCs w:val="24"/>
              </w:rPr>
              <w:t>Проскоковская</w:t>
            </w:r>
            <w:proofErr w:type="spellEnd"/>
            <w:r w:rsidRPr="00622DF7">
              <w:rPr>
                <w:rFonts w:ascii="Times New Roman" w:eastAsia="Times New Roman" w:hAnsi="Times New Roman" w:cs="Times New Roman"/>
                <w:sz w:val="24"/>
                <w:szCs w:val="24"/>
              </w:rPr>
              <w:t xml:space="preserve"> СОШ»</w:t>
            </w:r>
          </w:p>
        </w:tc>
        <w:tc>
          <w:tcPr>
            <w:tcW w:w="2140" w:type="dxa"/>
            <w:tcBorders>
              <w:bottom w:val="single" w:sz="8" w:space="0" w:color="auto"/>
              <w:right w:val="single" w:sz="8" w:space="0" w:color="auto"/>
            </w:tcBorders>
            <w:shd w:val="clear" w:color="auto" w:fill="auto"/>
            <w:vAlign w:val="bottom"/>
          </w:tcPr>
          <w:p w:rsidR="00CD4C41" w:rsidRPr="00622DF7" w:rsidRDefault="00CD4C41" w:rsidP="00126049">
            <w:pPr>
              <w:jc w:val="center"/>
              <w:rPr>
                <w:rFonts w:ascii="Times New Roman" w:eastAsia="Times New Roman" w:hAnsi="Times New Roman" w:cs="Times New Roman"/>
                <w:w w:val="99"/>
                <w:sz w:val="24"/>
                <w:szCs w:val="24"/>
              </w:rPr>
            </w:pPr>
            <w:r w:rsidRPr="00622DF7">
              <w:rPr>
                <w:rFonts w:ascii="Times New Roman" w:eastAsia="Times New Roman" w:hAnsi="Times New Roman" w:cs="Times New Roman"/>
                <w:w w:val="99"/>
                <w:sz w:val="24"/>
                <w:szCs w:val="24"/>
              </w:rPr>
              <w:t>5</w:t>
            </w:r>
          </w:p>
        </w:tc>
        <w:tc>
          <w:tcPr>
            <w:tcW w:w="2420" w:type="dxa"/>
            <w:tcBorders>
              <w:bottom w:val="single" w:sz="8" w:space="0" w:color="auto"/>
              <w:right w:val="single" w:sz="8" w:space="0" w:color="auto"/>
            </w:tcBorders>
            <w:shd w:val="clear" w:color="auto" w:fill="auto"/>
            <w:vAlign w:val="bottom"/>
          </w:tcPr>
          <w:p w:rsidR="00CD4C41" w:rsidRPr="00622DF7" w:rsidRDefault="00CD4C41" w:rsidP="00126049">
            <w:pPr>
              <w:jc w:val="center"/>
              <w:rPr>
                <w:rFonts w:ascii="Times New Roman" w:eastAsia="Times New Roman" w:hAnsi="Times New Roman" w:cs="Times New Roman"/>
                <w:w w:val="99"/>
                <w:sz w:val="24"/>
                <w:szCs w:val="24"/>
              </w:rPr>
            </w:pPr>
            <w:r w:rsidRPr="00622DF7">
              <w:rPr>
                <w:rFonts w:ascii="Times New Roman" w:eastAsia="Times New Roman" w:hAnsi="Times New Roman" w:cs="Times New Roman"/>
                <w:w w:val="99"/>
                <w:sz w:val="24"/>
                <w:szCs w:val="24"/>
              </w:rPr>
              <w:t>11</w:t>
            </w:r>
          </w:p>
        </w:tc>
      </w:tr>
      <w:tr w:rsidR="00CD4C41" w:rsidRPr="00622DF7" w:rsidTr="00124092">
        <w:trPr>
          <w:trHeight w:val="271"/>
        </w:trPr>
        <w:tc>
          <w:tcPr>
            <w:tcW w:w="3805" w:type="dxa"/>
            <w:tcBorders>
              <w:left w:val="single" w:sz="8" w:space="0" w:color="auto"/>
              <w:bottom w:val="single" w:sz="8" w:space="0" w:color="auto"/>
              <w:right w:val="single" w:sz="8" w:space="0" w:color="auto"/>
            </w:tcBorders>
            <w:shd w:val="clear" w:color="auto" w:fill="auto"/>
            <w:vAlign w:val="bottom"/>
          </w:tcPr>
          <w:p w:rsidR="00CD4C41" w:rsidRPr="00622DF7" w:rsidRDefault="00CD4C41" w:rsidP="00126049">
            <w:pPr>
              <w:ind w:left="120"/>
              <w:rPr>
                <w:rFonts w:ascii="Times New Roman" w:eastAsia="Times New Roman" w:hAnsi="Times New Roman" w:cs="Times New Roman"/>
                <w:b/>
                <w:sz w:val="24"/>
                <w:szCs w:val="24"/>
              </w:rPr>
            </w:pPr>
            <w:r w:rsidRPr="00622DF7">
              <w:rPr>
                <w:rFonts w:ascii="Times New Roman" w:eastAsia="Times New Roman" w:hAnsi="Times New Roman" w:cs="Times New Roman"/>
                <w:b/>
                <w:sz w:val="24"/>
                <w:szCs w:val="24"/>
              </w:rPr>
              <w:t>Основные школы</w:t>
            </w:r>
          </w:p>
        </w:tc>
        <w:tc>
          <w:tcPr>
            <w:tcW w:w="2140" w:type="dxa"/>
            <w:tcBorders>
              <w:bottom w:val="single" w:sz="8" w:space="0" w:color="auto"/>
              <w:right w:val="single" w:sz="8" w:space="0" w:color="auto"/>
            </w:tcBorders>
            <w:shd w:val="clear" w:color="auto" w:fill="auto"/>
            <w:vAlign w:val="bottom"/>
          </w:tcPr>
          <w:p w:rsidR="00CD4C41" w:rsidRPr="00622DF7" w:rsidRDefault="00CD4C41" w:rsidP="00126049">
            <w:pPr>
              <w:rPr>
                <w:rFonts w:ascii="Times New Roman" w:eastAsia="Times New Roman" w:hAnsi="Times New Roman" w:cs="Times New Roman"/>
                <w:sz w:val="24"/>
                <w:szCs w:val="24"/>
              </w:rPr>
            </w:pPr>
          </w:p>
        </w:tc>
        <w:tc>
          <w:tcPr>
            <w:tcW w:w="2420" w:type="dxa"/>
            <w:tcBorders>
              <w:bottom w:val="single" w:sz="8" w:space="0" w:color="auto"/>
              <w:right w:val="single" w:sz="8" w:space="0" w:color="auto"/>
            </w:tcBorders>
            <w:shd w:val="clear" w:color="auto" w:fill="auto"/>
            <w:vAlign w:val="bottom"/>
          </w:tcPr>
          <w:p w:rsidR="00CD4C41" w:rsidRPr="00622DF7" w:rsidRDefault="00CD4C41" w:rsidP="00126049">
            <w:pPr>
              <w:rPr>
                <w:rFonts w:ascii="Times New Roman" w:eastAsia="Times New Roman" w:hAnsi="Times New Roman" w:cs="Times New Roman"/>
                <w:sz w:val="24"/>
                <w:szCs w:val="24"/>
              </w:rPr>
            </w:pPr>
          </w:p>
        </w:tc>
      </w:tr>
      <w:tr w:rsidR="00CD4C41" w:rsidRPr="00622DF7" w:rsidTr="00124092">
        <w:trPr>
          <w:trHeight w:val="263"/>
        </w:trPr>
        <w:tc>
          <w:tcPr>
            <w:tcW w:w="3805" w:type="dxa"/>
            <w:tcBorders>
              <w:left w:val="single" w:sz="8" w:space="0" w:color="auto"/>
              <w:bottom w:val="single" w:sz="8" w:space="0" w:color="auto"/>
              <w:right w:val="single" w:sz="8" w:space="0" w:color="auto"/>
            </w:tcBorders>
            <w:shd w:val="clear" w:color="auto" w:fill="auto"/>
            <w:vAlign w:val="bottom"/>
          </w:tcPr>
          <w:p w:rsidR="00CD4C41" w:rsidRPr="00622DF7" w:rsidRDefault="00CD4C41" w:rsidP="00126049">
            <w:pPr>
              <w:ind w:left="120"/>
              <w:rPr>
                <w:rFonts w:ascii="Times New Roman" w:eastAsia="Times New Roman" w:hAnsi="Times New Roman" w:cs="Times New Roman"/>
                <w:sz w:val="24"/>
                <w:szCs w:val="24"/>
              </w:rPr>
            </w:pPr>
            <w:r w:rsidRPr="00622DF7">
              <w:rPr>
                <w:rFonts w:ascii="Times New Roman" w:eastAsia="Times New Roman" w:hAnsi="Times New Roman" w:cs="Times New Roman"/>
                <w:sz w:val="24"/>
                <w:szCs w:val="24"/>
              </w:rPr>
              <w:t>МБОУ «Верх-</w:t>
            </w:r>
            <w:proofErr w:type="spellStart"/>
            <w:r w:rsidRPr="00622DF7">
              <w:rPr>
                <w:rFonts w:ascii="Times New Roman" w:eastAsia="Times New Roman" w:hAnsi="Times New Roman" w:cs="Times New Roman"/>
                <w:sz w:val="24"/>
                <w:szCs w:val="24"/>
              </w:rPr>
              <w:t>Тайменская</w:t>
            </w:r>
            <w:proofErr w:type="spellEnd"/>
            <w:r w:rsidRPr="00622DF7">
              <w:rPr>
                <w:rFonts w:ascii="Times New Roman" w:eastAsia="Times New Roman" w:hAnsi="Times New Roman" w:cs="Times New Roman"/>
                <w:sz w:val="24"/>
                <w:szCs w:val="24"/>
              </w:rPr>
              <w:t xml:space="preserve"> ООШ»</w:t>
            </w:r>
          </w:p>
        </w:tc>
        <w:tc>
          <w:tcPr>
            <w:tcW w:w="2140" w:type="dxa"/>
            <w:tcBorders>
              <w:bottom w:val="single" w:sz="8" w:space="0" w:color="auto"/>
              <w:right w:val="single" w:sz="8" w:space="0" w:color="auto"/>
            </w:tcBorders>
            <w:shd w:val="clear" w:color="auto" w:fill="auto"/>
            <w:vAlign w:val="bottom"/>
          </w:tcPr>
          <w:p w:rsidR="00CD4C41" w:rsidRPr="00622DF7" w:rsidRDefault="00CD4C41" w:rsidP="00126049">
            <w:pPr>
              <w:jc w:val="center"/>
              <w:rPr>
                <w:rFonts w:ascii="Times New Roman" w:eastAsia="Times New Roman" w:hAnsi="Times New Roman" w:cs="Times New Roman"/>
                <w:w w:val="99"/>
                <w:sz w:val="24"/>
                <w:szCs w:val="24"/>
              </w:rPr>
            </w:pPr>
            <w:r w:rsidRPr="00622DF7">
              <w:rPr>
                <w:rFonts w:ascii="Times New Roman" w:eastAsia="Times New Roman" w:hAnsi="Times New Roman" w:cs="Times New Roman"/>
                <w:w w:val="99"/>
                <w:sz w:val="24"/>
                <w:szCs w:val="24"/>
              </w:rPr>
              <w:t>2</w:t>
            </w:r>
          </w:p>
        </w:tc>
        <w:tc>
          <w:tcPr>
            <w:tcW w:w="2420" w:type="dxa"/>
            <w:tcBorders>
              <w:bottom w:val="single" w:sz="8" w:space="0" w:color="auto"/>
              <w:right w:val="single" w:sz="8" w:space="0" w:color="auto"/>
            </w:tcBorders>
            <w:shd w:val="clear" w:color="auto" w:fill="auto"/>
            <w:vAlign w:val="bottom"/>
          </w:tcPr>
          <w:p w:rsidR="00CD4C41" w:rsidRPr="00622DF7" w:rsidRDefault="00CD4C41" w:rsidP="00126049">
            <w:pPr>
              <w:jc w:val="center"/>
              <w:rPr>
                <w:rFonts w:ascii="Times New Roman" w:eastAsia="Times New Roman" w:hAnsi="Times New Roman" w:cs="Times New Roman"/>
                <w:w w:val="99"/>
                <w:sz w:val="24"/>
                <w:szCs w:val="24"/>
              </w:rPr>
            </w:pPr>
            <w:r w:rsidRPr="00622DF7">
              <w:rPr>
                <w:rFonts w:ascii="Times New Roman" w:eastAsia="Times New Roman" w:hAnsi="Times New Roman" w:cs="Times New Roman"/>
                <w:w w:val="99"/>
                <w:sz w:val="24"/>
                <w:szCs w:val="24"/>
              </w:rPr>
              <w:t>11</w:t>
            </w:r>
          </w:p>
        </w:tc>
      </w:tr>
      <w:tr w:rsidR="00CD4C41" w:rsidRPr="00622DF7" w:rsidTr="00124092">
        <w:trPr>
          <w:trHeight w:val="266"/>
        </w:trPr>
        <w:tc>
          <w:tcPr>
            <w:tcW w:w="3805" w:type="dxa"/>
            <w:tcBorders>
              <w:left w:val="single" w:sz="8" w:space="0" w:color="auto"/>
              <w:bottom w:val="single" w:sz="8" w:space="0" w:color="auto"/>
              <w:right w:val="single" w:sz="8" w:space="0" w:color="auto"/>
            </w:tcBorders>
            <w:shd w:val="clear" w:color="auto" w:fill="auto"/>
            <w:vAlign w:val="bottom"/>
          </w:tcPr>
          <w:p w:rsidR="00CD4C41" w:rsidRPr="00622DF7" w:rsidRDefault="00CD4C41" w:rsidP="00126049">
            <w:pPr>
              <w:ind w:left="120"/>
              <w:rPr>
                <w:rFonts w:ascii="Times New Roman" w:eastAsia="Times New Roman" w:hAnsi="Times New Roman" w:cs="Times New Roman"/>
                <w:sz w:val="24"/>
                <w:szCs w:val="24"/>
              </w:rPr>
            </w:pPr>
            <w:r w:rsidRPr="00622DF7">
              <w:rPr>
                <w:rFonts w:ascii="Times New Roman" w:eastAsia="Times New Roman" w:hAnsi="Times New Roman" w:cs="Times New Roman"/>
                <w:sz w:val="24"/>
                <w:szCs w:val="24"/>
              </w:rPr>
              <w:t>МБОУ «</w:t>
            </w:r>
            <w:proofErr w:type="spellStart"/>
            <w:r w:rsidRPr="00622DF7">
              <w:rPr>
                <w:rFonts w:ascii="Times New Roman" w:eastAsia="Times New Roman" w:hAnsi="Times New Roman" w:cs="Times New Roman"/>
                <w:sz w:val="24"/>
                <w:szCs w:val="24"/>
              </w:rPr>
              <w:t>Попереченская</w:t>
            </w:r>
            <w:proofErr w:type="spellEnd"/>
            <w:r w:rsidRPr="00622DF7">
              <w:rPr>
                <w:rFonts w:ascii="Times New Roman" w:eastAsia="Times New Roman" w:hAnsi="Times New Roman" w:cs="Times New Roman"/>
                <w:sz w:val="24"/>
                <w:szCs w:val="24"/>
              </w:rPr>
              <w:t xml:space="preserve"> ООШ»</w:t>
            </w:r>
          </w:p>
        </w:tc>
        <w:tc>
          <w:tcPr>
            <w:tcW w:w="2140" w:type="dxa"/>
            <w:tcBorders>
              <w:bottom w:val="single" w:sz="8" w:space="0" w:color="auto"/>
              <w:right w:val="single" w:sz="8" w:space="0" w:color="auto"/>
            </w:tcBorders>
            <w:shd w:val="clear" w:color="auto" w:fill="auto"/>
            <w:vAlign w:val="bottom"/>
          </w:tcPr>
          <w:p w:rsidR="00CD4C41" w:rsidRPr="00622DF7" w:rsidRDefault="00CD4C41" w:rsidP="00126049">
            <w:pPr>
              <w:jc w:val="center"/>
              <w:rPr>
                <w:rFonts w:ascii="Times New Roman" w:eastAsia="Times New Roman" w:hAnsi="Times New Roman" w:cs="Times New Roman"/>
                <w:w w:val="99"/>
                <w:sz w:val="24"/>
                <w:szCs w:val="24"/>
              </w:rPr>
            </w:pPr>
            <w:r w:rsidRPr="00622DF7">
              <w:rPr>
                <w:rFonts w:ascii="Times New Roman" w:eastAsia="Times New Roman" w:hAnsi="Times New Roman" w:cs="Times New Roman"/>
                <w:w w:val="99"/>
                <w:sz w:val="24"/>
                <w:szCs w:val="24"/>
              </w:rPr>
              <w:t>1</w:t>
            </w:r>
          </w:p>
        </w:tc>
        <w:tc>
          <w:tcPr>
            <w:tcW w:w="2420" w:type="dxa"/>
            <w:tcBorders>
              <w:bottom w:val="single" w:sz="8" w:space="0" w:color="auto"/>
              <w:right w:val="single" w:sz="8" w:space="0" w:color="auto"/>
            </w:tcBorders>
            <w:shd w:val="clear" w:color="auto" w:fill="auto"/>
            <w:vAlign w:val="bottom"/>
          </w:tcPr>
          <w:p w:rsidR="00CD4C41" w:rsidRPr="00622DF7" w:rsidRDefault="00CD4C41" w:rsidP="00126049">
            <w:pPr>
              <w:jc w:val="center"/>
              <w:rPr>
                <w:rFonts w:ascii="Times New Roman" w:eastAsia="Times New Roman" w:hAnsi="Times New Roman" w:cs="Times New Roman"/>
                <w:w w:val="99"/>
                <w:sz w:val="24"/>
                <w:szCs w:val="24"/>
              </w:rPr>
            </w:pPr>
            <w:r w:rsidRPr="00622DF7">
              <w:rPr>
                <w:rFonts w:ascii="Times New Roman" w:eastAsia="Times New Roman" w:hAnsi="Times New Roman" w:cs="Times New Roman"/>
                <w:w w:val="99"/>
                <w:sz w:val="24"/>
                <w:szCs w:val="24"/>
              </w:rPr>
              <w:t>0</w:t>
            </w:r>
          </w:p>
        </w:tc>
      </w:tr>
      <w:tr w:rsidR="00CD4C41" w:rsidRPr="00622DF7" w:rsidTr="00124092">
        <w:trPr>
          <w:trHeight w:val="266"/>
        </w:trPr>
        <w:tc>
          <w:tcPr>
            <w:tcW w:w="3805" w:type="dxa"/>
            <w:tcBorders>
              <w:left w:val="single" w:sz="8" w:space="0" w:color="auto"/>
              <w:bottom w:val="single" w:sz="8" w:space="0" w:color="auto"/>
              <w:right w:val="single" w:sz="8" w:space="0" w:color="auto"/>
            </w:tcBorders>
            <w:shd w:val="clear" w:color="auto" w:fill="auto"/>
            <w:vAlign w:val="bottom"/>
          </w:tcPr>
          <w:p w:rsidR="00CD4C41" w:rsidRPr="00622DF7" w:rsidRDefault="00CD4C41" w:rsidP="00126049">
            <w:pPr>
              <w:ind w:left="120"/>
              <w:rPr>
                <w:rFonts w:ascii="Times New Roman" w:eastAsia="Times New Roman" w:hAnsi="Times New Roman" w:cs="Times New Roman"/>
                <w:sz w:val="24"/>
                <w:szCs w:val="24"/>
              </w:rPr>
            </w:pPr>
            <w:r w:rsidRPr="00622DF7">
              <w:rPr>
                <w:rFonts w:ascii="Times New Roman" w:eastAsia="Times New Roman" w:hAnsi="Times New Roman" w:cs="Times New Roman"/>
                <w:sz w:val="24"/>
                <w:szCs w:val="24"/>
              </w:rPr>
              <w:t>МКОУ «</w:t>
            </w:r>
            <w:proofErr w:type="spellStart"/>
            <w:r w:rsidRPr="00622DF7">
              <w:rPr>
                <w:rFonts w:ascii="Times New Roman" w:eastAsia="Times New Roman" w:hAnsi="Times New Roman" w:cs="Times New Roman"/>
                <w:sz w:val="24"/>
                <w:szCs w:val="24"/>
              </w:rPr>
              <w:t>Большеямская</w:t>
            </w:r>
            <w:proofErr w:type="spellEnd"/>
            <w:r w:rsidRPr="00622DF7">
              <w:rPr>
                <w:rFonts w:ascii="Times New Roman" w:eastAsia="Times New Roman" w:hAnsi="Times New Roman" w:cs="Times New Roman"/>
                <w:sz w:val="24"/>
                <w:szCs w:val="24"/>
              </w:rPr>
              <w:t xml:space="preserve"> ООШ»</w:t>
            </w:r>
          </w:p>
        </w:tc>
        <w:tc>
          <w:tcPr>
            <w:tcW w:w="2140" w:type="dxa"/>
            <w:tcBorders>
              <w:bottom w:val="single" w:sz="8" w:space="0" w:color="auto"/>
              <w:right w:val="single" w:sz="8" w:space="0" w:color="auto"/>
            </w:tcBorders>
            <w:shd w:val="clear" w:color="auto" w:fill="auto"/>
            <w:vAlign w:val="bottom"/>
          </w:tcPr>
          <w:p w:rsidR="00CD4C41" w:rsidRPr="00622DF7" w:rsidRDefault="00CD4C41" w:rsidP="00126049">
            <w:pPr>
              <w:jc w:val="center"/>
              <w:rPr>
                <w:rFonts w:ascii="Times New Roman" w:eastAsia="Times New Roman" w:hAnsi="Times New Roman" w:cs="Times New Roman"/>
                <w:w w:val="99"/>
                <w:sz w:val="24"/>
                <w:szCs w:val="24"/>
              </w:rPr>
            </w:pPr>
            <w:r w:rsidRPr="00622DF7">
              <w:rPr>
                <w:rFonts w:ascii="Times New Roman" w:eastAsia="Times New Roman" w:hAnsi="Times New Roman" w:cs="Times New Roman"/>
                <w:w w:val="99"/>
                <w:sz w:val="24"/>
                <w:szCs w:val="24"/>
              </w:rPr>
              <w:t>4</w:t>
            </w:r>
          </w:p>
        </w:tc>
        <w:tc>
          <w:tcPr>
            <w:tcW w:w="2420" w:type="dxa"/>
            <w:tcBorders>
              <w:bottom w:val="single" w:sz="8" w:space="0" w:color="auto"/>
              <w:right w:val="single" w:sz="8" w:space="0" w:color="auto"/>
            </w:tcBorders>
            <w:shd w:val="clear" w:color="auto" w:fill="auto"/>
            <w:vAlign w:val="bottom"/>
          </w:tcPr>
          <w:p w:rsidR="00CD4C41" w:rsidRPr="00622DF7" w:rsidRDefault="00CD4C41" w:rsidP="00126049">
            <w:pPr>
              <w:jc w:val="center"/>
              <w:rPr>
                <w:rFonts w:ascii="Times New Roman" w:eastAsia="Times New Roman" w:hAnsi="Times New Roman" w:cs="Times New Roman"/>
                <w:w w:val="99"/>
                <w:sz w:val="24"/>
                <w:szCs w:val="24"/>
              </w:rPr>
            </w:pPr>
            <w:r w:rsidRPr="00622DF7">
              <w:rPr>
                <w:rFonts w:ascii="Times New Roman" w:eastAsia="Times New Roman" w:hAnsi="Times New Roman" w:cs="Times New Roman"/>
                <w:w w:val="99"/>
                <w:sz w:val="24"/>
                <w:szCs w:val="24"/>
              </w:rPr>
              <w:t>6</w:t>
            </w:r>
          </w:p>
        </w:tc>
      </w:tr>
      <w:tr w:rsidR="00CD4C41" w:rsidRPr="00622DF7" w:rsidTr="00124092">
        <w:trPr>
          <w:trHeight w:val="266"/>
        </w:trPr>
        <w:tc>
          <w:tcPr>
            <w:tcW w:w="3805" w:type="dxa"/>
            <w:tcBorders>
              <w:left w:val="single" w:sz="8" w:space="0" w:color="auto"/>
              <w:bottom w:val="single" w:sz="8" w:space="0" w:color="auto"/>
              <w:right w:val="single" w:sz="8" w:space="0" w:color="auto"/>
            </w:tcBorders>
            <w:shd w:val="clear" w:color="auto" w:fill="auto"/>
            <w:vAlign w:val="bottom"/>
          </w:tcPr>
          <w:p w:rsidR="00CD4C41" w:rsidRPr="00622DF7" w:rsidRDefault="00CD4C41" w:rsidP="00126049">
            <w:pPr>
              <w:ind w:left="120"/>
              <w:rPr>
                <w:rFonts w:ascii="Times New Roman" w:eastAsia="Times New Roman" w:hAnsi="Times New Roman" w:cs="Times New Roman"/>
                <w:sz w:val="24"/>
                <w:szCs w:val="24"/>
              </w:rPr>
            </w:pPr>
            <w:r w:rsidRPr="00622DF7">
              <w:rPr>
                <w:rFonts w:ascii="Times New Roman" w:eastAsia="Times New Roman" w:hAnsi="Times New Roman" w:cs="Times New Roman"/>
                <w:sz w:val="24"/>
                <w:szCs w:val="24"/>
              </w:rPr>
              <w:t>МКОУ «Мальцевская ООШ»</w:t>
            </w:r>
          </w:p>
        </w:tc>
        <w:tc>
          <w:tcPr>
            <w:tcW w:w="2140" w:type="dxa"/>
            <w:tcBorders>
              <w:bottom w:val="single" w:sz="8" w:space="0" w:color="auto"/>
              <w:right w:val="single" w:sz="8" w:space="0" w:color="auto"/>
            </w:tcBorders>
            <w:shd w:val="clear" w:color="auto" w:fill="auto"/>
            <w:vAlign w:val="bottom"/>
          </w:tcPr>
          <w:p w:rsidR="00CD4C41" w:rsidRPr="00622DF7" w:rsidRDefault="00CD4C41" w:rsidP="00126049">
            <w:pPr>
              <w:jc w:val="center"/>
              <w:rPr>
                <w:rFonts w:ascii="Times New Roman" w:eastAsia="Times New Roman" w:hAnsi="Times New Roman" w:cs="Times New Roman"/>
                <w:w w:val="99"/>
                <w:sz w:val="24"/>
                <w:szCs w:val="24"/>
              </w:rPr>
            </w:pPr>
            <w:r w:rsidRPr="00622DF7">
              <w:rPr>
                <w:rFonts w:ascii="Times New Roman" w:eastAsia="Times New Roman" w:hAnsi="Times New Roman" w:cs="Times New Roman"/>
                <w:w w:val="99"/>
                <w:sz w:val="24"/>
                <w:szCs w:val="24"/>
              </w:rPr>
              <w:t>2</w:t>
            </w:r>
          </w:p>
        </w:tc>
        <w:tc>
          <w:tcPr>
            <w:tcW w:w="2420" w:type="dxa"/>
            <w:tcBorders>
              <w:bottom w:val="single" w:sz="8" w:space="0" w:color="auto"/>
              <w:right w:val="single" w:sz="8" w:space="0" w:color="auto"/>
            </w:tcBorders>
            <w:shd w:val="clear" w:color="auto" w:fill="auto"/>
            <w:vAlign w:val="bottom"/>
          </w:tcPr>
          <w:p w:rsidR="00CD4C41" w:rsidRPr="00622DF7" w:rsidRDefault="00CD4C41" w:rsidP="00126049">
            <w:pPr>
              <w:jc w:val="center"/>
              <w:rPr>
                <w:rFonts w:ascii="Times New Roman" w:eastAsia="Times New Roman" w:hAnsi="Times New Roman" w:cs="Times New Roman"/>
                <w:w w:val="99"/>
                <w:sz w:val="24"/>
                <w:szCs w:val="24"/>
              </w:rPr>
            </w:pPr>
            <w:r w:rsidRPr="00622DF7">
              <w:rPr>
                <w:rFonts w:ascii="Times New Roman" w:eastAsia="Times New Roman" w:hAnsi="Times New Roman" w:cs="Times New Roman"/>
                <w:w w:val="99"/>
                <w:sz w:val="24"/>
                <w:szCs w:val="24"/>
              </w:rPr>
              <w:t>8</w:t>
            </w:r>
          </w:p>
        </w:tc>
      </w:tr>
      <w:tr w:rsidR="00CD4C41" w:rsidRPr="00622DF7" w:rsidTr="00124092">
        <w:trPr>
          <w:trHeight w:val="266"/>
        </w:trPr>
        <w:tc>
          <w:tcPr>
            <w:tcW w:w="3805" w:type="dxa"/>
            <w:tcBorders>
              <w:left w:val="single" w:sz="8" w:space="0" w:color="auto"/>
              <w:bottom w:val="single" w:sz="8" w:space="0" w:color="auto"/>
              <w:right w:val="single" w:sz="8" w:space="0" w:color="auto"/>
            </w:tcBorders>
            <w:shd w:val="clear" w:color="auto" w:fill="auto"/>
            <w:vAlign w:val="bottom"/>
          </w:tcPr>
          <w:p w:rsidR="00CD4C41" w:rsidRPr="00622DF7" w:rsidRDefault="00CD4C41" w:rsidP="00126049">
            <w:pPr>
              <w:ind w:left="120"/>
              <w:rPr>
                <w:rFonts w:ascii="Times New Roman" w:eastAsia="Times New Roman" w:hAnsi="Times New Roman" w:cs="Times New Roman"/>
                <w:sz w:val="24"/>
                <w:szCs w:val="24"/>
              </w:rPr>
            </w:pPr>
            <w:r w:rsidRPr="00622DF7">
              <w:rPr>
                <w:rFonts w:ascii="Times New Roman" w:eastAsia="Times New Roman" w:hAnsi="Times New Roman" w:cs="Times New Roman"/>
                <w:sz w:val="24"/>
                <w:szCs w:val="24"/>
              </w:rPr>
              <w:t>МКОУ «</w:t>
            </w:r>
            <w:proofErr w:type="spellStart"/>
            <w:r w:rsidRPr="00622DF7">
              <w:rPr>
                <w:rFonts w:ascii="Times New Roman" w:eastAsia="Times New Roman" w:hAnsi="Times New Roman" w:cs="Times New Roman"/>
                <w:sz w:val="24"/>
                <w:szCs w:val="24"/>
              </w:rPr>
              <w:t>Белянинская</w:t>
            </w:r>
            <w:proofErr w:type="spellEnd"/>
            <w:r w:rsidRPr="00622DF7">
              <w:rPr>
                <w:rFonts w:ascii="Times New Roman" w:eastAsia="Times New Roman" w:hAnsi="Times New Roman" w:cs="Times New Roman"/>
                <w:sz w:val="24"/>
                <w:szCs w:val="24"/>
              </w:rPr>
              <w:t xml:space="preserve"> ООШ»</w:t>
            </w:r>
          </w:p>
        </w:tc>
        <w:tc>
          <w:tcPr>
            <w:tcW w:w="2140" w:type="dxa"/>
            <w:tcBorders>
              <w:bottom w:val="single" w:sz="8" w:space="0" w:color="auto"/>
              <w:right w:val="single" w:sz="8" w:space="0" w:color="auto"/>
            </w:tcBorders>
            <w:shd w:val="clear" w:color="auto" w:fill="auto"/>
            <w:vAlign w:val="bottom"/>
          </w:tcPr>
          <w:p w:rsidR="00CD4C41" w:rsidRPr="00622DF7" w:rsidRDefault="00CD4C41" w:rsidP="00126049">
            <w:pPr>
              <w:jc w:val="center"/>
              <w:rPr>
                <w:rFonts w:ascii="Times New Roman" w:eastAsia="Times New Roman" w:hAnsi="Times New Roman" w:cs="Times New Roman"/>
                <w:w w:val="99"/>
                <w:sz w:val="24"/>
                <w:szCs w:val="24"/>
              </w:rPr>
            </w:pPr>
            <w:r w:rsidRPr="00622DF7">
              <w:rPr>
                <w:rFonts w:ascii="Times New Roman" w:eastAsia="Times New Roman" w:hAnsi="Times New Roman" w:cs="Times New Roman"/>
                <w:w w:val="99"/>
                <w:sz w:val="24"/>
                <w:szCs w:val="24"/>
              </w:rPr>
              <w:t>3</w:t>
            </w:r>
          </w:p>
        </w:tc>
        <w:tc>
          <w:tcPr>
            <w:tcW w:w="2420" w:type="dxa"/>
            <w:tcBorders>
              <w:bottom w:val="single" w:sz="8" w:space="0" w:color="auto"/>
              <w:right w:val="single" w:sz="8" w:space="0" w:color="auto"/>
            </w:tcBorders>
            <w:shd w:val="clear" w:color="auto" w:fill="auto"/>
            <w:vAlign w:val="bottom"/>
          </w:tcPr>
          <w:p w:rsidR="00CD4C41" w:rsidRPr="00622DF7" w:rsidRDefault="00CD4C41" w:rsidP="00126049">
            <w:pPr>
              <w:jc w:val="center"/>
              <w:rPr>
                <w:rFonts w:ascii="Times New Roman" w:eastAsia="Times New Roman" w:hAnsi="Times New Roman" w:cs="Times New Roman"/>
                <w:w w:val="99"/>
                <w:sz w:val="24"/>
                <w:szCs w:val="24"/>
              </w:rPr>
            </w:pPr>
            <w:r w:rsidRPr="00622DF7">
              <w:rPr>
                <w:rFonts w:ascii="Times New Roman" w:eastAsia="Times New Roman" w:hAnsi="Times New Roman" w:cs="Times New Roman"/>
                <w:w w:val="99"/>
                <w:sz w:val="24"/>
                <w:szCs w:val="24"/>
              </w:rPr>
              <w:t>0</w:t>
            </w:r>
          </w:p>
        </w:tc>
      </w:tr>
      <w:tr w:rsidR="00CD4C41" w:rsidRPr="00622DF7" w:rsidTr="00124092">
        <w:trPr>
          <w:trHeight w:val="268"/>
        </w:trPr>
        <w:tc>
          <w:tcPr>
            <w:tcW w:w="3805" w:type="dxa"/>
            <w:tcBorders>
              <w:left w:val="single" w:sz="8" w:space="0" w:color="auto"/>
              <w:bottom w:val="single" w:sz="8" w:space="0" w:color="auto"/>
              <w:right w:val="single" w:sz="8" w:space="0" w:color="auto"/>
            </w:tcBorders>
            <w:shd w:val="clear" w:color="auto" w:fill="auto"/>
            <w:vAlign w:val="bottom"/>
          </w:tcPr>
          <w:p w:rsidR="00CD4C41" w:rsidRPr="00622DF7" w:rsidRDefault="00CD4C41" w:rsidP="00126049">
            <w:pPr>
              <w:ind w:left="120"/>
              <w:rPr>
                <w:rFonts w:ascii="Times New Roman" w:eastAsia="Times New Roman" w:hAnsi="Times New Roman" w:cs="Times New Roman"/>
                <w:sz w:val="24"/>
                <w:szCs w:val="24"/>
              </w:rPr>
            </w:pPr>
            <w:r w:rsidRPr="00622DF7">
              <w:rPr>
                <w:rFonts w:ascii="Times New Roman" w:eastAsia="Times New Roman" w:hAnsi="Times New Roman" w:cs="Times New Roman"/>
                <w:sz w:val="24"/>
                <w:szCs w:val="24"/>
              </w:rPr>
              <w:t>МКОУ «</w:t>
            </w:r>
            <w:proofErr w:type="spellStart"/>
            <w:r w:rsidRPr="00622DF7">
              <w:rPr>
                <w:rFonts w:ascii="Times New Roman" w:eastAsia="Times New Roman" w:hAnsi="Times New Roman" w:cs="Times New Roman"/>
                <w:sz w:val="24"/>
                <w:szCs w:val="24"/>
              </w:rPr>
              <w:t>Зимниковская</w:t>
            </w:r>
            <w:proofErr w:type="spellEnd"/>
            <w:r w:rsidRPr="00622DF7">
              <w:rPr>
                <w:rFonts w:ascii="Times New Roman" w:eastAsia="Times New Roman" w:hAnsi="Times New Roman" w:cs="Times New Roman"/>
                <w:sz w:val="24"/>
                <w:szCs w:val="24"/>
              </w:rPr>
              <w:t xml:space="preserve"> ООШ»</w:t>
            </w:r>
          </w:p>
        </w:tc>
        <w:tc>
          <w:tcPr>
            <w:tcW w:w="2140" w:type="dxa"/>
            <w:tcBorders>
              <w:bottom w:val="single" w:sz="8" w:space="0" w:color="auto"/>
              <w:right w:val="single" w:sz="8" w:space="0" w:color="auto"/>
            </w:tcBorders>
            <w:shd w:val="clear" w:color="auto" w:fill="auto"/>
            <w:vAlign w:val="bottom"/>
          </w:tcPr>
          <w:p w:rsidR="00CD4C41" w:rsidRPr="00622DF7" w:rsidRDefault="00CD4C41" w:rsidP="00126049">
            <w:pPr>
              <w:jc w:val="center"/>
              <w:rPr>
                <w:rFonts w:ascii="Times New Roman" w:eastAsia="Times New Roman" w:hAnsi="Times New Roman" w:cs="Times New Roman"/>
                <w:w w:val="99"/>
                <w:sz w:val="24"/>
                <w:szCs w:val="24"/>
              </w:rPr>
            </w:pPr>
            <w:r w:rsidRPr="00622DF7">
              <w:rPr>
                <w:rFonts w:ascii="Times New Roman" w:eastAsia="Times New Roman" w:hAnsi="Times New Roman" w:cs="Times New Roman"/>
                <w:w w:val="99"/>
                <w:sz w:val="24"/>
                <w:szCs w:val="24"/>
              </w:rPr>
              <w:t>6</w:t>
            </w:r>
          </w:p>
        </w:tc>
        <w:tc>
          <w:tcPr>
            <w:tcW w:w="2420" w:type="dxa"/>
            <w:tcBorders>
              <w:bottom w:val="single" w:sz="8" w:space="0" w:color="auto"/>
              <w:right w:val="single" w:sz="8" w:space="0" w:color="auto"/>
            </w:tcBorders>
            <w:shd w:val="clear" w:color="auto" w:fill="auto"/>
            <w:vAlign w:val="bottom"/>
          </w:tcPr>
          <w:p w:rsidR="00CD4C41" w:rsidRPr="00622DF7" w:rsidRDefault="00CD4C41" w:rsidP="00126049">
            <w:pPr>
              <w:jc w:val="center"/>
              <w:rPr>
                <w:rFonts w:ascii="Times New Roman" w:eastAsia="Times New Roman" w:hAnsi="Times New Roman" w:cs="Times New Roman"/>
                <w:w w:val="99"/>
                <w:sz w:val="24"/>
                <w:szCs w:val="24"/>
              </w:rPr>
            </w:pPr>
            <w:r w:rsidRPr="00622DF7">
              <w:rPr>
                <w:rFonts w:ascii="Times New Roman" w:eastAsia="Times New Roman" w:hAnsi="Times New Roman" w:cs="Times New Roman"/>
                <w:w w:val="99"/>
                <w:sz w:val="24"/>
                <w:szCs w:val="24"/>
              </w:rPr>
              <w:t>2</w:t>
            </w:r>
          </w:p>
        </w:tc>
      </w:tr>
      <w:tr w:rsidR="00CD4C41" w:rsidRPr="00622DF7" w:rsidTr="00124092">
        <w:trPr>
          <w:trHeight w:val="266"/>
        </w:trPr>
        <w:tc>
          <w:tcPr>
            <w:tcW w:w="3805" w:type="dxa"/>
            <w:tcBorders>
              <w:left w:val="single" w:sz="8" w:space="0" w:color="auto"/>
              <w:bottom w:val="single" w:sz="8" w:space="0" w:color="auto"/>
              <w:right w:val="single" w:sz="8" w:space="0" w:color="auto"/>
            </w:tcBorders>
            <w:shd w:val="clear" w:color="auto" w:fill="auto"/>
            <w:vAlign w:val="bottom"/>
          </w:tcPr>
          <w:p w:rsidR="00CD4C41" w:rsidRPr="00622DF7" w:rsidRDefault="00CD4C41" w:rsidP="00126049">
            <w:pPr>
              <w:ind w:left="120"/>
              <w:rPr>
                <w:rFonts w:ascii="Times New Roman" w:eastAsia="Times New Roman" w:hAnsi="Times New Roman" w:cs="Times New Roman"/>
                <w:sz w:val="24"/>
                <w:szCs w:val="24"/>
              </w:rPr>
            </w:pPr>
            <w:r w:rsidRPr="00622DF7">
              <w:rPr>
                <w:rFonts w:ascii="Times New Roman" w:eastAsia="Times New Roman" w:hAnsi="Times New Roman" w:cs="Times New Roman"/>
                <w:sz w:val="24"/>
                <w:szCs w:val="24"/>
              </w:rPr>
              <w:t>МБОУ «</w:t>
            </w:r>
            <w:proofErr w:type="spellStart"/>
            <w:r w:rsidRPr="00622DF7">
              <w:rPr>
                <w:rFonts w:ascii="Times New Roman" w:eastAsia="Times New Roman" w:hAnsi="Times New Roman" w:cs="Times New Roman"/>
                <w:sz w:val="24"/>
                <w:szCs w:val="24"/>
              </w:rPr>
              <w:t>Новоромановская</w:t>
            </w:r>
            <w:proofErr w:type="spellEnd"/>
            <w:r w:rsidRPr="00622DF7">
              <w:rPr>
                <w:rFonts w:ascii="Times New Roman" w:eastAsia="Times New Roman" w:hAnsi="Times New Roman" w:cs="Times New Roman"/>
                <w:sz w:val="24"/>
                <w:szCs w:val="24"/>
              </w:rPr>
              <w:t xml:space="preserve"> ООШ»</w:t>
            </w:r>
          </w:p>
        </w:tc>
        <w:tc>
          <w:tcPr>
            <w:tcW w:w="2140" w:type="dxa"/>
            <w:tcBorders>
              <w:bottom w:val="single" w:sz="8" w:space="0" w:color="auto"/>
              <w:right w:val="single" w:sz="8" w:space="0" w:color="auto"/>
            </w:tcBorders>
            <w:shd w:val="clear" w:color="auto" w:fill="auto"/>
            <w:vAlign w:val="bottom"/>
          </w:tcPr>
          <w:p w:rsidR="00CD4C41" w:rsidRPr="00622DF7" w:rsidRDefault="00CD4C41" w:rsidP="00126049">
            <w:pPr>
              <w:jc w:val="center"/>
              <w:rPr>
                <w:rFonts w:ascii="Times New Roman" w:eastAsia="Times New Roman" w:hAnsi="Times New Roman" w:cs="Times New Roman"/>
                <w:w w:val="99"/>
                <w:sz w:val="24"/>
                <w:szCs w:val="24"/>
              </w:rPr>
            </w:pPr>
            <w:r w:rsidRPr="00622DF7">
              <w:rPr>
                <w:rFonts w:ascii="Times New Roman" w:eastAsia="Times New Roman" w:hAnsi="Times New Roman" w:cs="Times New Roman"/>
                <w:w w:val="99"/>
                <w:sz w:val="24"/>
                <w:szCs w:val="24"/>
              </w:rPr>
              <w:t>1</w:t>
            </w:r>
          </w:p>
        </w:tc>
        <w:tc>
          <w:tcPr>
            <w:tcW w:w="2420" w:type="dxa"/>
            <w:tcBorders>
              <w:bottom w:val="single" w:sz="8" w:space="0" w:color="auto"/>
              <w:right w:val="single" w:sz="8" w:space="0" w:color="auto"/>
            </w:tcBorders>
            <w:shd w:val="clear" w:color="auto" w:fill="auto"/>
            <w:vAlign w:val="bottom"/>
          </w:tcPr>
          <w:p w:rsidR="00CD4C41" w:rsidRPr="00622DF7" w:rsidRDefault="00CD4C41" w:rsidP="00126049">
            <w:pPr>
              <w:jc w:val="center"/>
              <w:rPr>
                <w:rFonts w:ascii="Times New Roman" w:eastAsia="Times New Roman" w:hAnsi="Times New Roman" w:cs="Times New Roman"/>
                <w:w w:val="99"/>
                <w:sz w:val="24"/>
                <w:szCs w:val="24"/>
              </w:rPr>
            </w:pPr>
            <w:r w:rsidRPr="00622DF7">
              <w:rPr>
                <w:rFonts w:ascii="Times New Roman" w:eastAsia="Times New Roman" w:hAnsi="Times New Roman" w:cs="Times New Roman"/>
                <w:w w:val="99"/>
                <w:sz w:val="24"/>
                <w:szCs w:val="24"/>
              </w:rPr>
              <w:t>14</w:t>
            </w:r>
          </w:p>
        </w:tc>
      </w:tr>
      <w:tr w:rsidR="00CD4C41" w:rsidRPr="00622DF7" w:rsidTr="00124092">
        <w:trPr>
          <w:trHeight w:val="268"/>
        </w:trPr>
        <w:tc>
          <w:tcPr>
            <w:tcW w:w="3805" w:type="dxa"/>
            <w:tcBorders>
              <w:left w:val="single" w:sz="8" w:space="0" w:color="auto"/>
              <w:bottom w:val="single" w:sz="8" w:space="0" w:color="auto"/>
              <w:right w:val="single" w:sz="8" w:space="0" w:color="auto"/>
            </w:tcBorders>
            <w:shd w:val="clear" w:color="auto" w:fill="auto"/>
            <w:vAlign w:val="bottom"/>
          </w:tcPr>
          <w:p w:rsidR="00CD4C41" w:rsidRPr="00622DF7" w:rsidRDefault="00CD4C41" w:rsidP="00126049">
            <w:pPr>
              <w:rPr>
                <w:rFonts w:ascii="Times New Roman" w:eastAsia="Times New Roman" w:hAnsi="Times New Roman" w:cs="Times New Roman"/>
                <w:sz w:val="24"/>
                <w:szCs w:val="24"/>
                <w:highlight w:val="cyan"/>
              </w:rPr>
            </w:pPr>
          </w:p>
        </w:tc>
        <w:tc>
          <w:tcPr>
            <w:tcW w:w="2140" w:type="dxa"/>
            <w:tcBorders>
              <w:bottom w:val="single" w:sz="8" w:space="0" w:color="auto"/>
              <w:right w:val="single" w:sz="8" w:space="0" w:color="auto"/>
            </w:tcBorders>
            <w:shd w:val="clear" w:color="auto" w:fill="auto"/>
            <w:vAlign w:val="bottom"/>
          </w:tcPr>
          <w:p w:rsidR="00CD4C41" w:rsidRPr="00622DF7" w:rsidRDefault="00CD4C41" w:rsidP="00126049">
            <w:pPr>
              <w:jc w:val="center"/>
              <w:rPr>
                <w:rFonts w:ascii="Times New Roman" w:eastAsia="Times New Roman" w:hAnsi="Times New Roman" w:cs="Times New Roman"/>
                <w:b/>
                <w:w w:val="99"/>
                <w:sz w:val="24"/>
                <w:szCs w:val="24"/>
                <w:highlight w:val="cyan"/>
              </w:rPr>
            </w:pPr>
          </w:p>
        </w:tc>
        <w:tc>
          <w:tcPr>
            <w:tcW w:w="2420" w:type="dxa"/>
            <w:tcBorders>
              <w:bottom w:val="single" w:sz="8" w:space="0" w:color="auto"/>
              <w:right w:val="single" w:sz="8" w:space="0" w:color="auto"/>
            </w:tcBorders>
            <w:shd w:val="clear" w:color="auto" w:fill="auto"/>
            <w:vAlign w:val="bottom"/>
          </w:tcPr>
          <w:p w:rsidR="00CD4C41" w:rsidRPr="00622DF7" w:rsidRDefault="00CD4C41" w:rsidP="00126049">
            <w:pPr>
              <w:jc w:val="center"/>
              <w:rPr>
                <w:rFonts w:ascii="Times New Roman" w:eastAsia="Times New Roman" w:hAnsi="Times New Roman" w:cs="Times New Roman"/>
                <w:b/>
                <w:w w:val="99"/>
                <w:sz w:val="24"/>
                <w:szCs w:val="24"/>
                <w:highlight w:val="cyan"/>
              </w:rPr>
            </w:pPr>
          </w:p>
        </w:tc>
      </w:tr>
    </w:tbl>
    <w:p w:rsidR="00CD4C41" w:rsidRPr="00622DF7" w:rsidRDefault="00CD4C41" w:rsidP="00126049">
      <w:pPr>
        <w:ind w:left="284" w:firstLine="706"/>
        <w:rPr>
          <w:rFonts w:ascii="Times New Roman" w:eastAsia="Times New Roman" w:hAnsi="Times New Roman" w:cs="Times New Roman"/>
          <w:sz w:val="24"/>
          <w:szCs w:val="24"/>
        </w:rPr>
      </w:pPr>
      <w:r w:rsidRPr="00622DF7">
        <w:rPr>
          <w:rFonts w:ascii="Times New Roman" w:eastAsia="Times New Roman" w:hAnsi="Times New Roman" w:cs="Times New Roman"/>
          <w:sz w:val="24"/>
          <w:szCs w:val="24"/>
        </w:rPr>
        <w:t>Количество победителей и призеров из числа участников в средних и основных общеобразовательных школах по Юргинскому МО  в 2019 и 2020 гг.</w:t>
      </w:r>
    </w:p>
    <w:p w:rsidR="00CD4C41" w:rsidRPr="00622DF7" w:rsidRDefault="00CD4C41" w:rsidP="00126049">
      <w:pPr>
        <w:ind w:left="260"/>
        <w:jc w:val="center"/>
        <w:rPr>
          <w:rFonts w:ascii="Times New Roman" w:eastAsia="Times New Roman" w:hAnsi="Times New Roman" w:cs="Times New Roman"/>
          <w:sz w:val="24"/>
          <w:szCs w:val="24"/>
          <w:highlight w:val="red"/>
          <w:u w:val="single"/>
        </w:rPr>
      </w:pPr>
      <w:r w:rsidRPr="00622DF7">
        <w:rPr>
          <w:rFonts w:ascii="Times New Roman" w:eastAsia="Times New Roman" w:hAnsi="Times New Roman" w:cs="Times New Roman"/>
          <w:noProof/>
          <w:sz w:val="24"/>
          <w:szCs w:val="24"/>
          <w:lang w:eastAsia="ru-RU"/>
        </w:rPr>
        <w:drawing>
          <wp:inline distT="0" distB="0" distL="0" distR="0" wp14:anchorId="4A96B220" wp14:editId="123C6280">
            <wp:extent cx="4572000" cy="2743200"/>
            <wp:effectExtent l="19050" t="0" r="19050"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D4C41" w:rsidRPr="00622DF7" w:rsidRDefault="00CD4C41" w:rsidP="00126049">
      <w:pPr>
        <w:ind w:left="260"/>
        <w:jc w:val="center"/>
        <w:rPr>
          <w:rFonts w:ascii="Times New Roman" w:eastAsia="Times New Roman" w:hAnsi="Times New Roman" w:cs="Times New Roman"/>
          <w:sz w:val="24"/>
          <w:szCs w:val="24"/>
          <w:highlight w:val="red"/>
          <w:u w:val="single"/>
        </w:rPr>
      </w:pPr>
      <w:r w:rsidRPr="00622DF7">
        <w:rPr>
          <w:rFonts w:ascii="Times New Roman" w:eastAsia="Times New Roman" w:hAnsi="Times New Roman" w:cs="Times New Roman"/>
          <w:noProof/>
          <w:sz w:val="24"/>
          <w:szCs w:val="24"/>
          <w:lang w:eastAsia="ru-RU"/>
        </w:rPr>
        <w:lastRenderedPageBreak/>
        <w:drawing>
          <wp:inline distT="0" distB="0" distL="0" distR="0" wp14:anchorId="319B790E" wp14:editId="347FDC89">
            <wp:extent cx="4572000" cy="2743200"/>
            <wp:effectExtent l="19050" t="0" r="19050" b="0"/>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D4C41" w:rsidRPr="00622DF7" w:rsidRDefault="00124092" w:rsidP="00126049">
      <w:pPr>
        <w:spacing w:after="0"/>
        <w:ind w:right="340"/>
        <w:jc w:val="both"/>
        <w:rPr>
          <w:rFonts w:ascii="Times New Roman" w:eastAsia="Times New Roman" w:hAnsi="Times New Roman" w:cs="Times New Roman"/>
          <w:sz w:val="24"/>
          <w:szCs w:val="24"/>
        </w:rPr>
      </w:pPr>
      <w:r w:rsidRPr="00622DF7">
        <w:rPr>
          <w:rFonts w:ascii="Times New Roman" w:eastAsia="Times New Roman" w:hAnsi="Times New Roman" w:cs="Times New Roman"/>
          <w:sz w:val="24"/>
          <w:szCs w:val="24"/>
        </w:rPr>
        <w:t xml:space="preserve">     </w:t>
      </w:r>
      <w:r w:rsidR="00CD4C41" w:rsidRPr="00622DF7">
        <w:rPr>
          <w:rFonts w:ascii="Times New Roman" w:eastAsia="Times New Roman" w:hAnsi="Times New Roman" w:cs="Times New Roman"/>
          <w:sz w:val="24"/>
          <w:szCs w:val="24"/>
        </w:rPr>
        <w:t>Таким образом, количество победителей и призеров, в сравнении с результатами прошлого учебного года:</w:t>
      </w:r>
    </w:p>
    <w:p w:rsidR="00CD4C41" w:rsidRPr="00622DF7" w:rsidRDefault="00CD4C41" w:rsidP="00CF1A26">
      <w:pPr>
        <w:numPr>
          <w:ilvl w:val="0"/>
          <w:numId w:val="12"/>
        </w:numPr>
        <w:tabs>
          <w:tab w:val="left" w:pos="447"/>
        </w:tabs>
        <w:spacing w:after="0"/>
        <w:ind w:right="320"/>
        <w:jc w:val="both"/>
        <w:rPr>
          <w:rFonts w:ascii="Times New Roman" w:eastAsia="Times New Roman" w:hAnsi="Times New Roman" w:cs="Times New Roman"/>
          <w:sz w:val="24"/>
          <w:szCs w:val="24"/>
        </w:rPr>
      </w:pPr>
      <w:r w:rsidRPr="00622DF7">
        <w:rPr>
          <w:rFonts w:ascii="Times New Roman" w:eastAsia="Times New Roman" w:hAnsi="Times New Roman" w:cs="Times New Roman"/>
          <w:sz w:val="24"/>
          <w:szCs w:val="24"/>
        </w:rPr>
        <w:t>увеличилось в школах: МБОУ «</w:t>
      </w:r>
      <w:proofErr w:type="spellStart"/>
      <w:r w:rsidRPr="00622DF7">
        <w:rPr>
          <w:rFonts w:ascii="Times New Roman" w:eastAsia="Times New Roman" w:hAnsi="Times New Roman" w:cs="Times New Roman"/>
          <w:sz w:val="24"/>
          <w:szCs w:val="24"/>
        </w:rPr>
        <w:t>Зеледеевская</w:t>
      </w:r>
      <w:proofErr w:type="spellEnd"/>
      <w:r w:rsidRPr="00622DF7">
        <w:rPr>
          <w:rFonts w:ascii="Times New Roman" w:eastAsia="Times New Roman" w:hAnsi="Times New Roman" w:cs="Times New Roman"/>
          <w:sz w:val="24"/>
          <w:szCs w:val="24"/>
        </w:rPr>
        <w:t xml:space="preserve"> СОШ», МБОУ «</w:t>
      </w:r>
      <w:proofErr w:type="spellStart"/>
      <w:r w:rsidRPr="00622DF7">
        <w:rPr>
          <w:rFonts w:ascii="Times New Roman" w:eastAsia="Times New Roman" w:hAnsi="Times New Roman" w:cs="Times New Roman"/>
          <w:sz w:val="24"/>
          <w:szCs w:val="24"/>
        </w:rPr>
        <w:t>Искитимская</w:t>
      </w:r>
      <w:proofErr w:type="spellEnd"/>
      <w:r w:rsidRPr="00622DF7">
        <w:rPr>
          <w:rFonts w:ascii="Times New Roman" w:eastAsia="Times New Roman" w:hAnsi="Times New Roman" w:cs="Times New Roman"/>
          <w:sz w:val="24"/>
          <w:szCs w:val="24"/>
        </w:rPr>
        <w:t xml:space="preserve"> СОШ». МБОУ «</w:t>
      </w:r>
      <w:proofErr w:type="spellStart"/>
      <w:r w:rsidRPr="00622DF7">
        <w:rPr>
          <w:rFonts w:ascii="Times New Roman" w:eastAsia="Times New Roman" w:hAnsi="Times New Roman" w:cs="Times New Roman"/>
          <w:sz w:val="24"/>
          <w:szCs w:val="24"/>
        </w:rPr>
        <w:t>Проскоковская</w:t>
      </w:r>
      <w:proofErr w:type="spellEnd"/>
      <w:r w:rsidRPr="00622DF7">
        <w:rPr>
          <w:rFonts w:ascii="Times New Roman" w:eastAsia="Times New Roman" w:hAnsi="Times New Roman" w:cs="Times New Roman"/>
          <w:sz w:val="24"/>
          <w:szCs w:val="24"/>
        </w:rPr>
        <w:t xml:space="preserve"> СОШ», МКОУ «</w:t>
      </w:r>
      <w:proofErr w:type="spellStart"/>
      <w:r w:rsidRPr="00622DF7">
        <w:rPr>
          <w:rFonts w:ascii="Times New Roman" w:eastAsia="Times New Roman" w:hAnsi="Times New Roman" w:cs="Times New Roman"/>
          <w:sz w:val="24"/>
          <w:szCs w:val="24"/>
        </w:rPr>
        <w:t>Большеямская</w:t>
      </w:r>
      <w:proofErr w:type="spellEnd"/>
      <w:r w:rsidRPr="00622DF7">
        <w:rPr>
          <w:rFonts w:ascii="Times New Roman" w:eastAsia="Times New Roman" w:hAnsi="Times New Roman" w:cs="Times New Roman"/>
          <w:sz w:val="24"/>
          <w:szCs w:val="24"/>
        </w:rPr>
        <w:t xml:space="preserve"> ООШ», МБОУ «</w:t>
      </w:r>
      <w:proofErr w:type="spellStart"/>
      <w:r w:rsidRPr="00622DF7">
        <w:rPr>
          <w:rFonts w:ascii="Times New Roman" w:eastAsia="Times New Roman" w:hAnsi="Times New Roman" w:cs="Times New Roman"/>
          <w:sz w:val="24"/>
          <w:szCs w:val="24"/>
        </w:rPr>
        <w:t>Новоромановская</w:t>
      </w:r>
      <w:proofErr w:type="spellEnd"/>
      <w:r w:rsidRPr="00622DF7">
        <w:rPr>
          <w:rFonts w:ascii="Times New Roman" w:eastAsia="Times New Roman" w:hAnsi="Times New Roman" w:cs="Times New Roman"/>
          <w:sz w:val="24"/>
          <w:szCs w:val="24"/>
        </w:rPr>
        <w:t xml:space="preserve"> ООШ», МБОУ «</w:t>
      </w:r>
      <w:proofErr w:type="spellStart"/>
      <w:r w:rsidRPr="00622DF7">
        <w:rPr>
          <w:rFonts w:ascii="Times New Roman" w:eastAsia="Times New Roman" w:hAnsi="Times New Roman" w:cs="Times New Roman"/>
          <w:sz w:val="24"/>
          <w:szCs w:val="24"/>
        </w:rPr>
        <w:t>Арлюкская</w:t>
      </w:r>
      <w:proofErr w:type="spellEnd"/>
      <w:r w:rsidRPr="00622DF7">
        <w:rPr>
          <w:rFonts w:ascii="Times New Roman" w:eastAsia="Times New Roman" w:hAnsi="Times New Roman" w:cs="Times New Roman"/>
          <w:sz w:val="24"/>
          <w:szCs w:val="24"/>
        </w:rPr>
        <w:t xml:space="preserve"> СОШ», МКОУ «Мальцевская ООШ».</w:t>
      </w:r>
    </w:p>
    <w:p w:rsidR="00CD4C41" w:rsidRPr="00622DF7" w:rsidRDefault="00CD4C41" w:rsidP="00126049">
      <w:pPr>
        <w:tabs>
          <w:tab w:val="left" w:pos="447"/>
        </w:tabs>
        <w:spacing w:after="0"/>
        <w:ind w:right="320"/>
        <w:jc w:val="both"/>
        <w:rPr>
          <w:rFonts w:ascii="Times New Roman" w:eastAsia="Times New Roman" w:hAnsi="Times New Roman" w:cs="Times New Roman"/>
          <w:sz w:val="24"/>
          <w:szCs w:val="24"/>
        </w:rPr>
      </w:pPr>
      <w:r w:rsidRPr="00622DF7">
        <w:rPr>
          <w:rFonts w:ascii="Times New Roman" w:eastAsia="Times New Roman" w:hAnsi="Times New Roman" w:cs="Times New Roman"/>
          <w:sz w:val="24"/>
          <w:szCs w:val="24"/>
        </w:rPr>
        <w:t>- в остальных школах количество победителей и призеров уменьшилось.</w:t>
      </w:r>
    </w:p>
    <w:p w:rsidR="00CD4C41" w:rsidRPr="00622DF7" w:rsidRDefault="00124092" w:rsidP="00126049">
      <w:pPr>
        <w:spacing w:after="0"/>
        <w:ind w:right="1220"/>
        <w:jc w:val="both"/>
        <w:rPr>
          <w:rFonts w:ascii="Times New Roman" w:eastAsia="Times New Roman" w:hAnsi="Times New Roman" w:cs="Times New Roman"/>
          <w:sz w:val="24"/>
          <w:szCs w:val="24"/>
        </w:rPr>
      </w:pPr>
      <w:r w:rsidRPr="00622DF7">
        <w:rPr>
          <w:rFonts w:ascii="Times New Roman" w:eastAsia="Times New Roman" w:hAnsi="Times New Roman" w:cs="Times New Roman"/>
          <w:sz w:val="24"/>
          <w:szCs w:val="24"/>
        </w:rPr>
        <w:t xml:space="preserve">     </w:t>
      </w:r>
      <w:r w:rsidR="00CD4C41" w:rsidRPr="00622DF7">
        <w:rPr>
          <w:rFonts w:ascii="Times New Roman" w:eastAsia="Times New Roman" w:hAnsi="Times New Roman" w:cs="Times New Roman"/>
          <w:sz w:val="24"/>
          <w:szCs w:val="24"/>
        </w:rPr>
        <w:t xml:space="preserve">Анализ результатов участия в муниципальном этапе олимпиады показал, что более половины из максимально возможных баллов набрали участники </w:t>
      </w:r>
      <w:proofErr w:type="gramStart"/>
      <w:r w:rsidR="00CD4C41" w:rsidRPr="00622DF7">
        <w:rPr>
          <w:rFonts w:ascii="Times New Roman" w:eastAsia="Times New Roman" w:hAnsi="Times New Roman" w:cs="Times New Roman"/>
          <w:sz w:val="24"/>
          <w:szCs w:val="24"/>
        </w:rPr>
        <w:t>по</w:t>
      </w:r>
      <w:proofErr w:type="gramEnd"/>
      <w:r w:rsidR="00CD4C41" w:rsidRPr="00622DF7">
        <w:rPr>
          <w:rFonts w:ascii="Times New Roman" w:eastAsia="Times New Roman" w:hAnsi="Times New Roman" w:cs="Times New Roman"/>
          <w:sz w:val="24"/>
          <w:szCs w:val="24"/>
        </w:rPr>
        <w:t>:</w:t>
      </w:r>
    </w:p>
    <w:p w:rsidR="00CD4C41" w:rsidRPr="00622DF7" w:rsidRDefault="00CD4C41" w:rsidP="00126049">
      <w:pPr>
        <w:spacing w:after="0"/>
        <w:ind w:right="1220"/>
        <w:jc w:val="both"/>
        <w:rPr>
          <w:rFonts w:ascii="Times New Roman" w:eastAsia="Times New Roman" w:hAnsi="Times New Roman" w:cs="Times New Roman"/>
          <w:sz w:val="24"/>
          <w:szCs w:val="24"/>
        </w:rPr>
      </w:pPr>
      <w:r w:rsidRPr="00622DF7">
        <w:rPr>
          <w:rFonts w:ascii="Times New Roman" w:eastAsia="Times New Roman" w:hAnsi="Times New Roman" w:cs="Times New Roman"/>
          <w:sz w:val="24"/>
          <w:szCs w:val="24"/>
        </w:rPr>
        <w:t>Основам безопасности жизнедеятельности (в 2019 г.), физической культуре (2019 и 2020 гг.), МХК (2020 г.), немецкий язык (2020 г.)</w:t>
      </w:r>
    </w:p>
    <w:p w:rsidR="00CD4C41" w:rsidRPr="00622DF7" w:rsidRDefault="00CD4C41" w:rsidP="00126049">
      <w:pPr>
        <w:tabs>
          <w:tab w:val="left" w:pos="144"/>
        </w:tabs>
        <w:ind w:left="144"/>
        <w:jc w:val="both"/>
        <w:rPr>
          <w:rFonts w:ascii="Times New Roman" w:eastAsia="Times New Roman" w:hAnsi="Times New Roman" w:cs="Times New Roman"/>
          <w:sz w:val="24"/>
          <w:szCs w:val="24"/>
        </w:rPr>
      </w:pPr>
    </w:p>
    <w:p w:rsidR="00CD4C41" w:rsidRPr="00622DF7" w:rsidRDefault="00CD4C41" w:rsidP="00126049">
      <w:pPr>
        <w:tabs>
          <w:tab w:val="left" w:pos="144"/>
        </w:tabs>
        <w:ind w:left="144"/>
        <w:jc w:val="center"/>
        <w:rPr>
          <w:rFonts w:ascii="Times New Roman" w:eastAsia="Times New Roman" w:hAnsi="Times New Roman" w:cs="Times New Roman"/>
          <w:sz w:val="24"/>
          <w:szCs w:val="24"/>
        </w:rPr>
      </w:pPr>
      <w:r w:rsidRPr="00622DF7">
        <w:rPr>
          <w:rFonts w:ascii="Times New Roman" w:eastAsia="Times New Roman" w:hAnsi="Times New Roman" w:cs="Times New Roman"/>
          <w:sz w:val="24"/>
          <w:szCs w:val="24"/>
        </w:rPr>
        <w:t>В таблице представлен средний процент выполнения заданий муниципального этапа  по предметам в 2019 и 2020 гг.</w:t>
      </w:r>
    </w:p>
    <w:tbl>
      <w:tblPr>
        <w:tblW w:w="9228" w:type="dxa"/>
        <w:tblInd w:w="94" w:type="dxa"/>
        <w:tblLook w:val="04A0" w:firstRow="1" w:lastRow="0" w:firstColumn="1" w:lastColumn="0" w:noHBand="0" w:noVBand="1"/>
      </w:tblPr>
      <w:tblGrid>
        <w:gridCol w:w="3842"/>
        <w:gridCol w:w="3543"/>
        <w:gridCol w:w="1843"/>
      </w:tblGrid>
      <w:tr w:rsidR="00CD4C41" w:rsidRPr="00622DF7" w:rsidTr="000F5088">
        <w:trPr>
          <w:trHeight w:val="20"/>
        </w:trPr>
        <w:tc>
          <w:tcPr>
            <w:tcW w:w="3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4C41" w:rsidRPr="00622DF7" w:rsidRDefault="00CD4C41" w:rsidP="00126049">
            <w:pPr>
              <w:rPr>
                <w:rFonts w:ascii="Times New Roman" w:eastAsia="Times New Roman" w:hAnsi="Times New Roman" w:cs="Times New Roman"/>
                <w:color w:val="000000"/>
                <w:sz w:val="24"/>
                <w:szCs w:val="24"/>
              </w:rPr>
            </w:pPr>
            <w:r w:rsidRPr="00622DF7">
              <w:rPr>
                <w:rFonts w:ascii="Times New Roman" w:eastAsia="Times New Roman" w:hAnsi="Times New Roman" w:cs="Times New Roman"/>
                <w:color w:val="000000"/>
                <w:sz w:val="24"/>
                <w:szCs w:val="24"/>
              </w:rPr>
              <w:t xml:space="preserve">Предмет </w:t>
            </w:r>
          </w:p>
        </w:tc>
        <w:tc>
          <w:tcPr>
            <w:tcW w:w="3543" w:type="dxa"/>
            <w:tcBorders>
              <w:top w:val="single" w:sz="4" w:space="0" w:color="auto"/>
              <w:left w:val="nil"/>
              <w:bottom w:val="single" w:sz="4" w:space="0" w:color="auto"/>
              <w:right w:val="single" w:sz="4" w:space="0" w:color="auto"/>
            </w:tcBorders>
            <w:shd w:val="clear" w:color="auto" w:fill="auto"/>
            <w:noWrap/>
            <w:vAlign w:val="bottom"/>
            <w:hideMark/>
          </w:tcPr>
          <w:p w:rsidR="00CD4C41" w:rsidRPr="00622DF7" w:rsidRDefault="00CD4C41" w:rsidP="00126049">
            <w:pPr>
              <w:jc w:val="right"/>
              <w:rPr>
                <w:rFonts w:ascii="Times New Roman" w:eastAsia="Times New Roman" w:hAnsi="Times New Roman" w:cs="Times New Roman"/>
                <w:color w:val="000000"/>
                <w:sz w:val="24"/>
                <w:szCs w:val="24"/>
              </w:rPr>
            </w:pPr>
            <w:r w:rsidRPr="00622DF7">
              <w:rPr>
                <w:rFonts w:ascii="Times New Roman" w:eastAsia="Times New Roman" w:hAnsi="Times New Roman" w:cs="Times New Roman"/>
                <w:color w:val="000000"/>
                <w:sz w:val="24"/>
                <w:szCs w:val="24"/>
              </w:rPr>
              <w:t>2019, %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D4C41" w:rsidRPr="00622DF7" w:rsidRDefault="00CD4C41" w:rsidP="00126049">
            <w:pPr>
              <w:jc w:val="right"/>
              <w:rPr>
                <w:rFonts w:ascii="Times New Roman" w:eastAsia="Times New Roman" w:hAnsi="Times New Roman" w:cs="Times New Roman"/>
                <w:color w:val="000000"/>
                <w:sz w:val="24"/>
                <w:szCs w:val="24"/>
              </w:rPr>
            </w:pPr>
            <w:r w:rsidRPr="00622DF7">
              <w:rPr>
                <w:rFonts w:ascii="Times New Roman" w:eastAsia="Times New Roman" w:hAnsi="Times New Roman" w:cs="Times New Roman"/>
                <w:color w:val="000000"/>
                <w:sz w:val="24"/>
                <w:szCs w:val="24"/>
              </w:rPr>
              <w:t>2020, %;</w:t>
            </w:r>
          </w:p>
        </w:tc>
      </w:tr>
      <w:tr w:rsidR="00CD4C41" w:rsidRPr="00622DF7" w:rsidTr="000F5088">
        <w:trPr>
          <w:trHeight w:val="20"/>
        </w:trPr>
        <w:tc>
          <w:tcPr>
            <w:tcW w:w="3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4C41" w:rsidRPr="00622DF7" w:rsidRDefault="00CD4C41" w:rsidP="00126049">
            <w:pPr>
              <w:rPr>
                <w:rFonts w:ascii="Times New Roman" w:eastAsia="Times New Roman" w:hAnsi="Times New Roman" w:cs="Times New Roman"/>
                <w:color w:val="000000"/>
                <w:sz w:val="24"/>
                <w:szCs w:val="24"/>
              </w:rPr>
            </w:pPr>
            <w:r w:rsidRPr="00622DF7">
              <w:rPr>
                <w:rFonts w:ascii="Times New Roman" w:eastAsia="Times New Roman" w:hAnsi="Times New Roman" w:cs="Times New Roman"/>
                <w:color w:val="000000"/>
                <w:sz w:val="24"/>
                <w:szCs w:val="24"/>
              </w:rPr>
              <w:t>Английский язык</w:t>
            </w:r>
          </w:p>
        </w:tc>
        <w:tc>
          <w:tcPr>
            <w:tcW w:w="3543" w:type="dxa"/>
            <w:tcBorders>
              <w:top w:val="single" w:sz="4" w:space="0" w:color="auto"/>
              <w:left w:val="nil"/>
              <w:bottom w:val="single" w:sz="4" w:space="0" w:color="auto"/>
              <w:right w:val="single" w:sz="4" w:space="0" w:color="auto"/>
            </w:tcBorders>
            <w:shd w:val="clear" w:color="auto" w:fill="auto"/>
            <w:noWrap/>
            <w:vAlign w:val="bottom"/>
            <w:hideMark/>
          </w:tcPr>
          <w:p w:rsidR="00CD4C41" w:rsidRPr="00622DF7" w:rsidRDefault="00CD4C41" w:rsidP="00126049">
            <w:pPr>
              <w:jc w:val="center"/>
              <w:rPr>
                <w:rFonts w:ascii="Times New Roman" w:eastAsia="Times New Roman" w:hAnsi="Times New Roman" w:cs="Times New Roman"/>
                <w:color w:val="000000"/>
                <w:sz w:val="24"/>
                <w:szCs w:val="24"/>
              </w:rPr>
            </w:pPr>
            <w:r w:rsidRPr="00622DF7">
              <w:rPr>
                <w:rFonts w:ascii="Times New Roman" w:eastAsia="Times New Roman" w:hAnsi="Times New Roman" w:cs="Times New Roman"/>
                <w:color w:val="000000"/>
                <w:sz w:val="24"/>
                <w:szCs w:val="24"/>
              </w:rPr>
              <w:t>32,40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D4C41" w:rsidRPr="00622DF7" w:rsidRDefault="00CD4C41" w:rsidP="00126049">
            <w:pPr>
              <w:jc w:val="center"/>
              <w:rPr>
                <w:rFonts w:ascii="Times New Roman" w:eastAsia="Times New Roman" w:hAnsi="Times New Roman" w:cs="Times New Roman"/>
                <w:color w:val="000000"/>
                <w:sz w:val="24"/>
                <w:szCs w:val="24"/>
              </w:rPr>
            </w:pPr>
            <w:r w:rsidRPr="00622DF7">
              <w:rPr>
                <w:rFonts w:ascii="Times New Roman" w:eastAsia="Times New Roman" w:hAnsi="Times New Roman" w:cs="Times New Roman"/>
                <w:color w:val="000000"/>
                <w:sz w:val="24"/>
                <w:szCs w:val="24"/>
              </w:rPr>
              <w:t>30,00</w:t>
            </w:r>
          </w:p>
        </w:tc>
      </w:tr>
      <w:tr w:rsidR="00CD4C41" w:rsidRPr="00622DF7" w:rsidTr="000F5088">
        <w:trPr>
          <w:trHeight w:val="20"/>
        </w:trPr>
        <w:tc>
          <w:tcPr>
            <w:tcW w:w="3842" w:type="dxa"/>
            <w:tcBorders>
              <w:top w:val="nil"/>
              <w:left w:val="single" w:sz="4" w:space="0" w:color="auto"/>
              <w:bottom w:val="single" w:sz="4" w:space="0" w:color="auto"/>
              <w:right w:val="single" w:sz="4" w:space="0" w:color="auto"/>
            </w:tcBorders>
            <w:shd w:val="clear" w:color="auto" w:fill="auto"/>
            <w:noWrap/>
            <w:vAlign w:val="bottom"/>
            <w:hideMark/>
          </w:tcPr>
          <w:p w:rsidR="00CD4C41" w:rsidRPr="00622DF7" w:rsidRDefault="00CD4C41" w:rsidP="00126049">
            <w:pPr>
              <w:rPr>
                <w:rFonts w:ascii="Times New Roman" w:eastAsia="Times New Roman" w:hAnsi="Times New Roman" w:cs="Times New Roman"/>
                <w:color w:val="000000"/>
                <w:sz w:val="24"/>
                <w:szCs w:val="24"/>
              </w:rPr>
            </w:pPr>
            <w:r w:rsidRPr="00622DF7">
              <w:rPr>
                <w:rFonts w:ascii="Times New Roman" w:eastAsia="Times New Roman" w:hAnsi="Times New Roman" w:cs="Times New Roman"/>
                <w:color w:val="000000"/>
                <w:sz w:val="24"/>
                <w:szCs w:val="24"/>
              </w:rPr>
              <w:t>Биология</w:t>
            </w:r>
          </w:p>
        </w:tc>
        <w:tc>
          <w:tcPr>
            <w:tcW w:w="3543" w:type="dxa"/>
            <w:tcBorders>
              <w:top w:val="nil"/>
              <w:left w:val="nil"/>
              <w:bottom w:val="single" w:sz="4" w:space="0" w:color="auto"/>
              <w:right w:val="single" w:sz="4" w:space="0" w:color="auto"/>
            </w:tcBorders>
            <w:shd w:val="clear" w:color="auto" w:fill="auto"/>
            <w:noWrap/>
            <w:vAlign w:val="bottom"/>
            <w:hideMark/>
          </w:tcPr>
          <w:p w:rsidR="00CD4C41" w:rsidRPr="00622DF7" w:rsidRDefault="00CD4C41" w:rsidP="00126049">
            <w:pPr>
              <w:jc w:val="center"/>
              <w:rPr>
                <w:rFonts w:ascii="Times New Roman" w:eastAsia="Times New Roman" w:hAnsi="Times New Roman" w:cs="Times New Roman"/>
                <w:color w:val="000000"/>
                <w:sz w:val="24"/>
                <w:szCs w:val="24"/>
              </w:rPr>
            </w:pPr>
            <w:r w:rsidRPr="00622DF7">
              <w:rPr>
                <w:rFonts w:ascii="Times New Roman" w:eastAsia="Times New Roman" w:hAnsi="Times New Roman" w:cs="Times New Roman"/>
                <w:color w:val="000000"/>
                <w:sz w:val="24"/>
                <w:szCs w:val="24"/>
              </w:rPr>
              <w:t>49,26</w:t>
            </w:r>
          </w:p>
        </w:tc>
        <w:tc>
          <w:tcPr>
            <w:tcW w:w="1843" w:type="dxa"/>
            <w:tcBorders>
              <w:top w:val="nil"/>
              <w:left w:val="nil"/>
              <w:bottom w:val="single" w:sz="4" w:space="0" w:color="auto"/>
              <w:right w:val="single" w:sz="4" w:space="0" w:color="auto"/>
            </w:tcBorders>
            <w:shd w:val="clear" w:color="auto" w:fill="auto"/>
            <w:noWrap/>
            <w:vAlign w:val="bottom"/>
            <w:hideMark/>
          </w:tcPr>
          <w:p w:rsidR="00CD4C41" w:rsidRPr="00622DF7" w:rsidRDefault="00CD4C41" w:rsidP="00126049">
            <w:pPr>
              <w:jc w:val="center"/>
              <w:rPr>
                <w:rFonts w:ascii="Times New Roman" w:eastAsia="Times New Roman" w:hAnsi="Times New Roman" w:cs="Times New Roman"/>
                <w:color w:val="000000"/>
                <w:sz w:val="24"/>
                <w:szCs w:val="24"/>
              </w:rPr>
            </w:pPr>
            <w:r w:rsidRPr="00622DF7">
              <w:rPr>
                <w:rFonts w:ascii="Times New Roman" w:eastAsia="Times New Roman" w:hAnsi="Times New Roman" w:cs="Times New Roman"/>
                <w:color w:val="000000"/>
                <w:sz w:val="24"/>
                <w:szCs w:val="24"/>
              </w:rPr>
              <w:t>42,44</w:t>
            </w:r>
          </w:p>
        </w:tc>
      </w:tr>
      <w:tr w:rsidR="00CD4C41" w:rsidRPr="00622DF7" w:rsidTr="000F5088">
        <w:trPr>
          <w:trHeight w:val="20"/>
        </w:trPr>
        <w:tc>
          <w:tcPr>
            <w:tcW w:w="3842" w:type="dxa"/>
            <w:tcBorders>
              <w:top w:val="nil"/>
              <w:left w:val="single" w:sz="4" w:space="0" w:color="auto"/>
              <w:bottom w:val="single" w:sz="4" w:space="0" w:color="auto"/>
              <w:right w:val="single" w:sz="4" w:space="0" w:color="auto"/>
            </w:tcBorders>
            <w:shd w:val="clear" w:color="auto" w:fill="auto"/>
            <w:noWrap/>
            <w:vAlign w:val="bottom"/>
            <w:hideMark/>
          </w:tcPr>
          <w:p w:rsidR="00CD4C41" w:rsidRPr="00622DF7" w:rsidRDefault="00CD4C41" w:rsidP="00126049">
            <w:pPr>
              <w:rPr>
                <w:rFonts w:ascii="Times New Roman" w:eastAsia="Times New Roman" w:hAnsi="Times New Roman" w:cs="Times New Roman"/>
                <w:color w:val="000000"/>
                <w:sz w:val="24"/>
                <w:szCs w:val="24"/>
              </w:rPr>
            </w:pPr>
            <w:r w:rsidRPr="00622DF7">
              <w:rPr>
                <w:rFonts w:ascii="Times New Roman" w:eastAsia="Times New Roman" w:hAnsi="Times New Roman" w:cs="Times New Roman"/>
                <w:color w:val="000000"/>
                <w:sz w:val="24"/>
                <w:szCs w:val="24"/>
              </w:rPr>
              <w:t>География</w:t>
            </w:r>
          </w:p>
        </w:tc>
        <w:tc>
          <w:tcPr>
            <w:tcW w:w="3543" w:type="dxa"/>
            <w:tcBorders>
              <w:top w:val="nil"/>
              <w:left w:val="nil"/>
              <w:bottom w:val="single" w:sz="4" w:space="0" w:color="auto"/>
              <w:right w:val="single" w:sz="4" w:space="0" w:color="auto"/>
            </w:tcBorders>
            <w:shd w:val="clear" w:color="auto" w:fill="auto"/>
            <w:noWrap/>
            <w:vAlign w:val="bottom"/>
            <w:hideMark/>
          </w:tcPr>
          <w:p w:rsidR="00CD4C41" w:rsidRPr="00622DF7" w:rsidRDefault="00CD4C41" w:rsidP="00126049">
            <w:pPr>
              <w:jc w:val="center"/>
              <w:rPr>
                <w:rFonts w:ascii="Times New Roman" w:eastAsia="Times New Roman" w:hAnsi="Times New Roman" w:cs="Times New Roman"/>
                <w:color w:val="000000"/>
                <w:sz w:val="24"/>
                <w:szCs w:val="24"/>
              </w:rPr>
            </w:pPr>
            <w:r w:rsidRPr="00622DF7">
              <w:rPr>
                <w:rFonts w:ascii="Times New Roman" w:eastAsia="Times New Roman" w:hAnsi="Times New Roman" w:cs="Times New Roman"/>
                <w:color w:val="000000"/>
                <w:sz w:val="24"/>
                <w:szCs w:val="24"/>
              </w:rPr>
              <w:t>14,82</w:t>
            </w:r>
          </w:p>
        </w:tc>
        <w:tc>
          <w:tcPr>
            <w:tcW w:w="1843" w:type="dxa"/>
            <w:tcBorders>
              <w:top w:val="nil"/>
              <w:left w:val="nil"/>
              <w:bottom w:val="single" w:sz="4" w:space="0" w:color="auto"/>
              <w:right w:val="single" w:sz="4" w:space="0" w:color="auto"/>
            </w:tcBorders>
            <w:shd w:val="clear" w:color="auto" w:fill="auto"/>
            <w:noWrap/>
            <w:vAlign w:val="bottom"/>
            <w:hideMark/>
          </w:tcPr>
          <w:p w:rsidR="00CD4C41" w:rsidRPr="00622DF7" w:rsidRDefault="00CD4C41" w:rsidP="00126049">
            <w:pPr>
              <w:jc w:val="center"/>
              <w:rPr>
                <w:rFonts w:ascii="Times New Roman" w:eastAsia="Times New Roman" w:hAnsi="Times New Roman" w:cs="Times New Roman"/>
                <w:color w:val="000000"/>
                <w:sz w:val="24"/>
                <w:szCs w:val="24"/>
              </w:rPr>
            </w:pPr>
            <w:r w:rsidRPr="00622DF7">
              <w:rPr>
                <w:rFonts w:ascii="Times New Roman" w:eastAsia="Times New Roman" w:hAnsi="Times New Roman" w:cs="Times New Roman"/>
                <w:color w:val="000000"/>
                <w:sz w:val="24"/>
                <w:szCs w:val="24"/>
              </w:rPr>
              <w:t>20,58</w:t>
            </w:r>
          </w:p>
        </w:tc>
      </w:tr>
      <w:tr w:rsidR="00CD4C41" w:rsidRPr="00622DF7" w:rsidTr="000F5088">
        <w:trPr>
          <w:trHeight w:val="20"/>
        </w:trPr>
        <w:tc>
          <w:tcPr>
            <w:tcW w:w="3842" w:type="dxa"/>
            <w:tcBorders>
              <w:top w:val="nil"/>
              <w:left w:val="single" w:sz="4" w:space="0" w:color="auto"/>
              <w:bottom w:val="single" w:sz="4" w:space="0" w:color="auto"/>
              <w:right w:val="single" w:sz="4" w:space="0" w:color="auto"/>
            </w:tcBorders>
            <w:shd w:val="clear" w:color="auto" w:fill="auto"/>
            <w:noWrap/>
            <w:vAlign w:val="bottom"/>
            <w:hideMark/>
          </w:tcPr>
          <w:p w:rsidR="00CD4C41" w:rsidRPr="00622DF7" w:rsidRDefault="00CD4C41" w:rsidP="00126049">
            <w:pPr>
              <w:rPr>
                <w:rFonts w:ascii="Times New Roman" w:eastAsia="Times New Roman" w:hAnsi="Times New Roman" w:cs="Times New Roman"/>
                <w:color w:val="000000"/>
                <w:sz w:val="24"/>
                <w:szCs w:val="24"/>
              </w:rPr>
            </w:pPr>
            <w:r w:rsidRPr="00622DF7">
              <w:rPr>
                <w:rFonts w:ascii="Times New Roman" w:eastAsia="Times New Roman" w:hAnsi="Times New Roman" w:cs="Times New Roman"/>
                <w:color w:val="000000"/>
                <w:sz w:val="24"/>
                <w:szCs w:val="24"/>
              </w:rPr>
              <w:t>Информатика (ИКТ)</w:t>
            </w:r>
          </w:p>
        </w:tc>
        <w:tc>
          <w:tcPr>
            <w:tcW w:w="3543" w:type="dxa"/>
            <w:tcBorders>
              <w:top w:val="nil"/>
              <w:left w:val="nil"/>
              <w:bottom w:val="single" w:sz="4" w:space="0" w:color="auto"/>
              <w:right w:val="single" w:sz="4" w:space="0" w:color="auto"/>
            </w:tcBorders>
            <w:shd w:val="clear" w:color="auto" w:fill="auto"/>
            <w:noWrap/>
            <w:vAlign w:val="bottom"/>
            <w:hideMark/>
          </w:tcPr>
          <w:p w:rsidR="00CD4C41" w:rsidRPr="00622DF7" w:rsidRDefault="00CD4C41" w:rsidP="00126049">
            <w:pPr>
              <w:jc w:val="center"/>
              <w:rPr>
                <w:rFonts w:ascii="Times New Roman" w:eastAsia="Times New Roman" w:hAnsi="Times New Roman" w:cs="Times New Roman"/>
                <w:color w:val="000000"/>
                <w:sz w:val="24"/>
                <w:szCs w:val="24"/>
              </w:rPr>
            </w:pPr>
            <w:r w:rsidRPr="00622DF7">
              <w:rPr>
                <w:rFonts w:ascii="Times New Roman" w:eastAsia="Times New Roman" w:hAnsi="Times New Roman" w:cs="Times New Roman"/>
                <w:color w:val="000000"/>
                <w:sz w:val="24"/>
                <w:szCs w:val="24"/>
              </w:rPr>
              <w:t>8,33</w:t>
            </w:r>
          </w:p>
        </w:tc>
        <w:tc>
          <w:tcPr>
            <w:tcW w:w="1843" w:type="dxa"/>
            <w:tcBorders>
              <w:top w:val="nil"/>
              <w:left w:val="nil"/>
              <w:bottom w:val="single" w:sz="4" w:space="0" w:color="auto"/>
              <w:right w:val="single" w:sz="4" w:space="0" w:color="auto"/>
            </w:tcBorders>
            <w:shd w:val="clear" w:color="auto" w:fill="auto"/>
            <w:noWrap/>
            <w:vAlign w:val="bottom"/>
            <w:hideMark/>
          </w:tcPr>
          <w:p w:rsidR="00CD4C41" w:rsidRPr="00622DF7" w:rsidRDefault="00CD4C41" w:rsidP="00126049">
            <w:pPr>
              <w:jc w:val="center"/>
              <w:rPr>
                <w:rFonts w:ascii="Times New Roman" w:eastAsia="Times New Roman" w:hAnsi="Times New Roman" w:cs="Times New Roman"/>
                <w:color w:val="000000"/>
                <w:sz w:val="24"/>
                <w:szCs w:val="24"/>
              </w:rPr>
            </w:pPr>
            <w:r w:rsidRPr="00622DF7">
              <w:rPr>
                <w:rFonts w:ascii="Times New Roman" w:eastAsia="Times New Roman" w:hAnsi="Times New Roman" w:cs="Times New Roman"/>
                <w:color w:val="000000"/>
                <w:sz w:val="24"/>
                <w:szCs w:val="24"/>
              </w:rPr>
              <w:t>6,70</w:t>
            </w:r>
          </w:p>
        </w:tc>
      </w:tr>
      <w:tr w:rsidR="00CD4C41" w:rsidRPr="00622DF7" w:rsidTr="000F5088">
        <w:trPr>
          <w:trHeight w:val="20"/>
        </w:trPr>
        <w:tc>
          <w:tcPr>
            <w:tcW w:w="3842" w:type="dxa"/>
            <w:tcBorders>
              <w:top w:val="nil"/>
              <w:left w:val="single" w:sz="4" w:space="0" w:color="auto"/>
              <w:bottom w:val="single" w:sz="4" w:space="0" w:color="auto"/>
              <w:right w:val="single" w:sz="4" w:space="0" w:color="auto"/>
            </w:tcBorders>
            <w:shd w:val="clear" w:color="auto" w:fill="auto"/>
            <w:noWrap/>
            <w:vAlign w:val="bottom"/>
            <w:hideMark/>
          </w:tcPr>
          <w:p w:rsidR="00CD4C41" w:rsidRPr="00622DF7" w:rsidRDefault="00CD4C41" w:rsidP="00126049">
            <w:pPr>
              <w:rPr>
                <w:rFonts w:ascii="Times New Roman" w:eastAsia="Times New Roman" w:hAnsi="Times New Roman" w:cs="Times New Roman"/>
                <w:color w:val="000000"/>
                <w:sz w:val="24"/>
                <w:szCs w:val="24"/>
              </w:rPr>
            </w:pPr>
            <w:r w:rsidRPr="00622DF7">
              <w:rPr>
                <w:rFonts w:ascii="Times New Roman" w:eastAsia="Times New Roman" w:hAnsi="Times New Roman" w:cs="Times New Roman"/>
                <w:color w:val="000000"/>
                <w:sz w:val="24"/>
                <w:szCs w:val="24"/>
              </w:rPr>
              <w:t>Искусство (</w:t>
            </w:r>
            <w:proofErr w:type="spellStart"/>
            <w:r w:rsidRPr="00622DF7">
              <w:rPr>
                <w:rFonts w:ascii="Times New Roman" w:eastAsia="Times New Roman" w:hAnsi="Times New Roman" w:cs="Times New Roman"/>
                <w:color w:val="000000"/>
                <w:sz w:val="24"/>
                <w:szCs w:val="24"/>
              </w:rPr>
              <w:t>МхК</w:t>
            </w:r>
            <w:proofErr w:type="spellEnd"/>
            <w:r w:rsidRPr="00622DF7">
              <w:rPr>
                <w:rFonts w:ascii="Times New Roman" w:eastAsia="Times New Roman" w:hAnsi="Times New Roman" w:cs="Times New Roman"/>
                <w:color w:val="000000"/>
                <w:sz w:val="24"/>
                <w:szCs w:val="24"/>
              </w:rPr>
              <w:t>)</w:t>
            </w:r>
          </w:p>
        </w:tc>
        <w:tc>
          <w:tcPr>
            <w:tcW w:w="3543" w:type="dxa"/>
            <w:tcBorders>
              <w:top w:val="nil"/>
              <w:left w:val="nil"/>
              <w:bottom w:val="single" w:sz="4" w:space="0" w:color="auto"/>
              <w:right w:val="single" w:sz="4" w:space="0" w:color="auto"/>
            </w:tcBorders>
            <w:shd w:val="clear" w:color="auto" w:fill="auto"/>
            <w:noWrap/>
            <w:vAlign w:val="bottom"/>
            <w:hideMark/>
          </w:tcPr>
          <w:p w:rsidR="00CD4C41" w:rsidRPr="00622DF7" w:rsidRDefault="00CD4C41" w:rsidP="00126049">
            <w:pPr>
              <w:jc w:val="center"/>
              <w:rPr>
                <w:rFonts w:ascii="Times New Roman" w:eastAsia="Times New Roman" w:hAnsi="Times New Roman" w:cs="Times New Roman"/>
                <w:color w:val="000000"/>
                <w:sz w:val="24"/>
                <w:szCs w:val="24"/>
              </w:rPr>
            </w:pPr>
            <w:r w:rsidRPr="00622DF7">
              <w:rPr>
                <w:rFonts w:ascii="Times New Roman" w:eastAsia="Times New Roman" w:hAnsi="Times New Roman" w:cs="Times New Roman"/>
                <w:color w:val="000000"/>
                <w:sz w:val="24"/>
                <w:szCs w:val="24"/>
              </w:rPr>
              <w:t>0</w:t>
            </w:r>
          </w:p>
        </w:tc>
        <w:tc>
          <w:tcPr>
            <w:tcW w:w="1843" w:type="dxa"/>
            <w:tcBorders>
              <w:top w:val="nil"/>
              <w:left w:val="nil"/>
              <w:bottom w:val="single" w:sz="4" w:space="0" w:color="auto"/>
              <w:right w:val="single" w:sz="4" w:space="0" w:color="auto"/>
            </w:tcBorders>
            <w:shd w:val="clear" w:color="auto" w:fill="auto"/>
            <w:noWrap/>
            <w:vAlign w:val="bottom"/>
            <w:hideMark/>
          </w:tcPr>
          <w:p w:rsidR="00CD4C41" w:rsidRPr="00622DF7" w:rsidRDefault="00CD4C41" w:rsidP="00126049">
            <w:pPr>
              <w:jc w:val="center"/>
              <w:rPr>
                <w:rFonts w:ascii="Times New Roman" w:eastAsia="Times New Roman" w:hAnsi="Times New Roman" w:cs="Times New Roman"/>
                <w:color w:val="000000"/>
                <w:sz w:val="24"/>
                <w:szCs w:val="24"/>
              </w:rPr>
            </w:pPr>
            <w:r w:rsidRPr="00622DF7">
              <w:rPr>
                <w:rFonts w:ascii="Times New Roman" w:eastAsia="Times New Roman" w:hAnsi="Times New Roman" w:cs="Times New Roman"/>
                <w:color w:val="000000"/>
                <w:sz w:val="24"/>
                <w:szCs w:val="24"/>
              </w:rPr>
              <w:t>51,50</w:t>
            </w:r>
          </w:p>
        </w:tc>
      </w:tr>
      <w:tr w:rsidR="00CD4C41" w:rsidRPr="00622DF7" w:rsidTr="000F5088">
        <w:trPr>
          <w:trHeight w:val="20"/>
        </w:trPr>
        <w:tc>
          <w:tcPr>
            <w:tcW w:w="3842" w:type="dxa"/>
            <w:tcBorders>
              <w:top w:val="nil"/>
              <w:left w:val="single" w:sz="4" w:space="0" w:color="auto"/>
              <w:bottom w:val="single" w:sz="4" w:space="0" w:color="auto"/>
              <w:right w:val="single" w:sz="4" w:space="0" w:color="auto"/>
            </w:tcBorders>
            <w:shd w:val="clear" w:color="auto" w:fill="auto"/>
            <w:noWrap/>
            <w:vAlign w:val="bottom"/>
            <w:hideMark/>
          </w:tcPr>
          <w:p w:rsidR="00CD4C41" w:rsidRPr="00622DF7" w:rsidRDefault="00CD4C41" w:rsidP="00126049">
            <w:pPr>
              <w:rPr>
                <w:rFonts w:ascii="Times New Roman" w:eastAsia="Times New Roman" w:hAnsi="Times New Roman" w:cs="Times New Roman"/>
                <w:color w:val="000000"/>
                <w:sz w:val="24"/>
                <w:szCs w:val="24"/>
              </w:rPr>
            </w:pPr>
            <w:r w:rsidRPr="00622DF7">
              <w:rPr>
                <w:rFonts w:ascii="Times New Roman" w:eastAsia="Times New Roman" w:hAnsi="Times New Roman" w:cs="Times New Roman"/>
                <w:color w:val="000000"/>
                <w:sz w:val="24"/>
                <w:szCs w:val="24"/>
              </w:rPr>
              <w:t>История</w:t>
            </w:r>
          </w:p>
        </w:tc>
        <w:tc>
          <w:tcPr>
            <w:tcW w:w="3543" w:type="dxa"/>
            <w:tcBorders>
              <w:top w:val="nil"/>
              <w:left w:val="nil"/>
              <w:bottom w:val="single" w:sz="4" w:space="0" w:color="auto"/>
              <w:right w:val="single" w:sz="4" w:space="0" w:color="auto"/>
            </w:tcBorders>
            <w:shd w:val="clear" w:color="auto" w:fill="auto"/>
            <w:noWrap/>
            <w:vAlign w:val="bottom"/>
            <w:hideMark/>
          </w:tcPr>
          <w:p w:rsidR="00CD4C41" w:rsidRPr="00622DF7" w:rsidRDefault="00CD4C41" w:rsidP="00126049">
            <w:pPr>
              <w:jc w:val="center"/>
              <w:rPr>
                <w:rFonts w:ascii="Times New Roman" w:eastAsia="Times New Roman" w:hAnsi="Times New Roman" w:cs="Times New Roman"/>
                <w:color w:val="000000"/>
                <w:sz w:val="24"/>
                <w:szCs w:val="24"/>
              </w:rPr>
            </w:pPr>
            <w:r w:rsidRPr="00622DF7">
              <w:rPr>
                <w:rFonts w:ascii="Times New Roman" w:eastAsia="Times New Roman" w:hAnsi="Times New Roman" w:cs="Times New Roman"/>
                <w:color w:val="000000"/>
                <w:sz w:val="24"/>
                <w:szCs w:val="24"/>
              </w:rPr>
              <w:t>21,14</w:t>
            </w:r>
          </w:p>
        </w:tc>
        <w:tc>
          <w:tcPr>
            <w:tcW w:w="1843" w:type="dxa"/>
            <w:tcBorders>
              <w:top w:val="nil"/>
              <w:left w:val="nil"/>
              <w:bottom w:val="single" w:sz="4" w:space="0" w:color="auto"/>
              <w:right w:val="single" w:sz="4" w:space="0" w:color="auto"/>
            </w:tcBorders>
            <w:shd w:val="clear" w:color="auto" w:fill="auto"/>
            <w:noWrap/>
            <w:vAlign w:val="bottom"/>
            <w:hideMark/>
          </w:tcPr>
          <w:p w:rsidR="00CD4C41" w:rsidRPr="00622DF7" w:rsidRDefault="00CD4C41" w:rsidP="00126049">
            <w:pPr>
              <w:jc w:val="center"/>
              <w:rPr>
                <w:rFonts w:ascii="Times New Roman" w:eastAsia="Times New Roman" w:hAnsi="Times New Roman" w:cs="Times New Roman"/>
                <w:color w:val="000000"/>
                <w:sz w:val="24"/>
                <w:szCs w:val="24"/>
              </w:rPr>
            </w:pPr>
            <w:r w:rsidRPr="00622DF7">
              <w:rPr>
                <w:rFonts w:ascii="Times New Roman" w:eastAsia="Times New Roman" w:hAnsi="Times New Roman" w:cs="Times New Roman"/>
                <w:color w:val="000000"/>
                <w:sz w:val="24"/>
                <w:szCs w:val="24"/>
              </w:rPr>
              <w:t>20,00</w:t>
            </w:r>
          </w:p>
        </w:tc>
      </w:tr>
      <w:tr w:rsidR="00CD4C41" w:rsidRPr="00622DF7" w:rsidTr="000F5088">
        <w:trPr>
          <w:trHeight w:val="20"/>
        </w:trPr>
        <w:tc>
          <w:tcPr>
            <w:tcW w:w="3842" w:type="dxa"/>
            <w:tcBorders>
              <w:top w:val="nil"/>
              <w:left w:val="single" w:sz="4" w:space="0" w:color="auto"/>
              <w:bottom w:val="single" w:sz="4" w:space="0" w:color="auto"/>
              <w:right w:val="single" w:sz="4" w:space="0" w:color="auto"/>
            </w:tcBorders>
            <w:shd w:val="clear" w:color="auto" w:fill="auto"/>
            <w:noWrap/>
            <w:vAlign w:val="bottom"/>
            <w:hideMark/>
          </w:tcPr>
          <w:p w:rsidR="00CD4C41" w:rsidRPr="00622DF7" w:rsidRDefault="00CD4C41" w:rsidP="00126049">
            <w:pPr>
              <w:rPr>
                <w:rFonts w:ascii="Times New Roman" w:eastAsia="Times New Roman" w:hAnsi="Times New Roman" w:cs="Times New Roman"/>
                <w:color w:val="000000"/>
                <w:sz w:val="24"/>
                <w:szCs w:val="24"/>
              </w:rPr>
            </w:pPr>
            <w:r w:rsidRPr="00622DF7">
              <w:rPr>
                <w:rFonts w:ascii="Times New Roman" w:eastAsia="Times New Roman" w:hAnsi="Times New Roman" w:cs="Times New Roman"/>
                <w:color w:val="000000"/>
                <w:sz w:val="24"/>
                <w:szCs w:val="24"/>
              </w:rPr>
              <w:t>Литература</w:t>
            </w:r>
          </w:p>
        </w:tc>
        <w:tc>
          <w:tcPr>
            <w:tcW w:w="3543" w:type="dxa"/>
            <w:tcBorders>
              <w:top w:val="nil"/>
              <w:left w:val="nil"/>
              <w:bottom w:val="single" w:sz="4" w:space="0" w:color="auto"/>
              <w:right w:val="single" w:sz="4" w:space="0" w:color="auto"/>
            </w:tcBorders>
            <w:shd w:val="clear" w:color="auto" w:fill="auto"/>
            <w:noWrap/>
            <w:vAlign w:val="bottom"/>
            <w:hideMark/>
          </w:tcPr>
          <w:p w:rsidR="00CD4C41" w:rsidRPr="00622DF7" w:rsidRDefault="00CD4C41" w:rsidP="00126049">
            <w:pPr>
              <w:jc w:val="center"/>
              <w:rPr>
                <w:rFonts w:ascii="Times New Roman" w:eastAsia="Times New Roman" w:hAnsi="Times New Roman" w:cs="Times New Roman"/>
                <w:color w:val="000000"/>
                <w:sz w:val="24"/>
                <w:szCs w:val="24"/>
              </w:rPr>
            </w:pPr>
            <w:r w:rsidRPr="00622DF7">
              <w:rPr>
                <w:rFonts w:ascii="Times New Roman" w:eastAsia="Times New Roman" w:hAnsi="Times New Roman" w:cs="Times New Roman"/>
                <w:color w:val="000000"/>
                <w:sz w:val="24"/>
                <w:szCs w:val="24"/>
              </w:rPr>
              <w:t>45,40</w:t>
            </w:r>
          </w:p>
        </w:tc>
        <w:tc>
          <w:tcPr>
            <w:tcW w:w="1843" w:type="dxa"/>
            <w:tcBorders>
              <w:top w:val="nil"/>
              <w:left w:val="nil"/>
              <w:bottom w:val="single" w:sz="4" w:space="0" w:color="auto"/>
              <w:right w:val="single" w:sz="4" w:space="0" w:color="auto"/>
            </w:tcBorders>
            <w:shd w:val="clear" w:color="auto" w:fill="auto"/>
            <w:noWrap/>
            <w:vAlign w:val="bottom"/>
            <w:hideMark/>
          </w:tcPr>
          <w:p w:rsidR="00CD4C41" w:rsidRPr="00622DF7" w:rsidRDefault="00CD4C41" w:rsidP="00126049">
            <w:pPr>
              <w:jc w:val="center"/>
              <w:rPr>
                <w:rFonts w:ascii="Times New Roman" w:eastAsia="Times New Roman" w:hAnsi="Times New Roman" w:cs="Times New Roman"/>
                <w:color w:val="000000"/>
                <w:sz w:val="24"/>
                <w:szCs w:val="24"/>
              </w:rPr>
            </w:pPr>
            <w:r w:rsidRPr="00622DF7">
              <w:rPr>
                <w:rFonts w:ascii="Times New Roman" w:eastAsia="Times New Roman" w:hAnsi="Times New Roman" w:cs="Times New Roman"/>
                <w:color w:val="000000"/>
                <w:sz w:val="24"/>
                <w:szCs w:val="24"/>
              </w:rPr>
              <w:t>45,71</w:t>
            </w:r>
          </w:p>
        </w:tc>
      </w:tr>
      <w:tr w:rsidR="00CD4C41" w:rsidRPr="00622DF7" w:rsidTr="000F5088">
        <w:trPr>
          <w:trHeight w:val="20"/>
        </w:trPr>
        <w:tc>
          <w:tcPr>
            <w:tcW w:w="3842" w:type="dxa"/>
            <w:tcBorders>
              <w:top w:val="nil"/>
              <w:left w:val="single" w:sz="4" w:space="0" w:color="auto"/>
              <w:bottom w:val="single" w:sz="4" w:space="0" w:color="auto"/>
              <w:right w:val="single" w:sz="4" w:space="0" w:color="auto"/>
            </w:tcBorders>
            <w:shd w:val="clear" w:color="auto" w:fill="auto"/>
            <w:noWrap/>
            <w:vAlign w:val="bottom"/>
            <w:hideMark/>
          </w:tcPr>
          <w:p w:rsidR="00CD4C41" w:rsidRPr="00622DF7" w:rsidRDefault="00CD4C41" w:rsidP="00126049">
            <w:pPr>
              <w:rPr>
                <w:rFonts w:ascii="Times New Roman" w:eastAsia="Times New Roman" w:hAnsi="Times New Roman" w:cs="Times New Roman"/>
                <w:color w:val="000000"/>
                <w:sz w:val="24"/>
                <w:szCs w:val="24"/>
              </w:rPr>
            </w:pPr>
            <w:r w:rsidRPr="00622DF7">
              <w:rPr>
                <w:rFonts w:ascii="Times New Roman" w:eastAsia="Times New Roman" w:hAnsi="Times New Roman" w:cs="Times New Roman"/>
                <w:color w:val="000000"/>
                <w:sz w:val="24"/>
                <w:szCs w:val="24"/>
              </w:rPr>
              <w:t>Математика</w:t>
            </w:r>
          </w:p>
        </w:tc>
        <w:tc>
          <w:tcPr>
            <w:tcW w:w="3543" w:type="dxa"/>
            <w:tcBorders>
              <w:top w:val="nil"/>
              <w:left w:val="nil"/>
              <w:bottom w:val="single" w:sz="4" w:space="0" w:color="auto"/>
              <w:right w:val="single" w:sz="4" w:space="0" w:color="auto"/>
            </w:tcBorders>
            <w:shd w:val="clear" w:color="auto" w:fill="auto"/>
            <w:noWrap/>
            <w:vAlign w:val="bottom"/>
            <w:hideMark/>
          </w:tcPr>
          <w:p w:rsidR="00CD4C41" w:rsidRPr="00622DF7" w:rsidRDefault="00CD4C41" w:rsidP="00126049">
            <w:pPr>
              <w:jc w:val="center"/>
              <w:rPr>
                <w:rFonts w:ascii="Times New Roman" w:eastAsia="Times New Roman" w:hAnsi="Times New Roman" w:cs="Times New Roman"/>
                <w:color w:val="000000"/>
                <w:sz w:val="24"/>
                <w:szCs w:val="24"/>
              </w:rPr>
            </w:pPr>
            <w:r w:rsidRPr="00622DF7">
              <w:rPr>
                <w:rFonts w:ascii="Times New Roman" w:eastAsia="Times New Roman" w:hAnsi="Times New Roman" w:cs="Times New Roman"/>
                <w:color w:val="000000"/>
                <w:sz w:val="24"/>
                <w:szCs w:val="24"/>
              </w:rPr>
              <w:t>23,33</w:t>
            </w:r>
          </w:p>
        </w:tc>
        <w:tc>
          <w:tcPr>
            <w:tcW w:w="1843" w:type="dxa"/>
            <w:tcBorders>
              <w:top w:val="nil"/>
              <w:left w:val="nil"/>
              <w:bottom w:val="single" w:sz="4" w:space="0" w:color="auto"/>
              <w:right w:val="single" w:sz="4" w:space="0" w:color="auto"/>
            </w:tcBorders>
            <w:shd w:val="clear" w:color="auto" w:fill="auto"/>
            <w:noWrap/>
            <w:vAlign w:val="bottom"/>
            <w:hideMark/>
          </w:tcPr>
          <w:p w:rsidR="00CD4C41" w:rsidRPr="00622DF7" w:rsidRDefault="00CD4C41" w:rsidP="00126049">
            <w:pPr>
              <w:jc w:val="center"/>
              <w:rPr>
                <w:rFonts w:ascii="Times New Roman" w:eastAsia="Times New Roman" w:hAnsi="Times New Roman" w:cs="Times New Roman"/>
                <w:color w:val="000000"/>
                <w:sz w:val="24"/>
                <w:szCs w:val="24"/>
              </w:rPr>
            </w:pPr>
            <w:r w:rsidRPr="00622DF7">
              <w:rPr>
                <w:rFonts w:ascii="Times New Roman" w:eastAsia="Times New Roman" w:hAnsi="Times New Roman" w:cs="Times New Roman"/>
                <w:color w:val="000000"/>
                <w:sz w:val="24"/>
                <w:szCs w:val="24"/>
              </w:rPr>
              <w:t>9,14</w:t>
            </w:r>
          </w:p>
        </w:tc>
      </w:tr>
      <w:tr w:rsidR="00CD4C41" w:rsidRPr="00622DF7" w:rsidTr="000F5088">
        <w:trPr>
          <w:trHeight w:val="20"/>
        </w:trPr>
        <w:tc>
          <w:tcPr>
            <w:tcW w:w="3842" w:type="dxa"/>
            <w:tcBorders>
              <w:top w:val="nil"/>
              <w:left w:val="single" w:sz="4" w:space="0" w:color="auto"/>
              <w:bottom w:val="single" w:sz="4" w:space="0" w:color="auto"/>
              <w:right w:val="single" w:sz="4" w:space="0" w:color="auto"/>
            </w:tcBorders>
            <w:shd w:val="clear" w:color="auto" w:fill="auto"/>
            <w:noWrap/>
            <w:vAlign w:val="bottom"/>
            <w:hideMark/>
          </w:tcPr>
          <w:p w:rsidR="00CD4C41" w:rsidRPr="00622DF7" w:rsidRDefault="00CD4C41" w:rsidP="00126049">
            <w:pPr>
              <w:rPr>
                <w:rFonts w:ascii="Times New Roman" w:eastAsia="Times New Roman" w:hAnsi="Times New Roman" w:cs="Times New Roman"/>
                <w:color w:val="000000"/>
                <w:sz w:val="24"/>
                <w:szCs w:val="24"/>
              </w:rPr>
            </w:pPr>
            <w:r w:rsidRPr="00622DF7">
              <w:rPr>
                <w:rFonts w:ascii="Times New Roman" w:eastAsia="Times New Roman" w:hAnsi="Times New Roman" w:cs="Times New Roman"/>
                <w:color w:val="000000"/>
                <w:sz w:val="24"/>
                <w:szCs w:val="24"/>
              </w:rPr>
              <w:t>Немецкий язык</w:t>
            </w:r>
          </w:p>
        </w:tc>
        <w:tc>
          <w:tcPr>
            <w:tcW w:w="3543" w:type="dxa"/>
            <w:tcBorders>
              <w:top w:val="nil"/>
              <w:left w:val="nil"/>
              <w:bottom w:val="single" w:sz="4" w:space="0" w:color="auto"/>
              <w:right w:val="single" w:sz="4" w:space="0" w:color="auto"/>
            </w:tcBorders>
            <w:shd w:val="clear" w:color="auto" w:fill="auto"/>
            <w:noWrap/>
            <w:vAlign w:val="bottom"/>
            <w:hideMark/>
          </w:tcPr>
          <w:p w:rsidR="00CD4C41" w:rsidRPr="00622DF7" w:rsidRDefault="00CD4C41" w:rsidP="00126049">
            <w:pPr>
              <w:jc w:val="center"/>
              <w:rPr>
                <w:rFonts w:ascii="Times New Roman" w:eastAsia="Times New Roman" w:hAnsi="Times New Roman" w:cs="Times New Roman"/>
                <w:color w:val="000000"/>
                <w:sz w:val="24"/>
                <w:szCs w:val="24"/>
              </w:rPr>
            </w:pPr>
            <w:r w:rsidRPr="00622DF7">
              <w:rPr>
                <w:rFonts w:ascii="Times New Roman" w:eastAsia="Times New Roman" w:hAnsi="Times New Roman" w:cs="Times New Roman"/>
                <w:color w:val="000000"/>
                <w:sz w:val="24"/>
                <w:szCs w:val="24"/>
              </w:rPr>
              <w:t>33,15</w:t>
            </w:r>
          </w:p>
        </w:tc>
        <w:tc>
          <w:tcPr>
            <w:tcW w:w="1843" w:type="dxa"/>
            <w:tcBorders>
              <w:top w:val="nil"/>
              <w:left w:val="nil"/>
              <w:bottom w:val="single" w:sz="4" w:space="0" w:color="auto"/>
              <w:right w:val="single" w:sz="4" w:space="0" w:color="auto"/>
            </w:tcBorders>
            <w:shd w:val="clear" w:color="auto" w:fill="auto"/>
            <w:noWrap/>
            <w:vAlign w:val="bottom"/>
            <w:hideMark/>
          </w:tcPr>
          <w:p w:rsidR="00CD4C41" w:rsidRPr="00622DF7" w:rsidRDefault="00CD4C41" w:rsidP="00126049">
            <w:pPr>
              <w:jc w:val="center"/>
              <w:rPr>
                <w:rFonts w:ascii="Times New Roman" w:eastAsia="Times New Roman" w:hAnsi="Times New Roman" w:cs="Times New Roman"/>
                <w:color w:val="000000"/>
                <w:sz w:val="24"/>
                <w:szCs w:val="24"/>
              </w:rPr>
            </w:pPr>
            <w:r w:rsidRPr="00622DF7">
              <w:rPr>
                <w:rFonts w:ascii="Times New Roman" w:eastAsia="Times New Roman" w:hAnsi="Times New Roman" w:cs="Times New Roman"/>
                <w:color w:val="000000"/>
                <w:sz w:val="24"/>
                <w:szCs w:val="24"/>
              </w:rPr>
              <w:t>65,22</w:t>
            </w:r>
          </w:p>
        </w:tc>
      </w:tr>
      <w:tr w:rsidR="00CD4C41" w:rsidRPr="00622DF7" w:rsidTr="000F5088">
        <w:trPr>
          <w:trHeight w:val="20"/>
        </w:trPr>
        <w:tc>
          <w:tcPr>
            <w:tcW w:w="3842" w:type="dxa"/>
            <w:tcBorders>
              <w:top w:val="nil"/>
              <w:left w:val="single" w:sz="4" w:space="0" w:color="auto"/>
              <w:bottom w:val="single" w:sz="4" w:space="0" w:color="auto"/>
              <w:right w:val="single" w:sz="4" w:space="0" w:color="auto"/>
            </w:tcBorders>
            <w:shd w:val="clear" w:color="auto" w:fill="auto"/>
            <w:noWrap/>
            <w:vAlign w:val="bottom"/>
            <w:hideMark/>
          </w:tcPr>
          <w:p w:rsidR="00CD4C41" w:rsidRPr="00622DF7" w:rsidRDefault="00CD4C41" w:rsidP="00126049">
            <w:pPr>
              <w:rPr>
                <w:rFonts w:ascii="Times New Roman" w:eastAsia="Times New Roman" w:hAnsi="Times New Roman" w:cs="Times New Roman"/>
                <w:color w:val="000000"/>
                <w:sz w:val="24"/>
                <w:szCs w:val="24"/>
              </w:rPr>
            </w:pPr>
            <w:r w:rsidRPr="00622DF7">
              <w:rPr>
                <w:rFonts w:ascii="Times New Roman" w:eastAsia="Times New Roman" w:hAnsi="Times New Roman" w:cs="Times New Roman"/>
                <w:color w:val="000000"/>
                <w:sz w:val="24"/>
                <w:szCs w:val="24"/>
              </w:rPr>
              <w:t>Обществознание</w:t>
            </w:r>
          </w:p>
        </w:tc>
        <w:tc>
          <w:tcPr>
            <w:tcW w:w="3543" w:type="dxa"/>
            <w:tcBorders>
              <w:top w:val="nil"/>
              <w:left w:val="nil"/>
              <w:bottom w:val="single" w:sz="4" w:space="0" w:color="auto"/>
              <w:right w:val="single" w:sz="4" w:space="0" w:color="auto"/>
            </w:tcBorders>
            <w:shd w:val="clear" w:color="auto" w:fill="auto"/>
            <w:noWrap/>
            <w:vAlign w:val="bottom"/>
            <w:hideMark/>
          </w:tcPr>
          <w:p w:rsidR="00CD4C41" w:rsidRPr="00622DF7" w:rsidRDefault="00CD4C41" w:rsidP="00126049">
            <w:pPr>
              <w:jc w:val="center"/>
              <w:rPr>
                <w:rFonts w:ascii="Times New Roman" w:eastAsia="Times New Roman" w:hAnsi="Times New Roman" w:cs="Times New Roman"/>
                <w:color w:val="000000"/>
                <w:sz w:val="24"/>
                <w:szCs w:val="24"/>
              </w:rPr>
            </w:pPr>
            <w:r w:rsidRPr="00622DF7">
              <w:rPr>
                <w:rFonts w:ascii="Times New Roman" w:eastAsia="Times New Roman" w:hAnsi="Times New Roman" w:cs="Times New Roman"/>
                <w:color w:val="000000"/>
                <w:sz w:val="24"/>
                <w:szCs w:val="24"/>
              </w:rPr>
              <w:t>36,48</w:t>
            </w:r>
          </w:p>
        </w:tc>
        <w:tc>
          <w:tcPr>
            <w:tcW w:w="1843" w:type="dxa"/>
            <w:tcBorders>
              <w:top w:val="nil"/>
              <w:left w:val="nil"/>
              <w:bottom w:val="single" w:sz="4" w:space="0" w:color="auto"/>
              <w:right w:val="single" w:sz="4" w:space="0" w:color="auto"/>
            </w:tcBorders>
            <w:shd w:val="clear" w:color="auto" w:fill="auto"/>
            <w:noWrap/>
            <w:vAlign w:val="bottom"/>
            <w:hideMark/>
          </w:tcPr>
          <w:p w:rsidR="00CD4C41" w:rsidRPr="00622DF7" w:rsidRDefault="00CD4C41" w:rsidP="00126049">
            <w:pPr>
              <w:jc w:val="center"/>
              <w:rPr>
                <w:rFonts w:ascii="Times New Roman" w:eastAsia="Times New Roman" w:hAnsi="Times New Roman" w:cs="Times New Roman"/>
                <w:color w:val="000000"/>
                <w:sz w:val="24"/>
                <w:szCs w:val="24"/>
              </w:rPr>
            </w:pPr>
            <w:r w:rsidRPr="00622DF7">
              <w:rPr>
                <w:rFonts w:ascii="Times New Roman" w:eastAsia="Times New Roman" w:hAnsi="Times New Roman" w:cs="Times New Roman"/>
                <w:color w:val="000000"/>
                <w:sz w:val="24"/>
                <w:szCs w:val="24"/>
              </w:rPr>
              <w:t>38,31</w:t>
            </w:r>
          </w:p>
        </w:tc>
      </w:tr>
      <w:tr w:rsidR="00CD4C41" w:rsidRPr="00622DF7" w:rsidTr="000F5088">
        <w:trPr>
          <w:trHeight w:val="20"/>
        </w:trPr>
        <w:tc>
          <w:tcPr>
            <w:tcW w:w="3842" w:type="dxa"/>
            <w:tcBorders>
              <w:top w:val="nil"/>
              <w:left w:val="single" w:sz="4" w:space="0" w:color="auto"/>
              <w:bottom w:val="single" w:sz="4" w:space="0" w:color="auto"/>
              <w:right w:val="single" w:sz="4" w:space="0" w:color="auto"/>
            </w:tcBorders>
            <w:shd w:val="clear" w:color="auto" w:fill="auto"/>
            <w:noWrap/>
            <w:vAlign w:val="bottom"/>
            <w:hideMark/>
          </w:tcPr>
          <w:p w:rsidR="00CD4C41" w:rsidRPr="00622DF7" w:rsidRDefault="00CD4C41" w:rsidP="00126049">
            <w:pPr>
              <w:rPr>
                <w:rFonts w:ascii="Times New Roman" w:eastAsia="Times New Roman" w:hAnsi="Times New Roman" w:cs="Times New Roman"/>
                <w:color w:val="000000"/>
                <w:sz w:val="24"/>
                <w:szCs w:val="24"/>
              </w:rPr>
            </w:pPr>
            <w:r w:rsidRPr="00622DF7">
              <w:rPr>
                <w:rFonts w:ascii="Times New Roman" w:eastAsia="Times New Roman" w:hAnsi="Times New Roman" w:cs="Times New Roman"/>
                <w:color w:val="000000"/>
                <w:sz w:val="24"/>
                <w:szCs w:val="24"/>
              </w:rPr>
              <w:t>Основы безопасности жизнедеятельности</w:t>
            </w:r>
          </w:p>
        </w:tc>
        <w:tc>
          <w:tcPr>
            <w:tcW w:w="3543" w:type="dxa"/>
            <w:tcBorders>
              <w:top w:val="nil"/>
              <w:left w:val="nil"/>
              <w:bottom w:val="single" w:sz="4" w:space="0" w:color="auto"/>
              <w:right w:val="single" w:sz="4" w:space="0" w:color="auto"/>
            </w:tcBorders>
            <w:shd w:val="clear" w:color="auto" w:fill="auto"/>
            <w:noWrap/>
            <w:vAlign w:val="bottom"/>
            <w:hideMark/>
          </w:tcPr>
          <w:p w:rsidR="00CD4C41" w:rsidRPr="00622DF7" w:rsidRDefault="00CD4C41" w:rsidP="00126049">
            <w:pPr>
              <w:jc w:val="center"/>
              <w:rPr>
                <w:rFonts w:ascii="Times New Roman" w:eastAsia="Times New Roman" w:hAnsi="Times New Roman" w:cs="Times New Roman"/>
                <w:color w:val="000000"/>
                <w:sz w:val="24"/>
                <w:szCs w:val="24"/>
              </w:rPr>
            </w:pPr>
            <w:r w:rsidRPr="00622DF7">
              <w:rPr>
                <w:rFonts w:ascii="Times New Roman" w:eastAsia="Times New Roman" w:hAnsi="Times New Roman" w:cs="Times New Roman"/>
                <w:color w:val="000000"/>
                <w:sz w:val="24"/>
                <w:szCs w:val="24"/>
              </w:rPr>
              <w:t>53,31</w:t>
            </w:r>
          </w:p>
        </w:tc>
        <w:tc>
          <w:tcPr>
            <w:tcW w:w="1843" w:type="dxa"/>
            <w:tcBorders>
              <w:top w:val="nil"/>
              <w:left w:val="nil"/>
              <w:bottom w:val="single" w:sz="4" w:space="0" w:color="auto"/>
              <w:right w:val="single" w:sz="4" w:space="0" w:color="auto"/>
            </w:tcBorders>
            <w:shd w:val="clear" w:color="auto" w:fill="auto"/>
            <w:noWrap/>
            <w:vAlign w:val="bottom"/>
            <w:hideMark/>
          </w:tcPr>
          <w:p w:rsidR="00CD4C41" w:rsidRPr="00622DF7" w:rsidRDefault="00CD4C41" w:rsidP="00126049">
            <w:pPr>
              <w:jc w:val="center"/>
              <w:rPr>
                <w:rFonts w:ascii="Times New Roman" w:eastAsia="Times New Roman" w:hAnsi="Times New Roman" w:cs="Times New Roman"/>
                <w:color w:val="000000"/>
                <w:sz w:val="24"/>
                <w:szCs w:val="24"/>
              </w:rPr>
            </w:pPr>
            <w:r w:rsidRPr="00622DF7">
              <w:rPr>
                <w:rFonts w:ascii="Times New Roman" w:eastAsia="Times New Roman" w:hAnsi="Times New Roman" w:cs="Times New Roman"/>
                <w:color w:val="000000"/>
                <w:sz w:val="24"/>
                <w:szCs w:val="24"/>
              </w:rPr>
              <w:t>26,75</w:t>
            </w:r>
          </w:p>
        </w:tc>
      </w:tr>
      <w:tr w:rsidR="00CD4C41" w:rsidRPr="00622DF7" w:rsidTr="000F5088">
        <w:trPr>
          <w:trHeight w:val="20"/>
        </w:trPr>
        <w:tc>
          <w:tcPr>
            <w:tcW w:w="3842" w:type="dxa"/>
            <w:tcBorders>
              <w:top w:val="nil"/>
              <w:left w:val="single" w:sz="4" w:space="0" w:color="auto"/>
              <w:bottom w:val="single" w:sz="4" w:space="0" w:color="auto"/>
              <w:right w:val="single" w:sz="4" w:space="0" w:color="auto"/>
            </w:tcBorders>
            <w:shd w:val="clear" w:color="auto" w:fill="auto"/>
            <w:noWrap/>
            <w:vAlign w:val="bottom"/>
            <w:hideMark/>
          </w:tcPr>
          <w:p w:rsidR="00CD4C41" w:rsidRPr="00622DF7" w:rsidRDefault="00CD4C41" w:rsidP="00126049">
            <w:pPr>
              <w:rPr>
                <w:rFonts w:ascii="Times New Roman" w:eastAsia="Times New Roman" w:hAnsi="Times New Roman" w:cs="Times New Roman"/>
                <w:color w:val="000000"/>
                <w:sz w:val="24"/>
                <w:szCs w:val="24"/>
              </w:rPr>
            </w:pPr>
            <w:r w:rsidRPr="00622DF7">
              <w:rPr>
                <w:rFonts w:ascii="Times New Roman" w:eastAsia="Times New Roman" w:hAnsi="Times New Roman" w:cs="Times New Roman"/>
                <w:color w:val="000000"/>
                <w:sz w:val="24"/>
                <w:szCs w:val="24"/>
              </w:rPr>
              <w:lastRenderedPageBreak/>
              <w:t>Русский язык</w:t>
            </w:r>
          </w:p>
        </w:tc>
        <w:tc>
          <w:tcPr>
            <w:tcW w:w="3543" w:type="dxa"/>
            <w:tcBorders>
              <w:top w:val="nil"/>
              <w:left w:val="nil"/>
              <w:bottom w:val="single" w:sz="4" w:space="0" w:color="auto"/>
              <w:right w:val="single" w:sz="4" w:space="0" w:color="auto"/>
            </w:tcBorders>
            <w:shd w:val="clear" w:color="auto" w:fill="auto"/>
            <w:noWrap/>
            <w:vAlign w:val="bottom"/>
            <w:hideMark/>
          </w:tcPr>
          <w:p w:rsidR="00CD4C41" w:rsidRPr="00622DF7" w:rsidRDefault="00CD4C41" w:rsidP="00126049">
            <w:pPr>
              <w:jc w:val="center"/>
              <w:rPr>
                <w:rFonts w:ascii="Times New Roman" w:eastAsia="Times New Roman" w:hAnsi="Times New Roman" w:cs="Times New Roman"/>
                <w:color w:val="000000"/>
                <w:sz w:val="24"/>
                <w:szCs w:val="24"/>
              </w:rPr>
            </w:pPr>
            <w:r w:rsidRPr="00622DF7">
              <w:rPr>
                <w:rFonts w:ascii="Times New Roman" w:eastAsia="Times New Roman" w:hAnsi="Times New Roman" w:cs="Times New Roman"/>
                <w:color w:val="000000"/>
                <w:sz w:val="24"/>
                <w:szCs w:val="24"/>
              </w:rPr>
              <w:t>20,83</w:t>
            </w:r>
          </w:p>
        </w:tc>
        <w:tc>
          <w:tcPr>
            <w:tcW w:w="1843" w:type="dxa"/>
            <w:tcBorders>
              <w:top w:val="nil"/>
              <w:left w:val="nil"/>
              <w:bottom w:val="single" w:sz="4" w:space="0" w:color="auto"/>
              <w:right w:val="single" w:sz="4" w:space="0" w:color="auto"/>
            </w:tcBorders>
            <w:shd w:val="clear" w:color="auto" w:fill="auto"/>
            <w:noWrap/>
            <w:vAlign w:val="bottom"/>
            <w:hideMark/>
          </w:tcPr>
          <w:p w:rsidR="00CD4C41" w:rsidRPr="00622DF7" w:rsidRDefault="00CD4C41" w:rsidP="00126049">
            <w:pPr>
              <w:jc w:val="center"/>
              <w:rPr>
                <w:rFonts w:ascii="Times New Roman" w:eastAsia="Times New Roman" w:hAnsi="Times New Roman" w:cs="Times New Roman"/>
                <w:color w:val="000000"/>
                <w:sz w:val="24"/>
                <w:szCs w:val="24"/>
              </w:rPr>
            </w:pPr>
            <w:r w:rsidRPr="00622DF7">
              <w:rPr>
                <w:rFonts w:ascii="Times New Roman" w:eastAsia="Times New Roman" w:hAnsi="Times New Roman" w:cs="Times New Roman"/>
                <w:color w:val="000000"/>
                <w:sz w:val="24"/>
                <w:szCs w:val="24"/>
              </w:rPr>
              <w:t>26,52</w:t>
            </w:r>
          </w:p>
        </w:tc>
      </w:tr>
      <w:tr w:rsidR="00CD4C41" w:rsidRPr="00622DF7" w:rsidTr="000F5088">
        <w:trPr>
          <w:trHeight w:val="20"/>
        </w:trPr>
        <w:tc>
          <w:tcPr>
            <w:tcW w:w="3842" w:type="dxa"/>
            <w:tcBorders>
              <w:top w:val="nil"/>
              <w:left w:val="single" w:sz="4" w:space="0" w:color="auto"/>
              <w:bottom w:val="single" w:sz="4" w:space="0" w:color="auto"/>
              <w:right w:val="single" w:sz="4" w:space="0" w:color="auto"/>
            </w:tcBorders>
            <w:shd w:val="clear" w:color="auto" w:fill="auto"/>
            <w:noWrap/>
            <w:vAlign w:val="bottom"/>
            <w:hideMark/>
          </w:tcPr>
          <w:p w:rsidR="00CD4C41" w:rsidRPr="00622DF7" w:rsidRDefault="00CD4C41" w:rsidP="00126049">
            <w:pPr>
              <w:rPr>
                <w:rFonts w:ascii="Times New Roman" w:eastAsia="Times New Roman" w:hAnsi="Times New Roman" w:cs="Times New Roman"/>
                <w:color w:val="000000"/>
                <w:sz w:val="24"/>
                <w:szCs w:val="24"/>
              </w:rPr>
            </w:pPr>
            <w:r w:rsidRPr="00622DF7">
              <w:rPr>
                <w:rFonts w:ascii="Times New Roman" w:eastAsia="Times New Roman" w:hAnsi="Times New Roman" w:cs="Times New Roman"/>
                <w:color w:val="000000"/>
                <w:sz w:val="24"/>
                <w:szCs w:val="24"/>
              </w:rPr>
              <w:t>Физическая культура</w:t>
            </w:r>
          </w:p>
        </w:tc>
        <w:tc>
          <w:tcPr>
            <w:tcW w:w="3543" w:type="dxa"/>
            <w:tcBorders>
              <w:top w:val="nil"/>
              <w:left w:val="nil"/>
              <w:bottom w:val="single" w:sz="4" w:space="0" w:color="auto"/>
              <w:right w:val="single" w:sz="4" w:space="0" w:color="auto"/>
            </w:tcBorders>
            <w:shd w:val="clear" w:color="auto" w:fill="auto"/>
            <w:noWrap/>
            <w:vAlign w:val="bottom"/>
            <w:hideMark/>
          </w:tcPr>
          <w:p w:rsidR="00CD4C41" w:rsidRPr="00622DF7" w:rsidRDefault="00CD4C41" w:rsidP="00126049">
            <w:pPr>
              <w:jc w:val="center"/>
              <w:rPr>
                <w:rFonts w:ascii="Times New Roman" w:eastAsia="Times New Roman" w:hAnsi="Times New Roman" w:cs="Times New Roman"/>
                <w:color w:val="000000"/>
                <w:sz w:val="24"/>
                <w:szCs w:val="24"/>
              </w:rPr>
            </w:pPr>
            <w:r w:rsidRPr="00622DF7">
              <w:rPr>
                <w:rFonts w:ascii="Times New Roman" w:eastAsia="Times New Roman" w:hAnsi="Times New Roman" w:cs="Times New Roman"/>
                <w:color w:val="000000"/>
                <w:sz w:val="24"/>
                <w:szCs w:val="24"/>
              </w:rPr>
              <w:t>60,62</w:t>
            </w:r>
          </w:p>
        </w:tc>
        <w:tc>
          <w:tcPr>
            <w:tcW w:w="1843" w:type="dxa"/>
            <w:tcBorders>
              <w:top w:val="nil"/>
              <w:left w:val="nil"/>
              <w:bottom w:val="single" w:sz="4" w:space="0" w:color="auto"/>
              <w:right w:val="single" w:sz="4" w:space="0" w:color="auto"/>
            </w:tcBorders>
            <w:shd w:val="clear" w:color="auto" w:fill="auto"/>
            <w:noWrap/>
            <w:vAlign w:val="bottom"/>
            <w:hideMark/>
          </w:tcPr>
          <w:p w:rsidR="00CD4C41" w:rsidRPr="00622DF7" w:rsidRDefault="00CD4C41" w:rsidP="00126049">
            <w:pPr>
              <w:jc w:val="center"/>
              <w:rPr>
                <w:rFonts w:ascii="Times New Roman" w:eastAsia="Times New Roman" w:hAnsi="Times New Roman" w:cs="Times New Roman"/>
                <w:color w:val="000000"/>
                <w:sz w:val="24"/>
                <w:szCs w:val="24"/>
              </w:rPr>
            </w:pPr>
            <w:r w:rsidRPr="00622DF7">
              <w:rPr>
                <w:rFonts w:ascii="Times New Roman" w:eastAsia="Times New Roman" w:hAnsi="Times New Roman" w:cs="Times New Roman"/>
                <w:color w:val="000000"/>
                <w:sz w:val="24"/>
                <w:szCs w:val="24"/>
              </w:rPr>
              <w:t>61,02</w:t>
            </w:r>
          </w:p>
        </w:tc>
      </w:tr>
      <w:tr w:rsidR="00CD4C41" w:rsidRPr="00622DF7" w:rsidTr="000F5088">
        <w:trPr>
          <w:trHeight w:val="20"/>
        </w:trPr>
        <w:tc>
          <w:tcPr>
            <w:tcW w:w="3842" w:type="dxa"/>
            <w:tcBorders>
              <w:top w:val="nil"/>
              <w:left w:val="single" w:sz="4" w:space="0" w:color="auto"/>
              <w:bottom w:val="single" w:sz="4" w:space="0" w:color="auto"/>
              <w:right w:val="single" w:sz="4" w:space="0" w:color="auto"/>
            </w:tcBorders>
            <w:shd w:val="clear" w:color="auto" w:fill="auto"/>
            <w:noWrap/>
            <w:vAlign w:val="bottom"/>
            <w:hideMark/>
          </w:tcPr>
          <w:p w:rsidR="00CD4C41" w:rsidRPr="00622DF7" w:rsidRDefault="00CD4C41" w:rsidP="00126049">
            <w:pPr>
              <w:rPr>
                <w:rFonts w:ascii="Times New Roman" w:eastAsia="Times New Roman" w:hAnsi="Times New Roman" w:cs="Times New Roman"/>
                <w:color w:val="000000"/>
                <w:sz w:val="24"/>
                <w:szCs w:val="24"/>
              </w:rPr>
            </w:pPr>
            <w:r w:rsidRPr="00622DF7">
              <w:rPr>
                <w:rFonts w:ascii="Times New Roman" w:eastAsia="Times New Roman" w:hAnsi="Times New Roman" w:cs="Times New Roman"/>
                <w:color w:val="000000"/>
                <w:sz w:val="24"/>
                <w:szCs w:val="24"/>
              </w:rPr>
              <w:t>Химия</w:t>
            </w:r>
          </w:p>
        </w:tc>
        <w:tc>
          <w:tcPr>
            <w:tcW w:w="3543" w:type="dxa"/>
            <w:tcBorders>
              <w:top w:val="nil"/>
              <w:left w:val="nil"/>
              <w:bottom w:val="single" w:sz="4" w:space="0" w:color="auto"/>
              <w:right w:val="single" w:sz="4" w:space="0" w:color="auto"/>
            </w:tcBorders>
            <w:shd w:val="clear" w:color="auto" w:fill="auto"/>
            <w:noWrap/>
            <w:vAlign w:val="bottom"/>
            <w:hideMark/>
          </w:tcPr>
          <w:p w:rsidR="00CD4C41" w:rsidRPr="00622DF7" w:rsidRDefault="00CD4C41" w:rsidP="00126049">
            <w:pPr>
              <w:jc w:val="center"/>
              <w:rPr>
                <w:rFonts w:ascii="Times New Roman" w:eastAsia="Times New Roman" w:hAnsi="Times New Roman" w:cs="Times New Roman"/>
                <w:color w:val="000000"/>
                <w:sz w:val="24"/>
                <w:szCs w:val="24"/>
              </w:rPr>
            </w:pPr>
            <w:r w:rsidRPr="00622DF7">
              <w:rPr>
                <w:rFonts w:ascii="Times New Roman" w:eastAsia="Times New Roman" w:hAnsi="Times New Roman" w:cs="Times New Roman"/>
                <w:color w:val="000000"/>
                <w:sz w:val="24"/>
                <w:szCs w:val="24"/>
              </w:rPr>
              <w:t>17,00</w:t>
            </w:r>
          </w:p>
        </w:tc>
        <w:tc>
          <w:tcPr>
            <w:tcW w:w="1843" w:type="dxa"/>
            <w:tcBorders>
              <w:top w:val="nil"/>
              <w:left w:val="nil"/>
              <w:bottom w:val="single" w:sz="4" w:space="0" w:color="auto"/>
              <w:right w:val="single" w:sz="4" w:space="0" w:color="auto"/>
            </w:tcBorders>
            <w:shd w:val="clear" w:color="auto" w:fill="auto"/>
            <w:noWrap/>
            <w:vAlign w:val="bottom"/>
            <w:hideMark/>
          </w:tcPr>
          <w:p w:rsidR="00CD4C41" w:rsidRPr="00622DF7" w:rsidRDefault="00CD4C41" w:rsidP="00126049">
            <w:pPr>
              <w:jc w:val="center"/>
              <w:rPr>
                <w:rFonts w:ascii="Times New Roman" w:eastAsia="Times New Roman" w:hAnsi="Times New Roman" w:cs="Times New Roman"/>
                <w:color w:val="000000"/>
                <w:sz w:val="24"/>
                <w:szCs w:val="24"/>
              </w:rPr>
            </w:pPr>
            <w:r w:rsidRPr="00622DF7">
              <w:rPr>
                <w:rFonts w:ascii="Times New Roman" w:eastAsia="Times New Roman" w:hAnsi="Times New Roman" w:cs="Times New Roman"/>
                <w:color w:val="000000"/>
                <w:sz w:val="24"/>
                <w:szCs w:val="24"/>
              </w:rPr>
              <w:t>0,00</w:t>
            </w:r>
          </w:p>
        </w:tc>
      </w:tr>
      <w:tr w:rsidR="00CD4C41" w:rsidRPr="00622DF7" w:rsidTr="000F5088">
        <w:trPr>
          <w:trHeight w:val="20"/>
        </w:trPr>
        <w:tc>
          <w:tcPr>
            <w:tcW w:w="3842" w:type="dxa"/>
            <w:tcBorders>
              <w:top w:val="nil"/>
              <w:left w:val="single" w:sz="4" w:space="0" w:color="auto"/>
              <w:bottom w:val="single" w:sz="4" w:space="0" w:color="auto"/>
              <w:right w:val="single" w:sz="4" w:space="0" w:color="auto"/>
            </w:tcBorders>
            <w:shd w:val="clear" w:color="auto" w:fill="auto"/>
            <w:noWrap/>
            <w:vAlign w:val="bottom"/>
            <w:hideMark/>
          </w:tcPr>
          <w:p w:rsidR="00CD4C41" w:rsidRPr="00622DF7" w:rsidRDefault="00CD4C41" w:rsidP="00126049">
            <w:pPr>
              <w:rPr>
                <w:rFonts w:ascii="Times New Roman" w:eastAsia="Times New Roman" w:hAnsi="Times New Roman" w:cs="Times New Roman"/>
                <w:color w:val="000000"/>
                <w:sz w:val="24"/>
                <w:szCs w:val="24"/>
              </w:rPr>
            </w:pPr>
            <w:r w:rsidRPr="00622DF7">
              <w:rPr>
                <w:rFonts w:ascii="Times New Roman" w:eastAsia="Times New Roman" w:hAnsi="Times New Roman" w:cs="Times New Roman"/>
                <w:color w:val="000000"/>
                <w:sz w:val="24"/>
                <w:szCs w:val="24"/>
              </w:rPr>
              <w:t>Технология</w:t>
            </w:r>
          </w:p>
        </w:tc>
        <w:tc>
          <w:tcPr>
            <w:tcW w:w="3543" w:type="dxa"/>
            <w:tcBorders>
              <w:top w:val="nil"/>
              <w:left w:val="nil"/>
              <w:bottom w:val="single" w:sz="4" w:space="0" w:color="auto"/>
              <w:right w:val="single" w:sz="4" w:space="0" w:color="auto"/>
            </w:tcBorders>
            <w:shd w:val="clear" w:color="auto" w:fill="auto"/>
            <w:noWrap/>
            <w:vAlign w:val="bottom"/>
            <w:hideMark/>
          </w:tcPr>
          <w:p w:rsidR="00CD4C41" w:rsidRPr="00622DF7" w:rsidRDefault="00CD4C41" w:rsidP="00126049">
            <w:pPr>
              <w:jc w:val="center"/>
              <w:rPr>
                <w:rFonts w:ascii="Times New Roman" w:eastAsia="Times New Roman" w:hAnsi="Times New Roman" w:cs="Times New Roman"/>
                <w:color w:val="000000"/>
                <w:sz w:val="24"/>
                <w:szCs w:val="24"/>
              </w:rPr>
            </w:pPr>
            <w:r w:rsidRPr="00622DF7">
              <w:rPr>
                <w:rFonts w:ascii="Times New Roman" w:eastAsia="Times New Roman" w:hAnsi="Times New Roman" w:cs="Times New Roman"/>
                <w:color w:val="000000"/>
                <w:sz w:val="24"/>
                <w:szCs w:val="24"/>
              </w:rPr>
              <w:t>38,59</w:t>
            </w:r>
          </w:p>
        </w:tc>
        <w:tc>
          <w:tcPr>
            <w:tcW w:w="1843" w:type="dxa"/>
            <w:tcBorders>
              <w:top w:val="nil"/>
              <w:left w:val="nil"/>
              <w:bottom w:val="single" w:sz="4" w:space="0" w:color="auto"/>
              <w:right w:val="single" w:sz="4" w:space="0" w:color="auto"/>
            </w:tcBorders>
            <w:shd w:val="clear" w:color="auto" w:fill="auto"/>
            <w:noWrap/>
            <w:vAlign w:val="bottom"/>
            <w:hideMark/>
          </w:tcPr>
          <w:p w:rsidR="00CD4C41" w:rsidRPr="00622DF7" w:rsidRDefault="00CD4C41" w:rsidP="00126049">
            <w:pPr>
              <w:jc w:val="center"/>
              <w:rPr>
                <w:rFonts w:ascii="Times New Roman" w:eastAsia="Times New Roman" w:hAnsi="Times New Roman" w:cs="Times New Roman"/>
                <w:color w:val="000000"/>
                <w:sz w:val="24"/>
                <w:szCs w:val="24"/>
              </w:rPr>
            </w:pPr>
            <w:r w:rsidRPr="00622DF7">
              <w:rPr>
                <w:rFonts w:ascii="Times New Roman" w:eastAsia="Times New Roman" w:hAnsi="Times New Roman" w:cs="Times New Roman"/>
                <w:color w:val="000000"/>
                <w:sz w:val="24"/>
                <w:szCs w:val="24"/>
              </w:rPr>
              <w:t>13,33</w:t>
            </w:r>
          </w:p>
        </w:tc>
      </w:tr>
      <w:tr w:rsidR="00CD4C41" w:rsidRPr="00622DF7" w:rsidTr="000F5088">
        <w:trPr>
          <w:trHeight w:val="20"/>
        </w:trPr>
        <w:tc>
          <w:tcPr>
            <w:tcW w:w="3842" w:type="dxa"/>
            <w:tcBorders>
              <w:top w:val="nil"/>
              <w:left w:val="single" w:sz="4" w:space="0" w:color="auto"/>
              <w:bottom w:val="single" w:sz="4" w:space="0" w:color="auto"/>
              <w:right w:val="single" w:sz="4" w:space="0" w:color="auto"/>
            </w:tcBorders>
            <w:shd w:val="clear" w:color="auto" w:fill="auto"/>
            <w:noWrap/>
            <w:vAlign w:val="bottom"/>
            <w:hideMark/>
          </w:tcPr>
          <w:p w:rsidR="00CD4C41" w:rsidRPr="00622DF7" w:rsidRDefault="00CD4C41" w:rsidP="00126049">
            <w:pPr>
              <w:rPr>
                <w:rFonts w:ascii="Times New Roman" w:eastAsia="Times New Roman" w:hAnsi="Times New Roman" w:cs="Times New Roman"/>
                <w:color w:val="000000"/>
                <w:sz w:val="24"/>
                <w:szCs w:val="24"/>
              </w:rPr>
            </w:pPr>
            <w:r w:rsidRPr="00622DF7">
              <w:rPr>
                <w:rFonts w:ascii="Times New Roman" w:eastAsia="Times New Roman" w:hAnsi="Times New Roman" w:cs="Times New Roman"/>
                <w:color w:val="000000"/>
                <w:sz w:val="24"/>
                <w:szCs w:val="24"/>
              </w:rPr>
              <w:t>Физика</w:t>
            </w:r>
          </w:p>
        </w:tc>
        <w:tc>
          <w:tcPr>
            <w:tcW w:w="3543" w:type="dxa"/>
            <w:tcBorders>
              <w:top w:val="nil"/>
              <w:left w:val="nil"/>
              <w:bottom w:val="single" w:sz="4" w:space="0" w:color="auto"/>
              <w:right w:val="single" w:sz="4" w:space="0" w:color="auto"/>
            </w:tcBorders>
            <w:shd w:val="clear" w:color="auto" w:fill="auto"/>
            <w:noWrap/>
            <w:vAlign w:val="bottom"/>
            <w:hideMark/>
          </w:tcPr>
          <w:p w:rsidR="00CD4C41" w:rsidRPr="00622DF7" w:rsidRDefault="00CD4C41" w:rsidP="00126049">
            <w:pPr>
              <w:jc w:val="center"/>
              <w:rPr>
                <w:rFonts w:ascii="Times New Roman" w:eastAsia="Times New Roman" w:hAnsi="Times New Roman" w:cs="Times New Roman"/>
                <w:color w:val="000000"/>
                <w:sz w:val="24"/>
                <w:szCs w:val="24"/>
              </w:rPr>
            </w:pPr>
            <w:r w:rsidRPr="00622DF7">
              <w:rPr>
                <w:rFonts w:ascii="Times New Roman" w:eastAsia="Times New Roman" w:hAnsi="Times New Roman" w:cs="Times New Roman"/>
                <w:color w:val="000000"/>
                <w:sz w:val="24"/>
                <w:szCs w:val="24"/>
              </w:rPr>
              <w:t>3,75</w:t>
            </w:r>
          </w:p>
        </w:tc>
        <w:tc>
          <w:tcPr>
            <w:tcW w:w="1843" w:type="dxa"/>
            <w:tcBorders>
              <w:top w:val="nil"/>
              <w:left w:val="nil"/>
              <w:bottom w:val="single" w:sz="4" w:space="0" w:color="auto"/>
              <w:right w:val="single" w:sz="4" w:space="0" w:color="auto"/>
            </w:tcBorders>
            <w:shd w:val="clear" w:color="auto" w:fill="auto"/>
            <w:noWrap/>
            <w:vAlign w:val="bottom"/>
            <w:hideMark/>
          </w:tcPr>
          <w:p w:rsidR="00CD4C41" w:rsidRPr="00622DF7" w:rsidRDefault="00CD4C41" w:rsidP="00126049">
            <w:pPr>
              <w:jc w:val="center"/>
              <w:rPr>
                <w:rFonts w:ascii="Times New Roman" w:eastAsia="Times New Roman" w:hAnsi="Times New Roman" w:cs="Times New Roman"/>
                <w:color w:val="000000"/>
                <w:sz w:val="24"/>
                <w:szCs w:val="24"/>
              </w:rPr>
            </w:pPr>
            <w:r w:rsidRPr="00622DF7">
              <w:rPr>
                <w:rFonts w:ascii="Times New Roman" w:eastAsia="Times New Roman" w:hAnsi="Times New Roman" w:cs="Times New Roman"/>
                <w:color w:val="000000"/>
                <w:sz w:val="24"/>
                <w:szCs w:val="24"/>
              </w:rPr>
              <w:t>0</w:t>
            </w:r>
          </w:p>
        </w:tc>
      </w:tr>
    </w:tbl>
    <w:p w:rsidR="00CD4C41" w:rsidRPr="00622DF7" w:rsidRDefault="00CD4C41" w:rsidP="00126049">
      <w:pPr>
        <w:ind w:left="284" w:right="320" w:firstLine="706"/>
        <w:jc w:val="both"/>
        <w:rPr>
          <w:rFonts w:ascii="Times New Roman" w:eastAsia="Times New Roman" w:hAnsi="Times New Roman" w:cs="Times New Roman"/>
          <w:sz w:val="24"/>
          <w:szCs w:val="24"/>
        </w:rPr>
      </w:pPr>
      <w:r w:rsidRPr="00622DF7">
        <w:rPr>
          <w:rFonts w:ascii="Times New Roman" w:eastAsia="Times New Roman" w:hAnsi="Times New Roman" w:cs="Times New Roman"/>
          <w:sz w:val="24"/>
          <w:szCs w:val="24"/>
        </w:rPr>
        <w:t xml:space="preserve">По результатам участия учащихся в Олимпиаде руководителям общеобразовательных организаций </w:t>
      </w:r>
      <w:r w:rsidRPr="00622DF7">
        <w:rPr>
          <w:rFonts w:ascii="Times New Roman" w:eastAsia="Times New Roman" w:hAnsi="Times New Roman" w:cs="Times New Roman"/>
          <w:b/>
          <w:sz w:val="24"/>
          <w:szCs w:val="24"/>
        </w:rPr>
        <w:t>необходимо проанализировать</w:t>
      </w:r>
      <w:r w:rsidRPr="00622DF7">
        <w:rPr>
          <w:rFonts w:ascii="Times New Roman" w:eastAsia="Times New Roman" w:hAnsi="Times New Roman" w:cs="Times New Roman"/>
          <w:sz w:val="24"/>
          <w:szCs w:val="24"/>
        </w:rPr>
        <w:t xml:space="preserve"> участие школьников в олимпиаде, организовать психологическое и педагогическое сопровождение одаренных детей для успешного их участия в олимпиаде.</w:t>
      </w:r>
    </w:p>
    <w:p w:rsidR="00CD4C41" w:rsidRPr="00622DF7" w:rsidRDefault="00CD4C41" w:rsidP="00126049">
      <w:pPr>
        <w:ind w:left="284" w:right="320" w:firstLine="706"/>
        <w:jc w:val="both"/>
        <w:rPr>
          <w:rFonts w:ascii="Times New Roman" w:eastAsia="Times New Roman" w:hAnsi="Times New Roman" w:cs="Times New Roman"/>
          <w:sz w:val="24"/>
          <w:szCs w:val="24"/>
        </w:rPr>
      </w:pPr>
      <w:r w:rsidRPr="00622DF7">
        <w:rPr>
          <w:rFonts w:ascii="Times New Roman" w:eastAsia="Times New Roman" w:hAnsi="Times New Roman" w:cs="Times New Roman"/>
          <w:sz w:val="24"/>
          <w:szCs w:val="24"/>
        </w:rPr>
        <w:t xml:space="preserve">Анализ </w:t>
      </w:r>
      <w:bookmarkStart w:id="3" w:name="page19"/>
      <w:bookmarkEnd w:id="3"/>
      <w:r w:rsidRPr="00622DF7">
        <w:rPr>
          <w:rFonts w:ascii="Times New Roman" w:eastAsia="Times New Roman" w:hAnsi="Times New Roman" w:cs="Times New Roman"/>
          <w:sz w:val="24"/>
          <w:szCs w:val="24"/>
        </w:rPr>
        <w:t>олимпиадных работ и результатов олимпиад с целью планирования методического сопровождения педагогов при подготовке детей к олимпиаде, включить в план работы методических объединений учителей практические семинары по решению олимпиадных заданий. Кроме того, необходимо объединить усилия общего и дополнительного образования по созданию единого образовательного пространства, в котором развивается</w:t>
      </w:r>
      <w:r w:rsidR="00124092" w:rsidRPr="00622DF7">
        <w:rPr>
          <w:rFonts w:ascii="Times New Roman" w:eastAsia="Times New Roman" w:hAnsi="Times New Roman" w:cs="Times New Roman"/>
          <w:sz w:val="24"/>
          <w:szCs w:val="24"/>
        </w:rPr>
        <w:t>,</w:t>
      </w:r>
      <w:r w:rsidRPr="00622DF7">
        <w:rPr>
          <w:rFonts w:ascii="Times New Roman" w:eastAsia="Times New Roman" w:hAnsi="Times New Roman" w:cs="Times New Roman"/>
          <w:sz w:val="24"/>
          <w:szCs w:val="24"/>
        </w:rPr>
        <w:t xml:space="preserve"> обучается ученик на протяжении всех лет обучения. Так, наряду с организацией кружковой работы возможна и организация курсов по развитию исследовательской деятельности.</w:t>
      </w:r>
    </w:p>
    <w:p w:rsidR="00F86B18" w:rsidRPr="00622DF7" w:rsidRDefault="00F86B18" w:rsidP="00126049">
      <w:pPr>
        <w:ind w:left="260"/>
        <w:jc w:val="center"/>
        <w:rPr>
          <w:rFonts w:ascii="Times New Roman" w:eastAsia="Times New Roman" w:hAnsi="Times New Roman" w:cs="Times New Roman"/>
          <w:sz w:val="24"/>
          <w:szCs w:val="24"/>
          <w:u w:val="single"/>
        </w:rPr>
      </w:pPr>
    </w:p>
    <w:p w:rsidR="00F86B18" w:rsidRPr="00622DF7" w:rsidRDefault="00F86B18" w:rsidP="00126049">
      <w:pPr>
        <w:ind w:left="260"/>
        <w:jc w:val="center"/>
        <w:rPr>
          <w:rFonts w:ascii="Times New Roman" w:eastAsia="Times New Roman" w:hAnsi="Times New Roman" w:cs="Times New Roman"/>
          <w:sz w:val="24"/>
          <w:szCs w:val="24"/>
          <w:u w:val="single"/>
        </w:rPr>
      </w:pPr>
    </w:p>
    <w:p w:rsidR="00924D24" w:rsidRPr="00622DF7" w:rsidRDefault="0038360C" w:rsidP="00126049">
      <w:pPr>
        <w:ind w:left="260"/>
        <w:jc w:val="center"/>
        <w:rPr>
          <w:rFonts w:ascii="Times New Roman" w:eastAsia="Times New Roman" w:hAnsi="Times New Roman" w:cs="Times New Roman"/>
          <w:sz w:val="24"/>
          <w:szCs w:val="24"/>
          <w:u w:val="single"/>
        </w:rPr>
      </w:pPr>
      <w:r w:rsidRPr="00622DF7">
        <w:rPr>
          <w:rFonts w:ascii="Times New Roman" w:eastAsia="Times New Roman" w:hAnsi="Times New Roman" w:cs="Times New Roman"/>
          <w:sz w:val="24"/>
          <w:szCs w:val="24"/>
          <w:u w:val="single"/>
        </w:rPr>
        <w:t>Организация обучения детей-инвалидов и детей с ОВЗ</w:t>
      </w:r>
    </w:p>
    <w:p w:rsidR="00BA5E2D" w:rsidRPr="00622DF7" w:rsidRDefault="00BA5E2D" w:rsidP="00126049">
      <w:pPr>
        <w:tabs>
          <w:tab w:val="left" w:pos="870"/>
        </w:tabs>
        <w:spacing w:after="0"/>
        <w:jc w:val="both"/>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rPr>
        <w:t xml:space="preserve">   </w:t>
      </w:r>
      <w:r w:rsidR="00CD2B32" w:rsidRPr="00622DF7">
        <w:rPr>
          <w:rFonts w:ascii="Times New Roman" w:eastAsia="Times New Roman" w:hAnsi="Times New Roman" w:cs="Times New Roman"/>
          <w:sz w:val="24"/>
          <w:szCs w:val="24"/>
        </w:rPr>
        <w:t xml:space="preserve">  </w:t>
      </w:r>
      <w:r w:rsidRPr="00622DF7">
        <w:rPr>
          <w:rFonts w:ascii="Times New Roman" w:eastAsia="Times New Roman" w:hAnsi="Times New Roman" w:cs="Times New Roman"/>
          <w:sz w:val="24"/>
          <w:szCs w:val="24"/>
        </w:rPr>
        <w:t xml:space="preserve"> В</w:t>
      </w:r>
      <w:r w:rsidRPr="00622DF7">
        <w:rPr>
          <w:rFonts w:ascii="Times New Roman" w:eastAsia="Times New Roman" w:hAnsi="Times New Roman" w:cs="Times New Roman"/>
          <w:sz w:val="24"/>
          <w:szCs w:val="24"/>
          <w:lang w:eastAsia="ru-RU"/>
        </w:rPr>
        <w:t xml:space="preserve">  общеобразовательных учреждениях округа создаются условия, обеспечивающие равный доступ к образованию для всех учащихся с учётом образовательных потребностей</w:t>
      </w:r>
    </w:p>
    <w:p w:rsidR="00BA5E2D" w:rsidRPr="00622DF7" w:rsidRDefault="00BA5E2D" w:rsidP="00126049">
      <w:pPr>
        <w:numPr>
          <w:ilvl w:val="0"/>
          <w:numId w:val="7"/>
        </w:numPr>
        <w:tabs>
          <w:tab w:val="left" w:pos="460"/>
        </w:tabs>
        <w:spacing w:after="0"/>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 xml:space="preserve">индивидуальных возможностей. </w:t>
      </w:r>
    </w:p>
    <w:p w:rsidR="00BA5E2D" w:rsidRPr="00622DF7" w:rsidRDefault="00BA5E2D" w:rsidP="00126049">
      <w:pPr>
        <w:spacing w:after="0"/>
        <w:jc w:val="both"/>
        <w:rPr>
          <w:rFonts w:ascii="Times New Roman" w:hAnsi="Times New Roman" w:cs="Times New Roman"/>
          <w:sz w:val="24"/>
          <w:szCs w:val="24"/>
        </w:rPr>
      </w:pPr>
      <w:r w:rsidRPr="00622DF7">
        <w:rPr>
          <w:rFonts w:ascii="Times New Roman" w:hAnsi="Times New Roman" w:cs="Times New Roman"/>
          <w:sz w:val="24"/>
          <w:szCs w:val="24"/>
        </w:rPr>
        <w:t xml:space="preserve">   </w:t>
      </w:r>
      <w:r w:rsidR="00CD2B32" w:rsidRPr="00622DF7">
        <w:rPr>
          <w:rFonts w:ascii="Times New Roman" w:hAnsi="Times New Roman" w:cs="Times New Roman"/>
          <w:sz w:val="24"/>
          <w:szCs w:val="24"/>
        </w:rPr>
        <w:t xml:space="preserve">   </w:t>
      </w:r>
      <w:r w:rsidRPr="00622DF7">
        <w:rPr>
          <w:rFonts w:ascii="Times New Roman" w:hAnsi="Times New Roman" w:cs="Times New Roman"/>
          <w:sz w:val="24"/>
          <w:szCs w:val="24"/>
        </w:rPr>
        <w:t xml:space="preserve"> В период 2014-2016г.г. в рамках Федеральной программы «Доступная среда» были созданы условия и приобретено оборудование в 3 образовательных организациях (МБОУ «</w:t>
      </w:r>
      <w:proofErr w:type="spellStart"/>
      <w:r w:rsidRPr="00622DF7">
        <w:rPr>
          <w:rFonts w:ascii="Times New Roman" w:hAnsi="Times New Roman" w:cs="Times New Roman"/>
          <w:sz w:val="24"/>
          <w:szCs w:val="24"/>
        </w:rPr>
        <w:t>Проскоковская</w:t>
      </w:r>
      <w:proofErr w:type="spellEnd"/>
      <w:r w:rsidRPr="00622DF7">
        <w:rPr>
          <w:rFonts w:ascii="Times New Roman" w:hAnsi="Times New Roman" w:cs="Times New Roman"/>
          <w:sz w:val="24"/>
          <w:szCs w:val="24"/>
        </w:rPr>
        <w:t xml:space="preserve"> СОШ», МБОУ «</w:t>
      </w:r>
      <w:proofErr w:type="spellStart"/>
      <w:r w:rsidRPr="00622DF7">
        <w:rPr>
          <w:rFonts w:ascii="Times New Roman" w:hAnsi="Times New Roman" w:cs="Times New Roman"/>
          <w:sz w:val="24"/>
          <w:szCs w:val="24"/>
        </w:rPr>
        <w:t>Искитимская</w:t>
      </w:r>
      <w:proofErr w:type="spellEnd"/>
      <w:r w:rsidRPr="00622DF7">
        <w:rPr>
          <w:rFonts w:ascii="Times New Roman" w:hAnsi="Times New Roman" w:cs="Times New Roman"/>
          <w:sz w:val="24"/>
          <w:szCs w:val="24"/>
        </w:rPr>
        <w:t xml:space="preserve"> </w:t>
      </w:r>
      <w:proofErr w:type="spellStart"/>
      <w:r w:rsidRPr="00622DF7">
        <w:rPr>
          <w:rFonts w:ascii="Times New Roman" w:hAnsi="Times New Roman" w:cs="Times New Roman"/>
          <w:sz w:val="24"/>
          <w:szCs w:val="24"/>
        </w:rPr>
        <w:t>сОШ</w:t>
      </w:r>
      <w:proofErr w:type="spellEnd"/>
      <w:r w:rsidRPr="00622DF7">
        <w:rPr>
          <w:rFonts w:ascii="Times New Roman" w:hAnsi="Times New Roman" w:cs="Times New Roman"/>
          <w:sz w:val="24"/>
          <w:szCs w:val="24"/>
        </w:rPr>
        <w:t>», МБОУ «</w:t>
      </w:r>
      <w:proofErr w:type="spellStart"/>
      <w:r w:rsidRPr="00622DF7">
        <w:rPr>
          <w:rFonts w:ascii="Times New Roman" w:hAnsi="Times New Roman" w:cs="Times New Roman"/>
          <w:sz w:val="24"/>
          <w:szCs w:val="24"/>
        </w:rPr>
        <w:t>Новоромановская</w:t>
      </w:r>
      <w:proofErr w:type="spellEnd"/>
      <w:r w:rsidRPr="00622DF7">
        <w:rPr>
          <w:rFonts w:ascii="Times New Roman" w:hAnsi="Times New Roman" w:cs="Times New Roman"/>
          <w:sz w:val="24"/>
          <w:szCs w:val="24"/>
        </w:rPr>
        <w:t xml:space="preserve"> ООШ»). </w:t>
      </w:r>
    </w:p>
    <w:p w:rsidR="00BA5E2D" w:rsidRPr="00622DF7" w:rsidRDefault="00BA5E2D" w:rsidP="00126049">
      <w:pPr>
        <w:spacing w:after="0"/>
        <w:jc w:val="both"/>
        <w:rPr>
          <w:rFonts w:ascii="Times New Roman" w:hAnsi="Times New Roman" w:cs="Times New Roman"/>
          <w:sz w:val="24"/>
          <w:szCs w:val="24"/>
        </w:rPr>
      </w:pPr>
      <w:r w:rsidRPr="00622DF7">
        <w:rPr>
          <w:rFonts w:ascii="Times New Roman" w:hAnsi="Times New Roman" w:cs="Times New Roman"/>
          <w:sz w:val="24"/>
          <w:szCs w:val="24"/>
        </w:rPr>
        <w:t xml:space="preserve">      В 2020 году за счет средств муниципального бюджета были оборудованы пандусами входы в здания: МКОУ Мальцевская ООШ», МБОУ «Верх - </w:t>
      </w:r>
      <w:proofErr w:type="spellStart"/>
      <w:r w:rsidRPr="00622DF7">
        <w:rPr>
          <w:rFonts w:ascii="Times New Roman" w:hAnsi="Times New Roman" w:cs="Times New Roman"/>
          <w:sz w:val="24"/>
          <w:szCs w:val="24"/>
        </w:rPr>
        <w:t>Тайменская</w:t>
      </w:r>
      <w:proofErr w:type="spellEnd"/>
      <w:r w:rsidRPr="00622DF7">
        <w:rPr>
          <w:rFonts w:ascii="Times New Roman" w:hAnsi="Times New Roman" w:cs="Times New Roman"/>
          <w:sz w:val="24"/>
          <w:szCs w:val="24"/>
        </w:rPr>
        <w:t xml:space="preserve"> ООШ», МКОУ «</w:t>
      </w:r>
      <w:proofErr w:type="spellStart"/>
      <w:r w:rsidRPr="00622DF7">
        <w:rPr>
          <w:rFonts w:ascii="Times New Roman" w:hAnsi="Times New Roman" w:cs="Times New Roman"/>
          <w:sz w:val="24"/>
          <w:szCs w:val="24"/>
        </w:rPr>
        <w:t>Большеямская</w:t>
      </w:r>
      <w:proofErr w:type="spellEnd"/>
      <w:r w:rsidRPr="00622DF7">
        <w:rPr>
          <w:rFonts w:ascii="Times New Roman" w:hAnsi="Times New Roman" w:cs="Times New Roman"/>
          <w:sz w:val="24"/>
          <w:szCs w:val="24"/>
        </w:rPr>
        <w:t xml:space="preserve"> ООШ имени Сергея </w:t>
      </w:r>
      <w:proofErr w:type="spellStart"/>
      <w:r w:rsidRPr="00622DF7">
        <w:rPr>
          <w:rFonts w:ascii="Times New Roman" w:hAnsi="Times New Roman" w:cs="Times New Roman"/>
          <w:sz w:val="24"/>
          <w:szCs w:val="24"/>
        </w:rPr>
        <w:t>Грезина</w:t>
      </w:r>
      <w:proofErr w:type="spellEnd"/>
      <w:r w:rsidRPr="00622DF7">
        <w:rPr>
          <w:rFonts w:ascii="Times New Roman" w:hAnsi="Times New Roman" w:cs="Times New Roman"/>
          <w:sz w:val="24"/>
          <w:szCs w:val="24"/>
        </w:rPr>
        <w:t>», МКОУ «</w:t>
      </w:r>
      <w:proofErr w:type="spellStart"/>
      <w:r w:rsidRPr="00622DF7">
        <w:rPr>
          <w:rFonts w:ascii="Times New Roman" w:hAnsi="Times New Roman" w:cs="Times New Roman"/>
          <w:sz w:val="24"/>
          <w:szCs w:val="24"/>
        </w:rPr>
        <w:t>Белянинская</w:t>
      </w:r>
      <w:proofErr w:type="spellEnd"/>
      <w:r w:rsidRPr="00622DF7">
        <w:rPr>
          <w:rFonts w:ascii="Times New Roman" w:hAnsi="Times New Roman" w:cs="Times New Roman"/>
          <w:sz w:val="24"/>
          <w:szCs w:val="24"/>
        </w:rPr>
        <w:t xml:space="preserve"> ООШ»,  таким </w:t>
      </w:r>
      <w:proofErr w:type="gramStart"/>
      <w:r w:rsidRPr="00622DF7">
        <w:rPr>
          <w:rFonts w:ascii="Times New Roman" w:hAnsi="Times New Roman" w:cs="Times New Roman"/>
          <w:sz w:val="24"/>
          <w:szCs w:val="24"/>
        </w:rPr>
        <w:t>образом</w:t>
      </w:r>
      <w:proofErr w:type="gramEnd"/>
      <w:r w:rsidRPr="00622DF7">
        <w:rPr>
          <w:rFonts w:ascii="Times New Roman" w:hAnsi="Times New Roman" w:cs="Times New Roman"/>
          <w:sz w:val="24"/>
          <w:szCs w:val="24"/>
        </w:rPr>
        <w:t xml:space="preserve"> в 7  (54%) образовательных организациях созданы условия для беспрепятственного доступа в здания образовательных организаций.</w:t>
      </w:r>
    </w:p>
    <w:p w:rsidR="00BA5E2D" w:rsidRPr="00622DF7" w:rsidRDefault="00BA5E2D" w:rsidP="00126049">
      <w:pPr>
        <w:jc w:val="both"/>
        <w:rPr>
          <w:rFonts w:ascii="Times New Roman" w:hAnsi="Times New Roman" w:cs="Times New Roman"/>
          <w:sz w:val="24"/>
          <w:szCs w:val="24"/>
        </w:rPr>
      </w:pPr>
      <w:r w:rsidRPr="00622DF7">
        <w:rPr>
          <w:rFonts w:ascii="Times New Roman" w:hAnsi="Times New Roman" w:cs="Times New Roman"/>
          <w:color w:val="000000"/>
          <w:sz w:val="24"/>
          <w:szCs w:val="24"/>
        </w:rPr>
        <w:t xml:space="preserve">    </w:t>
      </w:r>
      <w:r w:rsidR="00CD2B32" w:rsidRPr="00622DF7">
        <w:rPr>
          <w:rFonts w:ascii="Times New Roman" w:hAnsi="Times New Roman" w:cs="Times New Roman"/>
          <w:color w:val="000000"/>
          <w:sz w:val="24"/>
          <w:szCs w:val="24"/>
        </w:rPr>
        <w:t xml:space="preserve"> </w:t>
      </w:r>
      <w:r w:rsidRPr="00622DF7">
        <w:rPr>
          <w:rFonts w:ascii="Times New Roman" w:hAnsi="Times New Roman" w:cs="Times New Roman"/>
          <w:color w:val="000000"/>
          <w:sz w:val="24"/>
          <w:szCs w:val="24"/>
        </w:rPr>
        <w:t>В</w:t>
      </w:r>
      <w:r w:rsidRPr="00622DF7">
        <w:rPr>
          <w:rFonts w:ascii="Times New Roman" w:hAnsi="Times New Roman" w:cs="Times New Roman"/>
          <w:b/>
          <w:color w:val="000000"/>
          <w:sz w:val="24"/>
          <w:szCs w:val="24"/>
        </w:rPr>
        <w:t xml:space="preserve"> МКОУ «</w:t>
      </w:r>
      <w:proofErr w:type="spellStart"/>
      <w:r w:rsidRPr="00622DF7">
        <w:rPr>
          <w:rFonts w:ascii="Times New Roman" w:hAnsi="Times New Roman" w:cs="Times New Roman"/>
          <w:b/>
          <w:color w:val="000000"/>
          <w:sz w:val="24"/>
          <w:szCs w:val="24"/>
        </w:rPr>
        <w:t>Зимниковская</w:t>
      </w:r>
      <w:proofErr w:type="spellEnd"/>
      <w:r w:rsidRPr="00622DF7">
        <w:rPr>
          <w:rFonts w:ascii="Times New Roman" w:hAnsi="Times New Roman" w:cs="Times New Roman"/>
          <w:b/>
          <w:color w:val="000000"/>
          <w:sz w:val="24"/>
          <w:szCs w:val="24"/>
        </w:rPr>
        <w:t xml:space="preserve"> ООШ</w:t>
      </w:r>
      <w:r w:rsidRPr="00622DF7">
        <w:rPr>
          <w:rFonts w:ascii="Times New Roman" w:hAnsi="Times New Roman" w:cs="Times New Roman"/>
          <w:color w:val="000000"/>
          <w:sz w:val="24"/>
          <w:szCs w:val="24"/>
        </w:rPr>
        <w:t xml:space="preserve">» </w:t>
      </w:r>
      <w:r w:rsidRPr="00622DF7">
        <w:rPr>
          <w:rFonts w:ascii="Times New Roman" w:hAnsi="Times New Roman" w:cs="Times New Roman"/>
          <w:b/>
          <w:color w:val="000000"/>
          <w:sz w:val="24"/>
          <w:szCs w:val="24"/>
        </w:rPr>
        <w:t>в 2 полугодии 2021года</w:t>
      </w:r>
      <w:r w:rsidRPr="00622DF7">
        <w:rPr>
          <w:rFonts w:ascii="Times New Roman" w:hAnsi="Times New Roman" w:cs="Times New Roman"/>
          <w:color w:val="000000"/>
          <w:sz w:val="24"/>
          <w:szCs w:val="24"/>
        </w:rPr>
        <w:t xml:space="preserve"> запланированы мероприятия по проведению ремонтных работ по созданию </w:t>
      </w:r>
      <w:r w:rsidRPr="00622DF7">
        <w:rPr>
          <w:rFonts w:ascii="Times New Roman" w:hAnsi="Times New Roman" w:cs="Times New Roman"/>
          <w:sz w:val="24"/>
          <w:szCs w:val="24"/>
        </w:rPr>
        <w:t xml:space="preserve">условий для беспрепятственного доступа в здание.  </w:t>
      </w:r>
    </w:p>
    <w:p w:rsidR="00BA5E2D" w:rsidRPr="00622DF7" w:rsidRDefault="00BA5E2D" w:rsidP="00126049">
      <w:pPr>
        <w:jc w:val="both"/>
        <w:rPr>
          <w:rFonts w:ascii="Times New Roman" w:hAnsi="Times New Roman" w:cs="Times New Roman"/>
          <w:sz w:val="24"/>
          <w:szCs w:val="24"/>
        </w:rPr>
      </w:pPr>
      <w:r w:rsidRPr="00622DF7">
        <w:rPr>
          <w:rFonts w:ascii="Times New Roman" w:hAnsi="Times New Roman" w:cs="Times New Roman"/>
          <w:sz w:val="24"/>
          <w:szCs w:val="24"/>
        </w:rPr>
        <w:t xml:space="preserve">  </w:t>
      </w:r>
      <w:r w:rsidR="00CD2B32" w:rsidRPr="00622DF7">
        <w:rPr>
          <w:rFonts w:ascii="Times New Roman" w:hAnsi="Times New Roman" w:cs="Times New Roman"/>
          <w:sz w:val="24"/>
          <w:szCs w:val="24"/>
        </w:rPr>
        <w:t xml:space="preserve"> </w:t>
      </w:r>
      <w:r w:rsidRPr="00622DF7">
        <w:rPr>
          <w:rFonts w:ascii="Times New Roman" w:hAnsi="Times New Roman" w:cs="Times New Roman"/>
          <w:sz w:val="24"/>
          <w:szCs w:val="24"/>
        </w:rPr>
        <w:t xml:space="preserve">  В образовательных организациях в 2020-2021учебном году обучается 17 детей-инвалидов, в том числе, индивидуально на дому – 9чел; в классе -8чел.  Дети-инвалиды, имеющие статус ОВЗ,  питаются бесплатно из расчета 100 рублей в день за счет средств местного бюджета, всего питалось- 2чел.</w:t>
      </w:r>
    </w:p>
    <w:p w:rsidR="00CD4C41" w:rsidRPr="00622DF7" w:rsidRDefault="00CD4C41" w:rsidP="00126049">
      <w:pPr>
        <w:jc w:val="both"/>
        <w:rPr>
          <w:rFonts w:ascii="Times New Roman" w:eastAsia="Times New Roman" w:hAnsi="Times New Roman" w:cs="Times New Roman"/>
          <w:sz w:val="24"/>
          <w:szCs w:val="24"/>
        </w:rPr>
      </w:pPr>
      <w:r w:rsidRPr="00622DF7">
        <w:rPr>
          <w:rFonts w:ascii="Times New Roman" w:eastAsia="Times New Roman" w:hAnsi="Times New Roman" w:cs="Times New Roman"/>
          <w:sz w:val="24"/>
          <w:szCs w:val="24"/>
        </w:rPr>
        <w:t xml:space="preserve"> </w:t>
      </w:r>
      <w:r w:rsidR="00CD2B32" w:rsidRPr="00622DF7">
        <w:rPr>
          <w:rFonts w:ascii="Times New Roman" w:eastAsia="Times New Roman" w:hAnsi="Times New Roman" w:cs="Times New Roman"/>
          <w:sz w:val="24"/>
          <w:szCs w:val="24"/>
        </w:rPr>
        <w:t xml:space="preserve">    </w:t>
      </w:r>
      <w:r w:rsidRPr="00622DF7">
        <w:rPr>
          <w:rFonts w:ascii="Times New Roman" w:eastAsia="Times New Roman" w:hAnsi="Times New Roman" w:cs="Times New Roman"/>
          <w:sz w:val="24"/>
          <w:szCs w:val="24"/>
        </w:rPr>
        <w:t xml:space="preserve"> В образовательных организациях Юргинского муниципального округа получали образование  8 обучающихся со статусом ОВЗ в 2020 году (МБОУ «</w:t>
      </w:r>
      <w:proofErr w:type="spellStart"/>
      <w:r w:rsidRPr="00622DF7">
        <w:rPr>
          <w:rFonts w:ascii="Times New Roman" w:eastAsia="Times New Roman" w:hAnsi="Times New Roman" w:cs="Times New Roman"/>
          <w:sz w:val="24"/>
          <w:szCs w:val="24"/>
        </w:rPr>
        <w:t>Искитимская</w:t>
      </w:r>
      <w:proofErr w:type="spellEnd"/>
      <w:r w:rsidRPr="00622DF7">
        <w:rPr>
          <w:rFonts w:ascii="Times New Roman" w:eastAsia="Times New Roman" w:hAnsi="Times New Roman" w:cs="Times New Roman"/>
          <w:sz w:val="24"/>
          <w:szCs w:val="24"/>
        </w:rPr>
        <w:t xml:space="preserve"> СОШ» - 6 чел., МБОУ «</w:t>
      </w:r>
      <w:proofErr w:type="spellStart"/>
      <w:r w:rsidRPr="00622DF7">
        <w:rPr>
          <w:rFonts w:ascii="Times New Roman" w:eastAsia="Times New Roman" w:hAnsi="Times New Roman" w:cs="Times New Roman"/>
          <w:sz w:val="24"/>
          <w:szCs w:val="24"/>
        </w:rPr>
        <w:t>Зеледеевская</w:t>
      </w:r>
      <w:proofErr w:type="spellEnd"/>
      <w:r w:rsidRPr="00622DF7">
        <w:rPr>
          <w:rFonts w:ascii="Times New Roman" w:eastAsia="Times New Roman" w:hAnsi="Times New Roman" w:cs="Times New Roman"/>
          <w:sz w:val="24"/>
          <w:szCs w:val="24"/>
        </w:rPr>
        <w:t xml:space="preserve"> СОШ» - 1 чел., МБОУ «</w:t>
      </w:r>
      <w:proofErr w:type="spellStart"/>
      <w:r w:rsidRPr="00622DF7">
        <w:rPr>
          <w:rFonts w:ascii="Times New Roman" w:eastAsia="Times New Roman" w:hAnsi="Times New Roman" w:cs="Times New Roman"/>
          <w:sz w:val="24"/>
          <w:szCs w:val="24"/>
        </w:rPr>
        <w:t>Проскоковская</w:t>
      </w:r>
      <w:proofErr w:type="spellEnd"/>
      <w:r w:rsidRPr="00622DF7">
        <w:rPr>
          <w:rFonts w:ascii="Times New Roman" w:eastAsia="Times New Roman" w:hAnsi="Times New Roman" w:cs="Times New Roman"/>
          <w:sz w:val="24"/>
          <w:szCs w:val="24"/>
        </w:rPr>
        <w:t xml:space="preserve"> СОШ» - 1 чел.)</w:t>
      </w:r>
    </w:p>
    <w:p w:rsidR="00BA5E2D" w:rsidRPr="00622DF7" w:rsidRDefault="00BA5E2D" w:rsidP="00126049">
      <w:pPr>
        <w:pStyle w:val="a3"/>
        <w:ind w:left="0"/>
        <w:jc w:val="both"/>
        <w:rPr>
          <w:rFonts w:ascii="Times New Roman" w:hAnsi="Times New Roman" w:cs="Times New Roman"/>
          <w:sz w:val="24"/>
          <w:szCs w:val="24"/>
        </w:rPr>
      </w:pPr>
      <w:r w:rsidRPr="00622DF7">
        <w:rPr>
          <w:rFonts w:ascii="Times New Roman" w:hAnsi="Times New Roman" w:cs="Times New Roman"/>
          <w:sz w:val="24"/>
          <w:szCs w:val="24"/>
        </w:rPr>
        <w:lastRenderedPageBreak/>
        <w:t xml:space="preserve">  </w:t>
      </w:r>
      <w:r w:rsidR="00CD2B32" w:rsidRPr="00622DF7">
        <w:rPr>
          <w:rFonts w:ascii="Times New Roman" w:hAnsi="Times New Roman" w:cs="Times New Roman"/>
          <w:sz w:val="24"/>
          <w:szCs w:val="24"/>
        </w:rPr>
        <w:t xml:space="preserve">    </w:t>
      </w:r>
      <w:r w:rsidRPr="00622DF7">
        <w:rPr>
          <w:rFonts w:ascii="Times New Roman" w:hAnsi="Times New Roman" w:cs="Times New Roman"/>
          <w:sz w:val="24"/>
          <w:szCs w:val="24"/>
        </w:rPr>
        <w:t xml:space="preserve">Дошкольные отделения посещают 2 ребенка, </w:t>
      </w:r>
      <w:proofErr w:type="gramStart"/>
      <w:r w:rsidRPr="00622DF7">
        <w:rPr>
          <w:rFonts w:ascii="Times New Roman" w:hAnsi="Times New Roman" w:cs="Times New Roman"/>
          <w:sz w:val="24"/>
          <w:szCs w:val="24"/>
        </w:rPr>
        <w:t>имеющих</w:t>
      </w:r>
      <w:proofErr w:type="gramEnd"/>
      <w:r w:rsidRPr="00622DF7">
        <w:rPr>
          <w:rFonts w:ascii="Times New Roman" w:hAnsi="Times New Roman" w:cs="Times New Roman"/>
          <w:sz w:val="24"/>
          <w:szCs w:val="24"/>
        </w:rPr>
        <w:t xml:space="preserve"> статус ребенок-инвалид, согласно ФЗ-273 от 29.12.2012 № 273 «Об образовании в Российской Федерации» родительская плата не взымается. Все дети – инвалиды обеспечены учебниками из школьного библиотечного фонда, специализированные учебники не выделялись. </w:t>
      </w:r>
      <w:proofErr w:type="gramStart"/>
      <w:r w:rsidRPr="00622DF7">
        <w:rPr>
          <w:rFonts w:ascii="Times New Roman" w:hAnsi="Times New Roman" w:cs="Times New Roman"/>
          <w:sz w:val="24"/>
          <w:szCs w:val="24"/>
        </w:rPr>
        <w:t>Дети, обучающиеся в образовательных организациях посещали</w:t>
      </w:r>
      <w:proofErr w:type="gramEnd"/>
      <w:r w:rsidRPr="00622DF7">
        <w:rPr>
          <w:rFonts w:ascii="Times New Roman" w:hAnsi="Times New Roman" w:cs="Times New Roman"/>
          <w:sz w:val="24"/>
          <w:szCs w:val="24"/>
        </w:rPr>
        <w:t xml:space="preserve"> все культурно – массовые и спортивные мероприятия.</w:t>
      </w:r>
    </w:p>
    <w:p w:rsidR="00BA5E2D" w:rsidRPr="00622DF7" w:rsidRDefault="00BA5E2D" w:rsidP="00126049">
      <w:pPr>
        <w:pStyle w:val="a3"/>
        <w:ind w:left="0"/>
        <w:jc w:val="both"/>
        <w:rPr>
          <w:rFonts w:ascii="Times New Roman" w:hAnsi="Times New Roman" w:cs="Times New Roman"/>
          <w:sz w:val="24"/>
          <w:szCs w:val="24"/>
        </w:rPr>
      </w:pPr>
      <w:r w:rsidRPr="00622DF7">
        <w:rPr>
          <w:rFonts w:ascii="Times New Roman" w:hAnsi="Times New Roman" w:cs="Times New Roman"/>
          <w:sz w:val="24"/>
          <w:szCs w:val="24"/>
        </w:rPr>
        <w:t xml:space="preserve">  </w:t>
      </w:r>
      <w:r w:rsidR="00CD2B32" w:rsidRPr="00622DF7">
        <w:rPr>
          <w:rFonts w:ascii="Times New Roman" w:hAnsi="Times New Roman" w:cs="Times New Roman"/>
          <w:sz w:val="24"/>
          <w:szCs w:val="24"/>
        </w:rPr>
        <w:t xml:space="preserve">  </w:t>
      </w:r>
      <w:r w:rsidRPr="00622DF7">
        <w:rPr>
          <w:rFonts w:ascii="Times New Roman" w:hAnsi="Times New Roman" w:cs="Times New Roman"/>
          <w:sz w:val="24"/>
          <w:szCs w:val="24"/>
        </w:rPr>
        <w:t xml:space="preserve">  В образовательных организациях работают 22 человека, имеющих инвалидность, в том числе, 17 человек - имеющих 2 группу инвалидности, 5 человек  имеющих - 3 группу инвалидности. Все сайты ОО адаптированы для слабовидящих, на сайтах размещены паспорта </w:t>
      </w:r>
      <w:proofErr w:type="gramStart"/>
      <w:r w:rsidRPr="00622DF7">
        <w:rPr>
          <w:rFonts w:ascii="Times New Roman" w:hAnsi="Times New Roman" w:cs="Times New Roman"/>
          <w:sz w:val="24"/>
          <w:szCs w:val="24"/>
        </w:rPr>
        <w:t>доступности</w:t>
      </w:r>
      <w:proofErr w:type="gramEnd"/>
      <w:r w:rsidRPr="00622DF7">
        <w:rPr>
          <w:rFonts w:ascii="Times New Roman" w:hAnsi="Times New Roman" w:cs="Times New Roman"/>
          <w:sz w:val="24"/>
          <w:szCs w:val="24"/>
        </w:rPr>
        <w:t xml:space="preserve"> в которых отражены мероприятия по созданию доступной среды.</w:t>
      </w:r>
    </w:p>
    <w:p w:rsidR="0076217E" w:rsidRPr="00622DF7" w:rsidRDefault="0076217E" w:rsidP="00126049">
      <w:pPr>
        <w:spacing w:after="0"/>
        <w:ind w:left="2480" w:right="360"/>
        <w:jc w:val="center"/>
        <w:rPr>
          <w:rFonts w:ascii="Times New Roman" w:eastAsia="Times New Roman" w:hAnsi="Times New Roman" w:cs="Times New Roman"/>
          <w:b/>
          <w:sz w:val="24"/>
          <w:szCs w:val="24"/>
          <w:u w:val="single"/>
          <w:lang w:eastAsia="ru-RU"/>
        </w:rPr>
      </w:pPr>
      <w:r w:rsidRPr="00622DF7">
        <w:rPr>
          <w:rFonts w:ascii="Times New Roman" w:eastAsia="Times New Roman" w:hAnsi="Times New Roman" w:cs="Times New Roman"/>
          <w:b/>
          <w:sz w:val="24"/>
          <w:szCs w:val="24"/>
          <w:u w:val="single"/>
          <w:lang w:eastAsia="ru-RU"/>
        </w:rPr>
        <w:t>Внедрение федеральных государственных образовательных стандартов общего образования</w:t>
      </w:r>
    </w:p>
    <w:p w:rsidR="0076217E" w:rsidRPr="00622DF7" w:rsidRDefault="0076217E" w:rsidP="00126049">
      <w:pPr>
        <w:spacing w:after="0"/>
        <w:rPr>
          <w:rFonts w:ascii="Times New Roman" w:eastAsia="Times New Roman" w:hAnsi="Times New Roman" w:cs="Times New Roman"/>
          <w:sz w:val="24"/>
          <w:szCs w:val="24"/>
          <w:lang w:eastAsia="ru-RU"/>
        </w:rPr>
      </w:pPr>
    </w:p>
    <w:p w:rsidR="0076217E" w:rsidRPr="00622DF7" w:rsidRDefault="00302005" w:rsidP="00126049">
      <w:pPr>
        <w:spacing w:after="0"/>
        <w:ind w:left="260"/>
        <w:jc w:val="both"/>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Во всех образовательных организациях Юргинского муниципального округа реализуются  ФГОС.</w:t>
      </w:r>
    </w:p>
    <w:p w:rsidR="00302005" w:rsidRPr="00622DF7" w:rsidRDefault="0076217E" w:rsidP="00126049">
      <w:pPr>
        <w:spacing w:after="0"/>
        <w:ind w:left="260" w:firstLine="663"/>
        <w:jc w:val="both"/>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 xml:space="preserve">Как показывает анализ контингента будущих первоклассников, который проводит каждая общеобразовательная организация в рамках учёта детей, проживающих или пребывающих на территории </w:t>
      </w:r>
      <w:r w:rsidR="00302005" w:rsidRPr="00622DF7">
        <w:rPr>
          <w:rFonts w:ascii="Times New Roman" w:eastAsia="Times New Roman" w:hAnsi="Times New Roman" w:cs="Times New Roman"/>
          <w:sz w:val="24"/>
          <w:szCs w:val="24"/>
          <w:lang w:eastAsia="ru-RU"/>
        </w:rPr>
        <w:t>Юргинского</w:t>
      </w:r>
      <w:r w:rsidRPr="00622DF7">
        <w:rPr>
          <w:rFonts w:ascii="Times New Roman" w:eastAsia="Times New Roman" w:hAnsi="Times New Roman" w:cs="Times New Roman"/>
          <w:sz w:val="24"/>
          <w:szCs w:val="24"/>
          <w:lang w:eastAsia="ru-RU"/>
        </w:rPr>
        <w:t xml:space="preserve"> муниципального округа и подлежащих обязательному обучению в общеобразовательных организациях, реализующих программы</w:t>
      </w:r>
      <w:r w:rsidR="00302005" w:rsidRPr="00622DF7">
        <w:rPr>
          <w:rFonts w:ascii="Times New Roman" w:eastAsia="Times New Roman" w:hAnsi="Times New Roman" w:cs="Times New Roman"/>
          <w:sz w:val="24"/>
          <w:szCs w:val="24"/>
          <w:lang w:eastAsia="ru-RU"/>
        </w:rPr>
        <w:t xml:space="preserve"> </w:t>
      </w:r>
      <w:bookmarkStart w:id="4" w:name="page20"/>
      <w:bookmarkEnd w:id="4"/>
      <w:r w:rsidRPr="00622DF7">
        <w:rPr>
          <w:rFonts w:ascii="Times New Roman" w:eastAsia="Times New Roman" w:hAnsi="Times New Roman" w:cs="Times New Roman"/>
          <w:sz w:val="24"/>
          <w:szCs w:val="24"/>
          <w:lang w:eastAsia="ru-RU"/>
        </w:rPr>
        <w:t xml:space="preserve">начального общего, основного общего и среднего общего образования, количество детей с ОВЗ ежегодно увеличивается. </w:t>
      </w:r>
    </w:p>
    <w:p w:rsidR="0038360C" w:rsidRPr="00622DF7" w:rsidRDefault="0076217E" w:rsidP="00126049">
      <w:pPr>
        <w:spacing w:after="0"/>
        <w:ind w:left="260" w:firstLine="663"/>
        <w:jc w:val="both"/>
        <w:rPr>
          <w:rFonts w:ascii="Times New Roman" w:eastAsia="Times New Roman" w:hAnsi="Times New Roman" w:cs="Times New Roman"/>
          <w:sz w:val="24"/>
          <w:szCs w:val="24"/>
          <w:lang w:eastAsia="ru-RU"/>
        </w:rPr>
      </w:pPr>
      <w:proofErr w:type="gramStart"/>
      <w:r w:rsidRPr="00622DF7">
        <w:rPr>
          <w:rFonts w:ascii="Times New Roman" w:eastAsia="Times New Roman" w:hAnsi="Times New Roman" w:cs="Times New Roman"/>
          <w:sz w:val="24"/>
          <w:szCs w:val="24"/>
          <w:lang w:eastAsia="ru-RU"/>
        </w:rPr>
        <w:t xml:space="preserve">В этом случае вопросы введения </w:t>
      </w:r>
      <w:hyperlink r:id="rId9" w:history="1">
        <w:r w:rsidRPr="00622DF7">
          <w:rPr>
            <w:rFonts w:ascii="Times New Roman" w:eastAsia="Times New Roman" w:hAnsi="Times New Roman" w:cs="Times New Roman"/>
            <w:sz w:val="24"/>
            <w:szCs w:val="24"/>
            <w:lang w:eastAsia="ru-RU"/>
          </w:rPr>
          <w:t xml:space="preserve">ФГОС НОО ОВЗ </w:t>
        </w:r>
      </w:hyperlink>
      <w:r w:rsidRPr="00622DF7">
        <w:rPr>
          <w:rFonts w:ascii="Times New Roman" w:eastAsia="Times New Roman" w:hAnsi="Times New Roman" w:cs="Times New Roman"/>
          <w:sz w:val="24"/>
          <w:szCs w:val="24"/>
          <w:lang w:eastAsia="ru-RU"/>
        </w:rPr>
        <w:t xml:space="preserve">и </w:t>
      </w:r>
      <w:hyperlink r:id="rId10" w:history="1">
        <w:r w:rsidRPr="00622DF7">
          <w:rPr>
            <w:rFonts w:ascii="Times New Roman" w:eastAsia="Times New Roman" w:hAnsi="Times New Roman" w:cs="Times New Roman"/>
            <w:sz w:val="24"/>
            <w:szCs w:val="24"/>
            <w:lang w:eastAsia="ru-RU"/>
          </w:rPr>
          <w:t>ФГОС</w:t>
        </w:r>
      </w:hyperlink>
      <w:r w:rsidRPr="00622DF7">
        <w:rPr>
          <w:rFonts w:ascii="Times New Roman" w:eastAsia="Times New Roman" w:hAnsi="Times New Roman" w:cs="Times New Roman"/>
          <w:sz w:val="24"/>
          <w:szCs w:val="24"/>
          <w:lang w:eastAsia="ru-RU"/>
        </w:rPr>
        <w:t xml:space="preserve"> </w:t>
      </w:r>
      <w:hyperlink r:id="rId11" w:history="1">
        <w:r w:rsidRPr="00622DF7">
          <w:rPr>
            <w:rFonts w:ascii="Times New Roman" w:eastAsia="Times New Roman" w:hAnsi="Times New Roman" w:cs="Times New Roman"/>
            <w:sz w:val="24"/>
            <w:szCs w:val="24"/>
            <w:lang w:eastAsia="ru-RU"/>
          </w:rPr>
          <w:t xml:space="preserve">О у/о </w:t>
        </w:r>
      </w:hyperlink>
      <w:r w:rsidRPr="00622DF7">
        <w:rPr>
          <w:rFonts w:ascii="Times New Roman" w:eastAsia="Times New Roman" w:hAnsi="Times New Roman" w:cs="Times New Roman"/>
          <w:sz w:val="24"/>
          <w:szCs w:val="24"/>
          <w:lang w:eastAsia="ru-RU"/>
        </w:rPr>
        <w:t>стоят наиболее остро перед муниципальной системой образования</w:t>
      </w:r>
      <w:r w:rsidR="00302005" w:rsidRPr="00622DF7">
        <w:rPr>
          <w:rFonts w:ascii="Times New Roman" w:eastAsia="Times New Roman" w:hAnsi="Times New Roman" w:cs="Times New Roman"/>
          <w:sz w:val="24"/>
          <w:szCs w:val="24"/>
          <w:lang w:eastAsia="ru-RU"/>
        </w:rPr>
        <w:t xml:space="preserve">. </w:t>
      </w:r>
      <w:proofErr w:type="gramEnd"/>
    </w:p>
    <w:p w:rsidR="00552614" w:rsidRPr="00622DF7" w:rsidRDefault="00552614" w:rsidP="00126049">
      <w:pPr>
        <w:spacing w:after="0"/>
        <w:ind w:left="2220"/>
        <w:rPr>
          <w:rFonts w:ascii="Times New Roman" w:eastAsia="Times New Roman" w:hAnsi="Times New Roman" w:cs="Times New Roman"/>
          <w:b/>
          <w:sz w:val="24"/>
          <w:szCs w:val="24"/>
          <w:highlight w:val="cyan"/>
          <w:u w:val="single"/>
          <w:lang w:eastAsia="ru-RU"/>
        </w:rPr>
      </w:pPr>
    </w:p>
    <w:p w:rsidR="00552614" w:rsidRPr="00622DF7" w:rsidRDefault="00552614" w:rsidP="00126049">
      <w:pPr>
        <w:spacing w:after="0"/>
        <w:ind w:left="2220"/>
        <w:rPr>
          <w:rFonts w:ascii="Times New Roman" w:eastAsia="Times New Roman" w:hAnsi="Times New Roman" w:cs="Times New Roman"/>
          <w:b/>
          <w:sz w:val="24"/>
          <w:szCs w:val="24"/>
          <w:u w:val="single"/>
          <w:lang w:eastAsia="ru-RU"/>
        </w:rPr>
      </w:pPr>
      <w:r w:rsidRPr="00622DF7">
        <w:rPr>
          <w:rFonts w:ascii="Times New Roman" w:eastAsia="Times New Roman" w:hAnsi="Times New Roman" w:cs="Times New Roman"/>
          <w:b/>
          <w:sz w:val="24"/>
          <w:szCs w:val="24"/>
          <w:u w:val="single"/>
          <w:lang w:eastAsia="ru-RU"/>
        </w:rPr>
        <w:t>Обеспечение учащихся бесплатными учебниками</w:t>
      </w:r>
    </w:p>
    <w:p w:rsidR="00552614" w:rsidRPr="00622DF7" w:rsidRDefault="00552614" w:rsidP="00126049">
      <w:pPr>
        <w:spacing w:after="0"/>
        <w:ind w:left="2220"/>
        <w:rPr>
          <w:rFonts w:ascii="Times New Roman" w:eastAsia="Times New Roman" w:hAnsi="Times New Roman" w:cs="Times New Roman"/>
          <w:b/>
          <w:sz w:val="24"/>
          <w:szCs w:val="24"/>
          <w:u w:val="single"/>
          <w:lang w:eastAsia="ru-RU"/>
        </w:rPr>
      </w:pPr>
    </w:p>
    <w:p w:rsidR="00552614" w:rsidRPr="00622DF7" w:rsidRDefault="00552614" w:rsidP="00126049">
      <w:pPr>
        <w:spacing w:after="0"/>
        <w:ind w:firstLine="709"/>
        <w:jc w:val="both"/>
        <w:rPr>
          <w:rFonts w:ascii="Times New Roman" w:eastAsia="Times New Roman" w:hAnsi="Times New Roman" w:cs="Times New Roman"/>
          <w:sz w:val="24"/>
          <w:szCs w:val="24"/>
          <w:lang w:eastAsia="ru-RU"/>
        </w:rPr>
      </w:pPr>
      <w:proofErr w:type="gramStart"/>
      <w:r w:rsidRPr="00622DF7">
        <w:rPr>
          <w:rFonts w:ascii="Times New Roman" w:eastAsia="Times New Roman" w:hAnsi="Times New Roman" w:cs="Times New Roman"/>
          <w:sz w:val="24"/>
          <w:szCs w:val="24"/>
          <w:lang w:eastAsia="ru-RU"/>
        </w:rPr>
        <w:t>Согласно ч. 2 ст. 35 Федерального закона от 29.12.2012 № 273-ФЗ  (Ред. от 02.07.2021) «Об образовании в Российской Федерации</w:t>
      </w:r>
      <w:r w:rsidRPr="00622DF7">
        <w:rPr>
          <w:rFonts w:ascii="Times New Roman" w:eastAsia="Times New Roman" w:hAnsi="Times New Roman" w:cs="Times New Roman"/>
          <w:b/>
          <w:sz w:val="24"/>
          <w:szCs w:val="24"/>
          <w:lang w:eastAsia="ru-RU"/>
        </w:rPr>
        <w:t>»</w:t>
      </w:r>
      <w:r w:rsidRPr="00622DF7">
        <w:rPr>
          <w:rFonts w:ascii="Times New Roman" w:eastAsia="Times New Roman" w:hAnsi="Times New Roman" w:cs="Times New Roman"/>
          <w:sz w:val="24"/>
          <w:szCs w:val="24"/>
          <w:lang w:eastAsia="ru-RU"/>
        </w:rPr>
        <w:t xml:space="preserve"> учащимся,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w:t>
      </w:r>
      <w:proofErr w:type="gramEnd"/>
      <w:r w:rsidRPr="00622DF7">
        <w:rPr>
          <w:rFonts w:ascii="Times New Roman" w:eastAsia="Times New Roman" w:hAnsi="Times New Roman" w:cs="Times New Roman"/>
          <w:sz w:val="24"/>
          <w:szCs w:val="24"/>
          <w:lang w:eastAsia="ru-RU"/>
        </w:rPr>
        <w:t xml:space="preserve"> учебно-методические материалы, средства обучения и воспитания.</w:t>
      </w:r>
    </w:p>
    <w:p w:rsidR="00552614" w:rsidRPr="00622DF7" w:rsidRDefault="00552614" w:rsidP="00126049">
      <w:pPr>
        <w:spacing w:after="0"/>
        <w:ind w:firstLine="709"/>
        <w:jc w:val="both"/>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Обеспеченность учащихся школ округа учебниками по состоянию на 23.09.2020 составила 90,21%.</w:t>
      </w:r>
    </w:p>
    <w:p w:rsidR="00552614" w:rsidRPr="00622DF7" w:rsidRDefault="00552614" w:rsidP="00126049">
      <w:pPr>
        <w:spacing w:after="0"/>
        <w:ind w:firstLine="709"/>
        <w:jc w:val="both"/>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Для решения проблемы обеспечения учащихся учебниками  в школах проведены инвентаризации учебных фондов школьных библиотек, проанализирована преемственность учебных программ и учебников между параллелями классов в  каждой общеобразовательной   организации, списаны учебники, не соответствующие действующему федеральному перечню, определена потребность на следующий учебный год.</w:t>
      </w:r>
    </w:p>
    <w:p w:rsidR="00552614" w:rsidRPr="00622DF7" w:rsidRDefault="00552614" w:rsidP="00126049">
      <w:pPr>
        <w:spacing w:after="0"/>
        <w:ind w:firstLine="709"/>
        <w:jc w:val="both"/>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 xml:space="preserve">Общеобразовательные организации Юргинского муниципального округа заключили контракты с АО «Издательство «Просвещение»», ООО «ИОЦ Мнемозина» </w:t>
      </w:r>
      <w:proofErr w:type="gramStart"/>
      <w:r w:rsidRPr="00622DF7">
        <w:rPr>
          <w:rFonts w:ascii="Times New Roman" w:eastAsia="Times New Roman" w:hAnsi="Times New Roman" w:cs="Times New Roman"/>
          <w:sz w:val="24"/>
          <w:szCs w:val="24"/>
          <w:lang w:eastAsia="ru-RU"/>
        </w:rPr>
        <w:t>и ООО</w:t>
      </w:r>
      <w:proofErr w:type="gramEnd"/>
      <w:r w:rsidRPr="00622DF7">
        <w:rPr>
          <w:rFonts w:ascii="Times New Roman" w:eastAsia="Times New Roman" w:hAnsi="Times New Roman" w:cs="Times New Roman"/>
          <w:sz w:val="24"/>
          <w:szCs w:val="24"/>
          <w:lang w:eastAsia="ru-RU"/>
        </w:rPr>
        <w:t xml:space="preserve"> «Русское слово - учебник» на поставку учебной литературы.</w:t>
      </w:r>
    </w:p>
    <w:p w:rsidR="00552614" w:rsidRPr="00622DF7" w:rsidRDefault="00552614" w:rsidP="00126049">
      <w:pPr>
        <w:spacing w:after="0"/>
        <w:ind w:firstLine="709"/>
        <w:jc w:val="both"/>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С целью эффективного обеспечения учащихся школ учебниками в Юргинском муниципальном округе сформирован муниципальный обменный фонд учебной литературы, разработана нормативная база для его функционирования.</w:t>
      </w:r>
    </w:p>
    <w:p w:rsidR="00552614" w:rsidRPr="00622DF7" w:rsidRDefault="00552614" w:rsidP="00126049">
      <w:pPr>
        <w:spacing w:after="0"/>
        <w:ind w:firstLine="709"/>
        <w:jc w:val="both"/>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lastRenderedPageBreak/>
        <w:t>В соответствии с действующим законодательством учащийся и его родители (законные представители) могут использовать как бумажную, так и электронную форму учебника.</w:t>
      </w:r>
    </w:p>
    <w:p w:rsidR="00552614" w:rsidRPr="00622DF7" w:rsidRDefault="00552614" w:rsidP="00126049">
      <w:pPr>
        <w:spacing w:after="0"/>
        <w:ind w:firstLine="709"/>
        <w:jc w:val="both"/>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Руководителям   общеобразовательных   организаций   необходимо   продумать различные</w:t>
      </w:r>
      <w:r w:rsidRPr="00622DF7">
        <w:rPr>
          <w:rFonts w:ascii="Times New Roman" w:eastAsia="Times New Roman" w:hAnsi="Times New Roman" w:cs="Times New Roman"/>
          <w:sz w:val="24"/>
          <w:szCs w:val="24"/>
          <w:lang w:eastAsia="ru-RU"/>
        </w:rPr>
        <w:tab/>
        <w:t>эффективные</w:t>
      </w:r>
      <w:r w:rsidRPr="00622DF7">
        <w:rPr>
          <w:rFonts w:ascii="Times New Roman" w:eastAsia="Times New Roman" w:hAnsi="Times New Roman" w:cs="Times New Roman"/>
          <w:sz w:val="24"/>
          <w:szCs w:val="24"/>
          <w:lang w:eastAsia="ru-RU"/>
        </w:rPr>
        <w:tab/>
        <w:t>механизмы</w:t>
      </w:r>
      <w:r w:rsidRPr="00622DF7">
        <w:rPr>
          <w:rFonts w:ascii="Times New Roman" w:eastAsia="Times New Roman" w:hAnsi="Times New Roman" w:cs="Times New Roman"/>
          <w:sz w:val="24"/>
          <w:szCs w:val="24"/>
          <w:lang w:eastAsia="ru-RU"/>
        </w:rPr>
        <w:tab/>
        <w:t>пополнения</w:t>
      </w:r>
      <w:r w:rsidRPr="00622DF7">
        <w:rPr>
          <w:rFonts w:ascii="Times New Roman" w:eastAsia="Times New Roman" w:hAnsi="Times New Roman" w:cs="Times New Roman"/>
          <w:sz w:val="24"/>
          <w:szCs w:val="24"/>
          <w:lang w:eastAsia="ru-RU"/>
        </w:rPr>
        <w:tab/>
        <w:t>фондов</w:t>
      </w:r>
      <w:r w:rsidRPr="00622DF7">
        <w:rPr>
          <w:rFonts w:ascii="Times New Roman" w:eastAsia="Times New Roman" w:hAnsi="Times New Roman" w:cs="Times New Roman"/>
          <w:sz w:val="24"/>
          <w:szCs w:val="24"/>
          <w:lang w:eastAsia="ru-RU"/>
        </w:rPr>
        <w:tab/>
        <w:t>школьных библиотек учебниками:</w:t>
      </w:r>
    </w:p>
    <w:p w:rsidR="00552614" w:rsidRPr="00622DF7" w:rsidRDefault="00552614" w:rsidP="00126049">
      <w:pPr>
        <w:tabs>
          <w:tab w:val="left" w:pos="460"/>
        </w:tabs>
        <w:spacing w:after="0"/>
        <w:ind w:firstLine="709"/>
        <w:jc w:val="both"/>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 усилить разъяснительную работу среди педагогических работников, школьных библиотекарей, родителей через общешкольные родительские собрания о необходимости и  целесообразности проведения акции «Подари учебник школе»;</w:t>
      </w:r>
    </w:p>
    <w:p w:rsidR="00552614" w:rsidRPr="00622DF7" w:rsidRDefault="00552614" w:rsidP="00CF1A26">
      <w:pPr>
        <w:numPr>
          <w:ilvl w:val="1"/>
          <w:numId w:val="8"/>
        </w:numPr>
        <w:tabs>
          <w:tab w:val="left" w:pos="1192"/>
        </w:tabs>
        <w:spacing w:after="0"/>
        <w:jc w:val="both"/>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направить на закупку учебников не менее 30% от выделяемой на учебные расходы субвенции;</w:t>
      </w:r>
    </w:p>
    <w:p w:rsidR="00552614" w:rsidRPr="00622DF7" w:rsidRDefault="00552614" w:rsidP="00CF1A26">
      <w:pPr>
        <w:numPr>
          <w:ilvl w:val="1"/>
          <w:numId w:val="8"/>
        </w:numPr>
        <w:tabs>
          <w:tab w:val="left" w:pos="1173"/>
        </w:tabs>
        <w:spacing w:after="0"/>
        <w:jc w:val="both"/>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рассмотреть все возможные варианты привлечения внебюджетных средств на приобретение учебников (получение грантов через участие в конкурсах, привлечение средств шефов, средств, вырученных за предоставление дополнительных платных услуг и др.).</w:t>
      </w:r>
    </w:p>
    <w:p w:rsidR="00552614" w:rsidRPr="00622DF7" w:rsidRDefault="00552614" w:rsidP="00126049">
      <w:pPr>
        <w:spacing w:after="0"/>
        <w:ind w:firstLine="709"/>
        <w:jc w:val="both"/>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При   комплектовании   учебных   фондов   школьных   библиотек  используются действующие нормативные документы и соблюдаются действующее законодательство при привлечении внебюджетных средств на закупку учебников.</w:t>
      </w:r>
    </w:p>
    <w:p w:rsidR="004717E6" w:rsidRPr="00622DF7" w:rsidRDefault="004717E6" w:rsidP="00126049">
      <w:pPr>
        <w:spacing w:after="0"/>
        <w:ind w:firstLine="709"/>
        <w:jc w:val="both"/>
        <w:rPr>
          <w:rFonts w:ascii="Times New Roman" w:eastAsia="Times New Roman" w:hAnsi="Times New Roman" w:cs="Times New Roman"/>
          <w:sz w:val="24"/>
          <w:szCs w:val="24"/>
          <w:lang w:eastAsia="ru-RU"/>
        </w:rPr>
      </w:pPr>
    </w:p>
    <w:p w:rsidR="004717E6" w:rsidRPr="00622DF7" w:rsidRDefault="004717E6" w:rsidP="00126049">
      <w:pPr>
        <w:spacing w:after="0"/>
        <w:ind w:left="851"/>
        <w:jc w:val="center"/>
        <w:rPr>
          <w:rFonts w:ascii="Times New Roman" w:eastAsia="Times New Roman" w:hAnsi="Times New Roman" w:cs="Times New Roman"/>
          <w:b/>
          <w:sz w:val="24"/>
          <w:szCs w:val="24"/>
          <w:lang w:eastAsia="ru-RU"/>
        </w:rPr>
      </w:pPr>
      <w:r w:rsidRPr="00622DF7">
        <w:rPr>
          <w:rFonts w:ascii="Times New Roman" w:eastAsia="Times New Roman" w:hAnsi="Times New Roman" w:cs="Times New Roman"/>
          <w:b/>
          <w:sz w:val="24"/>
          <w:szCs w:val="24"/>
          <w:lang w:eastAsia="ru-RU"/>
        </w:rPr>
        <w:t xml:space="preserve">Текущий ремонт помещений, создание безопасных условий </w:t>
      </w:r>
    </w:p>
    <w:p w:rsidR="004717E6" w:rsidRPr="00622DF7" w:rsidRDefault="004717E6" w:rsidP="00126049">
      <w:pPr>
        <w:spacing w:after="0"/>
        <w:ind w:left="851"/>
        <w:jc w:val="center"/>
        <w:rPr>
          <w:rFonts w:ascii="Times New Roman" w:eastAsia="Times New Roman" w:hAnsi="Times New Roman" w:cs="Times New Roman"/>
          <w:b/>
          <w:sz w:val="24"/>
          <w:szCs w:val="24"/>
          <w:lang w:eastAsia="ru-RU"/>
        </w:rPr>
      </w:pPr>
      <w:r w:rsidRPr="00622DF7">
        <w:rPr>
          <w:rFonts w:ascii="Times New Roman" w:eastAsia="Times New Roman" w:hAnsi="Times New Roman" w:cs="Times New Roman"/>
          <w:b/>
          <w:sz w:val="24"/>
          <w:szCs w:val="24"/>
          <w:lang w:eastAsia="ru-RU"/>
        </w:rPr>
        <w:t>для обучающихся и воспитанников</w:t>
      </w:r>
    </w:p>
    <w:p w:rsidR="004717E6" w:rsidRPr="00622DF7" w:rsidRDefault="004717E6" w:rsidP="00126049">
      <w:pPr>
        <w:spacing w:after="0"/>
        <w:ind w:left="2140" w:right="420"/>
        <w:jc w:val="center"/>
        <w:rPr>
          <w:rFonts w:ascii="Times New Roman" w:eastAsia="Times New Roman" w:hAnsi="Times New Roman" w:cs="Times New Roman"/>
          <w:b/>
          <w:sz w:val="24"/>
          <w:szCs w:val="24"/>
          <w:u w:val="single"/>
          <w:lang w:eastAsia="ru-RU"/>
        </w:rPr>
      </w:pPr>
    </w:p>
    <w:p w:rsidR="004717E6" w:rsidRPr="00622DF7" w:rsidRDefault="004717E6" w:rsidP="00CF1A26">
      <w:pPr>
        <w:numPr>
          <w:ilvl w:val="0"/>
          <w:numId w:val="9"/>
        </w:numPr>
        <w:tabs>
          <w:tab w:val="left" w:pos="567"/>
        </w:tabs>
        <w:spacing w:after="0"/>
        <w:ind w:firstLine="543"/>
        <w:jc w:val="both"/>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 xml:space="preserve"> 2020 году была продолжена работа по созданию комфортных и безопасных условий в образовательных организациях для обучающихся и воспитанников.</w:t>
      </w:r>
    </w:p>
    <w:p w:rsidR="004717E6" w:rsidRPr="00622DF7" w:rsidRDefault="004717E6" w:rsidP="00126049">
      <w:pPr>
        <w:spacing w:after="0"/>
        <w:jc w:val="both"/>
        <w:rPr>
          <w:rFonts w:ascii="Times New Roman" w:eastAsia="Calibri" w:hAnsi="Times New Roman" w:cs="Times New Roman"/>
          <w:sz w:val="24"/>
          <w:szCs w:val="24"/>
          <w:lang w:eastAsia="ru-RU"/>
        </w:rPr>
      </w:pPr>
      <w:r w:rsidRPr="00622DF7">
        <w:rPr>
          <w:rFonts w:ascii="Times New Roman" w:eastAsia="Times New Roman" w:hAnsi="Times New Roman" w:cs="Times New Roman"/>
          <w:sz w:val="24"/>
          <w:szCs w:val="24"/>
          <w:lang w:eastAsia="ru-RU"/>
        </w:rPr>
        <w:t xml:space="preserve">         Из 13 школ (32 объекта вместе со структурными подразделениями) – 18 объектов построены до 80-х годов прошлого века. Ветхих и аварийных нет. </w:t>
      </w:r>
      <w:r w:rsidRPr="00622DF7">
        <w:rPr>
          <w:rFonts w:ascii="Times New Roman" w:eastAsia="Calibri" w:hAnsi="Times New Roman" w:cs="Times New Roman"/>
          <w:sz w:val="24"/>
          <w:szCs w:val="24"/>
          <w:lang w:eastAsia="ru-RU"/>
        </w:rPr>
        <w:t>В период 2020-2021 гг. в образовательных организациях Юргинского муниципального округа не запланировано проведение капитального ремонта в образовательных организациях. В истекшем 2020 году и текущем 2021 году денежные средства на капитальный ремонт образовательных организаций не поступали.</w:t>
      </w:r>
    </w:p>
    <w:p w:rsidR="004717E6" w:rsidRPr="00622DF7" w:rsidRDefault="004717E6" w:rsidP="00126049">
      <w:pPr>
        <w:spacing w:after="0"/>
        <w:jc w:val="both"/>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 xml:space="preserve">          В период подготовки к 2020-2021 учебному году в летний период проведен текущий ремонт во всех образовательных организациях.</w:t>
      </w:r>
    </w:p>
    <w:p w:rsidR="004717E6" w:rsidRPr="00622DF7" w:rsidRDefault="004717E6" w:rsidP="00126049">
      <w:pPr>
        <w:spacing w:after="0"/>
        <w:jc w:val="both"/>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 xml:space="preserve">          Исправлены нарушения противопожарной безопасности: </w:t>
      </w:r>
    </w:p>
    <w:p w:rsidR="004717E6" w:rsidRPr="00622DF7" w:rsidRDefault="004717E6" w:rsidP="00126049">
      <w:pPr>
        <w:spacing w:after="0"/>
        <w:jc w:val="both"/>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 xml:space="preserve">          Провели монтаж аварийного освещения в зданиях МКОУ «Мальцевская основная общеобразовательная школа», находящаяся  по адресу </w:t>
      </w:r>
      <w:proofErr w:type="spellStart"/>
      <w:r w:rsidRPr="00622DF7">
        <w:rPr>
          <w:rFonts w:ascii="Times New Roman" w:eastAsia="Calibri" w:hAnsi="Times New Roman" w:cs="Times New Roman"/>
          <w:sz w:val="24"/>
          <w:szCs w:val="24"/>
          <w:lang w:eastAsia="ru-RU"/>
        </w:rPr>
        <w:t>Юргинский</w:t>
      </w:r>
      <w:proofErr w:type="spellEnd"/>
      <w:r w:rsidRPr="00622DF7">
        <w:rPr>
          <w:rFonts w:ascii="Times New Roman" w:eastAsia="Calibri" w:hAnsi="Times New Roman" w:cs="Times New Roman"/>
          <w:sz w:val="24"/>
          <w:szCs w:val="24"/>
          <w:lang w:eastAsia="ru-RU"/>
        </w:rPr>
        <w:t xml:space="preserve"> район, с. </w:t>
      </w:r>
      <w:proofErr w:type="spellStart"/>
      <w:r w:rsidRPr="00622DF7">
        <w:rPr>
          <w:rFonts w:ascii="Times New Roman" w:eastAsia="Calibri" w:hAnsi="Times New Roman" w:cs="Times New Roman"/>
          <w:sz w:val="24"/>
          <w:szCs w:val="24"/>
          <w:lang w:eastAsia="ru-RU"/>
        </w:rPr>
        <w:t>Мальцево</w:t>
      </w:r>
      <w:proofErr w:type="spellEnd"/>
      <w:r w:rsidRPr="00622DF7">
        <w:rPr>
          <w:rFonts w:ascii="Times New Roman" w:eastAsia="Calibri" w:hAnsi="Times New Roman" w:cs="Times New Roman"/>
          <w:sz w:val="24"/>
          <w:szCs w:val="24"/>
          <w:lang w:eastAsia="ru-RU"/>
        </w:rPr>
        <w:t xml:space="preserve">, ул. Советская, 20; </w:t>
      </w:r>
      <w:proofErr w:type="spellStart"/>
      <w:r w:rsidRPr="00622DF7">
        <w:rPr>
          <w:rFonts w:ascii="Times New Roman" w:eastAsia="Calibri" w:hAnsi="Times New Roman" w:cs="Times New Roman"/>
          <w:sz w:val="24"/>
          <w:szCs w:val="24"/>
          <w:lang w:eastAsia="ru-RU"/>
        </w:rPr>
        <w:t>Юргинский</w:t>
      </w:r>
      <w:proofErr w:type="spellEnd"/>
      <w:r w:rsidRPr="00622DF7">
        <w:rPr>
          <w:rFonts w:ascii="Times New Roman" w:eastAsia="Calibri" w:hAnsi="Times New Roman" w:cs="Times New Roman"/>
          <w:sz w:val="24"/>
          <w:szCs w:val="24"/>
          <w:lang w:eastAsia="ru-RU"/>
        </w:rPr>
        <w:t xml:space="preserve"> район, д. </w:t>
      </w:r>
      <w:proofErr w:type="spellStart"/>
      <w:r w:rsidRPr="00622DF7">
        <w:rPr>
          <w:rFonts w:ascii="Times New Roman" w:eastAsia="Calibri" w:hAnsi="Times New Roman" w:cs="Times New Roman"/>
          <w:sz w:val="24"/>
          <w:szCs w:val="24"/>
          <w:lang w:eastAsia="ru-RU"/>
        </w:rPr>
        <w:t>Ёлгино</w:t>
      </w:r>
      <w:proofErr w:type="spellEnd"/>
      <w:r w:rsidRPr="00622DF7">
        <w:rPr>
          <w:rFonts w:ascii="Times New Roman" w:eastAsia="Calibri" w:hAnsi="Times New Roman" w:cs="Times New Roman"/>
          <w:sz w:val="24"/>
          <w:szCs w:val="24"/>
          <w:lang w:eastAsia="ru-RU"/>
        </w:rPr>
        <w:t xml:space="preserve">, ул. Заречная, 38; </w:t>
      </w:r>
      <w:proofErr w:type="spellStart"/>
      <w:r w:rsidRPr="00622DF7">
        <w:rPr>
          <w:rFonts w:ascii="Times New Roman" w:eastAsia="Calibri" w:hAnsi="Times New Roman" w:cs="Times New Roman"/>
          <w:sz w:val="24"/>
          <w:szCs w:val="24"/>
          <w:lang w:eastAsia="ru-RU"/>
        </w:rPr>
        <w:t>Юргинский</w:t>
      </w:r>
      <w:proofErr w:type="spellEnd"/>
      <w:r w:rsidRPr="00622DF7">
        <w:rPr>
          <w:rFonts w:ascii="Times New Roman" w:eastAsia="Calibri" w:hAnsi="Times New Roman" w:cs="Times New Roman"/>
          <w:sz w:val="24"/>
          <w:szCs w:val="24"/>
          <w:lang w:eastAsia="ru-RU"/>
        </w:rPr>
        <w:t xml:space="preserve"> район, с. </w:t>
      </w:r>
      <w:proofErr w:type="spellStart"/>
      <w:r w:rsidRPr="00622DF7">
        <w:rPr>
          <w:rFonts w:ascii="Times New Roman" w:eastAsia="Calibri" w:hAnsi="Times New Roman" w:cs="Times New Roman"/>
          <w:sz w:val="24"/>
          <w:szCs w:val="24"/>
          <w:lang w:eastAsia="ru-RU"/>
        </w:rPr>
        <w:t>Мальцево</w:t>
      </w:r>
      <w:proofErr w:type="gramStart"/>
      <w:r w:rsidRPr="00622DF7">
        <w:rPr>
          <w:rFonts w:ascii="Times New Roman" w:eastAsia="Calibri" w:hAnsi="Times New Roman" w:cs="Times New Roman"/>
          <w:sz w:val="24"/>
          <w:szCs w:val="24"/>
          <w:lang w:eastAsia="ru-RU"/>
        </w:rPr>
        <w:t>,у</w:t>
      </w:r>
      <w:proofErr w:type="gramEnd"/>
      <w:r w:rsidRPr="00622DF7">
        <w:rPr>
          <w:rFonts w:ascii="Times New Roman" w:eastAsia="Calibri" w:hAnsi="Times New Roman" w:cs="Times New Roman"/>
          <w:sz w:val="24"/>
          <w:szCs w:val="24"/>
          <w:lang w:eastAsia="ru-RU"/>
        </w:rPr>
        <w:t>л</w:t>
      </w:r>
      <w:proofErr w:type="spellEnd"/>
      <w:r w:rsidRPr="00622DF7">
        <w:rPr>
          <w:rFonts w:ascii="Times New Roman" w:eastAsia="Calibri" w:hAnsi="Times New Roman" w:cs="Times New Roman"/>
          <w:sz w:val="24"/>
          <w:szCs w:val="24"/>
          <w:lang w:eastAsia="ru-RU"/>
        </w:rPr>
        <w:t>. Советская, 23.</w:t>
      </w:r>
    </w:p>
    <w:p w:rsidR="004717E6" w:rsidRPr="00622DF7" w:rsidRDefault="004717E6" w:rsidP="00126049">
      <w:pPr>
        <w:spacing w:after="0"/>
        <w:jc w:val="both"/>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 xml:space="preserve">          На путях эвакуации у выходов (дошкольное отделение с. </w:t>
      </w:r>
      <w:proofErr w:type="spellStart"/>
      <w:r w:rsidRPr="00622DF7">
        <w:rPr>
          <w:rFonts w:ascii="Times New Roman" w:eastAsia="Calibri" w:hAnsi="Times New Roman" w:cs="Times New Roman"/>
          <w:sz w:val="24"/>
          <w:szCs w:val="24"/>
          <w:lang w:eastAsia="ru-RU"/>
        </w:rPr>
        <w:t>Мальцево</w:t>
      </w:r>
      <w:proofErr w:type="spellEnd"/>
      <w:r w:rsidRPr="00622DF7">
        <w:rPr>
          <w:rFonts w:ascii="Times New Roman" w:eastAsia="Calibri" w:hAnsi="Times New Roman" w:cs="Times New Roman"/>
          <w:sz w:val="24"/>
          <w:szCs w:val="24"/>
          <w:lang w:eastAsia="ru-RU"/>
        </w:rPr>
        <w:t xml:space="preserve">, ул. </w:t>
      </w:r>
      <w:proofErr w:type="gramStart"/>
      <w:r w:rsidRPr="00622DF7">
        <w:rPr>
          <w:rFonts w:ascii="Times New Roman" w:eastAsia="Calibri" w:hAnsi="Times New Roman" w:cs="Times New Roman"/>
          <w:sz w:val="24"/>
          <w:szCs w:val="24"/>
          <w:lang w:eastAsia="ru-RU"/>
        </w:rPr>
        <w:t>Советская</w:t>
      </w:r>
      <w:proofErr w:type="gramEnd"/>
      <w:r w:rsidRPr="00622DF7">
        <w:rPr>
          <w:rFonts w:ascii="Times New Roman" w:eastAsia="Calibri" w:hAnsi="Times New Roman" w:cs="Times New Roman"/>
          <w:sz w:val="24"/>
          <w:szCs w:val="24"/>
          <w:lang w:eastAsia="ru-RU"/>
        </w:rPr>
        <w:t xml:space="preserve">, 20) к новому 2020-2021 учебному году установлены ручные пожарные </w:t>
      </w:r>
      <w:proofErr w:type="spellStart"/>
      <w:r w:rsidRPr="00622DF7">
        <w:rPr>
          <w:rFonts w:ascii="Times New Roman" w:eastAsia="Calibri" w:hAnsi="Times New Roman" w:cs="Times New Roman"/>
          <w:sz w:val="24"/>
          <w:szCs w:val="24"/>
          <w:lang w:eastAsia="ru-RU"/>
        </w:rPr>
        <w:t>извещатели</w:t>
      </w:r>
      <w:proofErr w:type="spellEnd"/>
      <w:r w:rsidRPr="00622DF7">
        <w:rPr>
          <w:rFonts w:ascii="Times New Roman" w:eastAsia="Calibri" w:hAnsi="Times New Roman" w:cs="Times New Roman"/>
          <w:sz w:val="24"/>
          <w:szCs w:val="24"/>
          <w:lang w:eastAsia="ru-RU"/>
        </w:rPr>
        <w:t>.</w:t>
      </w:r>
    </w:p>
    <w:p w:rsidR="004717E6" w:rsidRPr="00622DF7" w:rsidRDefault="004717E6" w:rsidP="00126049">
      <w:pPr>
        <w:spacing w:after="0"/>
        <w:jc w:val="both"/>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 xml:space="preserve">          МБОУ «</w:t>
      </w:r>
      <w:proofErr w:type="spellStart"/>
      <w:r w:rsidRPr="00622DF7">
        <w:rPr>
          <w:rFonts w:ascii="Times New Roman" w:eastAsia="Calibri" w:hAnsi="Times New Roman" w:cs="Times New Roman"/>
          <w:sz w:val="24"/>
          <w:szCs w:val="24"/>
          <w:lang w:eastAsia="ru-RU"/>
        </w:rPr>
        <w:t>Тальская</w:t>
      </w:r>
      <w:proofErr w:type="spellEnd"/>
      <w:r w:rsidRPr="00622DF7">
        <w:rPr>
          <w:rFonts w:ascii="Times New Roman" w:eastAsia="Calibri" w:hAnsi="Times New Roman" w:cs="Times New Roman"/>
          <w:sz w:val="24"/>
          <w:szCs w:val="24"/>
          <w:lang w:eastAsia="ru-RU"/>
        </w:rPr>
        <w:t xml:space="preserve"> СОШ», </w:t>
      </w:r>
      <w:proofErr w:type="gramStart"/>
      <w:r w:rsidRPr="00622DF7">
        <w:rPr>
          <w:rFonts w:ascii="Times New Roman" w:eastAsia="Calibri" w:hAnsi="Times New Roman" w:cs="Times New Roman"/>
          <w:sz w:val="24"/>
          <w:szCs w:val="24"/>
          <w:lang w:eastAsia="ru-RU"/>
        </w:rPr>
        <w:t>расположенное</w:t>
      </w:r>
      <w:proofErr w:type="gramEnd"/>
      <w:r w:rsidRPr="00622DF7">
        <w:rPr>
          <w:rFonts w:ascii="Times New Roman" w:eastAsia="Calibri" w:hAnsi="Times New Roman" w:cs="Times New Roman"/>
          <w:sz w:val="24"/>
          <w:szCs w:val="24"/>
          <w:lang w:eastAsia="ru-RU"/>
        </w:rPr>
        <w:t xml:space="preserve"> по адресу: </w:t>
      </w:r>
      <w:proofErr w:type="spellStart"/>
      <w:r w:rsidRPr="00622DF7">
        <w:rPr>
          <w:rFonts w:ascii="Times New Roman" w:eastAsia="Calibri" w:hAnsi="Times New Roman" w:cs="Times New Roman"/>
          <w:sz w:val="24"/>
          <w:szCs w:val="24"/>
          <w:lang w:eastAsia="ru-RU"/>
        </w:rPr>
        <w:t>Юргинский</w:t>
      </w:r>
      <w:proofErr w:type="spellEnd"/>
      <w:r w:rsidRPr="00622DF7">
        <w:rPr>
          <w:rFonts w:ascii="Times New Roman" w:eastAsia="Calibri" w:hAnsi="Times New Roman" w:cs="Times New Roman"/>
          <w:sz w:val="24"/>
          <w:szCs w:val="24"/>
          <w:lang w:eastAsia="ru-RU"/>
        </w:rPr>
        <w:t xml:space="preserve"> район, д. </w:t>
      </w:r>
      <w:proofErr w:type="gramStart"/>
      <w:r w:rsidRPr="00622DF7">
        <w:rPr>
          <w:rFonts w:ascii="Times New Roman" w:eastAsia="Calibri" w:hAnsi="Times New Roman" w:cs="Times New Roman"/>
          <w:sz w:val="24"/>
          <w:szCs w:val="24"/>
          <w:lang w:eastAsia="ru-RU"/>
        </w:rPr>
        <w:t>Талая</w:t>
      </w:r>
      <w:proofErr w:type="gramEnd"/>
      <w:r w:rsidRPr="00622DF7">
        <w:rPr>
          <w:rFonts w:ascii="Times New Roman" w:eastAsia="Calibri" w:hAnsi="Times New Roman" w:cs="Times New Roman"/>
          <w:sz w:val="24"/>
          <w:szCs w:val="24"/>
          <w:lang w:eastAsia="ru-RU"/>
        </w:rPr>
        <w:t xml:space="preserve">, ул. </w:t>
      </w:r>
      <w:proofErr w:type="spellStart"/>
      <w:r w:rsidRPr="00622DF7">
        <w:rPr>
          <w:rFonts w:ascii="Times New Roman" w:eastAsia="Calibri" w:hAnsi="Times New Roman" w:cs="Times New Roman"/>
          <w:sz w:val="24"/>
          <w:szCs w:val="24"/>
          <w:lang w:eastAsia="ru-RU"/>
        </w:rPr>
        <w:t>Тальская</w:t>
      </w:r>
      <w:proofErr w:type="spellEnd"/>
      <w:r w:rsidRPr="00622DF7">
        <w:rPr>
          <w:rFonts w:ascii="Times New Roman" w:eastAsia="Calibri" w:hAnsi="Times New Roman" w:cs="Times New Roman"/>
          <w:sz w:val="24"/>
          <w:szCs w:val="24"/>
          <w:lang w:eastAsia="ru-RU"/>
        </w:rPr>
        <w:t>, 2А проведен монтаж эвакуационного освещения (аварийное освещение для эвакуации).</w:t>
      </w:r>
    </w:p>
    <w:p w:rsidR="004717E6" w:rsidRPr="00622DF7" w:rsidRDefault="004717E6" w:rsidP="00126049">
      <w:pPr>
        <w:spacing w:after="0"/>
        <w:jc w:val="both"/>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 xml:space="preserve">          МБОУ «</w:t>
      </w:r>
      <w:proofErr w:type="spellStart"/>
      <w:r w:rsidRPr="00622DF7">
        <w:rPr>
          <w:rFonts w:ascii="Times New Roman" w:eastAsia="Calibri" w:hAnsi="Times New Roman" w:cs="Times New Roman"/>
          <w:sz w:val="24"/>
          <w:szCs w:val="24"/>
          <w:lang w:eastAsia="ru-RU"/>
        </w:rPr>
        <w:t>Новоромановская</w:t>
      </w:r>
      <w:proofErr w:type="spellEnd"/>
      <w:r w:rsidRPr="00622DF7">
        <w:rPr>
          <w:rFonts w:ascii="Times New Roman" w:eastAsia="Calibri" w:hAnsi="Times New Roman" w:cs="Times New Roman"/>
          <w:sz w:val="24"/>
          <w:szCs w:val="24"/>
          <w:lang w:eastAsia="ru-RU"/>
        </w:rPr>
        <w:t xml:space="preserve"> ООШ», </w:t>
      </w:r>
      <w:proofErr w:type="gramStart"/>
      <w:r w:rsidRPr="00622DF7">
        <w:rPr>
          <w:rFonts w:ascii="Times New Roman" w:eastAsia="Calibri" w:hAnsi="Times New Roman" w:cs="Times New Roman"/>
          <w:sz w:val="24"/>
          <w:szCs w:val="24"/>
          <w:lang w:eastAsia="ru-RU"/>
        </w:rPr>
        <w:t>расположенное</w:t>
      </w:r>
      <w:proofErr w:type="gramEnd"/>
      <w:r w:rsidRPr="00622DF7">
        <w:rPr>
          <w:rFonts w:ascii="Times New Roman" w:eastAsia="Calibri" w:hAnsi="Times New Roman" w:cs="Times New Roman"/>
          <w:sz w:val="24"/>
          <w:szCs w:val="24"/>
          <w:lang w:eastAsia="ru-RU"/>
        </w:rPr>
        <w:t xml:space="preserve"> по адресу:  </w:t>
      </w:r>
      <w:proofErr w:type="spellStart"/>
      <w:r w:rsidRPr="00622DF7">
        <w:rPr>
          <w:rFonts w:ascii="Times New Roman" w:eastAsia="Calibri" w:hAnsi="Times New Roman" w:cs="Times New Roman"/>
          <w:sz w:val="24"/>
          <w:szCs w:val="24"/>
          <w:lang w:eastAsia="ru-RU"/>
        </w:rPr>
        <w:t>Юргинский</w:t>
      </w:r>
      <w:proofErr w:type="spellEnd"/>
      <w:r w:rsidRPr="00622DF7">
        <w:rPr>
          <w:rFonts w:ascii="Times New Roman" w:eastAsia="Calibri" w:hAnsi="Times New Roman" w:cs="Times New Roman"/>
          <w:sz w:val="24"/>
          <w:szCs w:val="24"/>
          <w:lang w:eastAsia="ru-RU"/>
        </w:rPr>
        <w:t xml:space="preserve"> район, д. </w:t>
      </w:r>
      <w:proofErr w:type="spellStart"/>
      <w:r w:rsidRPr="00622DF7">
        <w:rPr>
          <w:rFonts w:ascii="Times New Roman" w:eastAsia="Calibri" w:hAnsi="Times New Roman" w:cs="Times New Roman"/>
          <w:sz w:val="24"/>
          <w:szCs w:val="24"/>
          <w:lang w:eastAsia="ru-RU"/>
        </w:rPr>
        <w:t>Новороманово</w:t>
      </w:r>
      <w:proofErr w:type="spellEnd"/>
      <w:r w:rsidRPr="00622DF7">
        <w:rPr>
          <w:rFonts w:ascii="Times New Roman" w:eastAsia="Calibri" w:hAnsi="Times New Roman" w:cs="Times New Roman"/>
          <w:sz w:val="24"/>
          <w:szCs w:val="24"/>
          <w:lang w:eastAsia="ru-RU"/>
        </w:rPr>
        <w:t xml:space="preserve">, ул. </w:t>
      </w:r>
      <w:proofErr w:type="gramStart"/>
      <w:r w:rsidRPr="00622DF7">
        <w:rPr>
          <w:rFonts w:ascii="Times New Roman" w:eastAsia="Calibri" w:hAnsi="Times New Roman" w:cs="Times New Roman"/>
          <w:sz w:val="24"/>
          <w:szCs w:val="24"/>
          <w:lang w:eastAsia="ru-RU"/>
        </w:rPr>
        <w:t>Рабочая</w:t>
      </w:r>
      <w:proofErr w:type="gramEnd"/>
      <w:r w:rsidRPr="00622DF7">
        <w:rPr>
          <w:rFonts w:ascii="Times New Roman" w:eastAsia="Calibri" w:hAnsi="Times New Roman" w:cs="Times New Roman"/>
          <w:sz w:val="24"/>
          <w:szCs w:val="24"/>
          <w:lang w:eastAsia="ru-RU"/>
        </w:rPr>
        <w:t>, 42 (дошкольное отделение) устранены все замечания относительно здания, оборудовано соответствующее эвакуационное освещение (аварийное освещение для эвакуации).</w:t>
      </w:r>
    </w:p>
    <w:p w:rsidR="004717E6" w:rsidRPr="00622DF7" w:rsidRDefault="004717E6" w:rsidP="00126049">
      <w:pPr>
        <w:shd w:val="clear" w:color="auto" w:fill="FFFFFF"/>
        <w:spacing w:after="0"/>
        <w:jc w:val="both"/>
        <w:rPr>
          <w:rFonts w:ascii="Times New Roman" w:eastAsia="Times New Roman" w:hAnsi="Times New Roman" w:cs="Times New Roman"/>
          <w:color w:val="000000"/>
          <w:sz w:val="24"/>
          <w:szCs w:val="24"/>
          <w:lang w:eastAsia="ru-RU"/>
        </w:rPr>
      </w:pPr>
      <w:r w:rsidRPr="00622DF7">
        <w:rPr>
          <w:rFonts w:ascii="Times New Roman" w:eastAsia="Calibri" w:hAnsi="Times New Roman" w:cs="Times New Roman"/>
          <w:sz w:val="24"/>
          <w:szCs w:val="24"/>
          <w:lang w:eastAsia="ru-RU"/>
        </w:rPr>
        <w:t xml:space="preserve">         </w:t>
      </w:r>
      <w:r w:rsidRPr="00622DF7">
        <w:rPr>
          <w:rFonts w:ascii="Times New Roman" w:eastAsia="Times New Roman" w:hAnsi="Times New Roman" w:cs="Times New Roman"/>
          <w:color w:val="000000"/>
          <w:sz w:val="24"/>
          <w:szCs w:val="24"/>
          <w:lang w:eastAsia="ru-RU"/>
        </w:rPr>
        <w:t xml:space="preserve">В рамках создания доступной среды для инвалидов в образовательных организациях во 2 полугодии 2020 года были оборудованы пандусами вход в здания: </w:t>
      </w:r>
    </w:p>
    <w:p w:rsidR="004717E6" w:rsidRPr="00622DF7" w:rsidRDefault="004717E6" w:rsidP="00126049">
      <w:pPr>
        <w:shd w:val="clear" w:color="auto" w:fill="FFFFFF"/>
        <w:spacing w:after="0"/>
        <w:jc w:val="both"/>
        <w:rPr>
          <w:rFonts w:ascii="Times New Roman" w:eastAsia="Calibri" w:hAnsi="Times New Roman" w:cs="Times New Roman"/>
          <w:sz w:val="24"/>
          <w:szCs w:val="24"/>
          <w:lang w:eastAsia="ru-RU"/>
        </w:rPr>
      </w:pPr>
      <w:r w:rsidRPr="00622DF7">
        <w:rPr>
          <w:rFonts w:ascii="Times New Roman" w:eastAsia="Times New Roman" w:hAnsi="Times New Roman" w:cs="Times New Roman"/>
          <w:color w:val="000000"/>
          <w:sz w:val="24"/>
          <w:szCs w:val="24"/>
          <w:lang w:eastAsia="ru-RU"/>
        </w:rPr>
        <w:lastRenderedPageBreak/>
        <w:t xml:space="preserve">         МКОУ «</w:t>
      </w:r>
      <w:proofErr w:type="spellStart"/>
      <w:r w:rsidRPr="00622DF7">
        <w:rPr>
          <w:rFonts w:ascii="Times New Roman" w:eastAsia="Times New Roman" w:hAnsi="Times New Roman" w:cs="Times New Roman"/>
          <w:color w:val="000000"/>
          <w:sz w:val="24"/>
          <w:szCs w:val="24"/>
          <w:lang w:eastAsia="ru-RU"/>
        </w:rPr>
        <w:t>Большеямская</w:t>
      </w:r>
      <w:proofErr w:type="spellEnd"/>
      <w:r w:rsidRPr="00622DF7">
        <w:rPr>
          <w:rFonts w:ascii="Times New Roman" w:eastAsia="Times New Roman" w:hAnsi="Times New Roman" w:cs="Times New Roman"/>
          <w:color w:val="000000"/>
          <w:sz w:val="24"/>
          <w:szCs w:val="24"/>
          <w:lang w:eastAsia="ru-RU"/>
        </w:rPr>
        <w:t xml:space="preserve"> ООШ имени Сергея </w:t>
      </w:r>
      <w:proofErr w:type="spellStart"/>
      <w:r w:rsidRPr="00622DF7">
        <w:rPr>
          <w:rFonts w:ascii="Times New Roman" w:eastAsia="Times New Roman" w:hAnsi="Times New Roman" w:cs="Times New Roman"/>
          <w:color w:val="000000"/>
          <w:sz w:val="24"/>
          <w:szCs w:val="24"/>
          <w:lang w:eastAsia="ru-RU"/>
        </w:rPr>
        <w:t>Грезина</w:t>
      </w:r>
      <w:proofErr w:type="spellEnd"/>
      <w:r w:rsidRPr="00622DF7">
        <w:rPr>
          <w:rFonts w:ascii="Times New Roman" w:eastAsia="Times New Roman" w:hAnsi="Times New Roman" w:cs="Times New Roman"/>
          <w:color w:val="000000"/>
          <w:sz w:val="24"/>
          <w:szCs w:val="24"/>
          <w:lang w:eastAsia="ru-RU"/>
        </w:rPr>
        <w:t>»</w:t>
      </w:r>
      <w:r w:rsidRPr="00622DF7">
        <w:rPr>
          <w:rFonts w:ascii="Times New Roman" w:eastAsia="Calibri" w:hAnsi="Times New Roman" w:cs="Times New Roman"/>
          <w:sz w:val="24"/>
          <w:szCs w:val="24"/>
          <w:lang w:eastAsia="ru-RU"/>
        </w:rPr>
        <w:t xml:space="preserve"> </w:t>
      </w:r>
      <w:proofErr w:type="gramStart"/>
      <w:r w:rsidRPr="00622DF7">
        <w:rPr>
          <w:rFonts w:ascii="Times New Roman" w:eastAsia="Calibri" w:hAnsi="Times New Roman" w:cs="Times New Roman"/>
          <w:sz w:val="24"/>
          <w:szCs w:val="24"/>
          <w:lang w:eastAsia="ru-RU"/>
        </w:rPr>
        <w:t>расположенное</w:t>
      </w:r>
      <w:proofErr w:type="gramEnd"/>
      <w:r w:rsidRPr="00622DF7">
        <w:rPr>
          <w:rFonts w:ascii="Times New Roman" w:eastAsia="Calibri" w:hAnsi="Times New Roman" w:cs="Times New Roman"/>
          <w:sz w:val="24"/>
          <w:szCs w:val="24"/>
          <w:lang w:eastAsia="ru-RU"/>
        </w:rPr>
        <w:t xml:space="preserve"> по адресу: </w:t>
      </w:r>
      <w:proofErr w:type="spellStart"/>
      <w:r w:rsidRPr="00622DF7">
        <w:rPr>
          <w:rFonts w:ascii="Times New Roman" w:eastAsia="Calibri" w:hAnsi="Times New Roman" w:cs="Times New Roman"/>
          <w:sz w:val="24"/>
          <w:szCs w:val="24"/>
          <w:lang w:eastAsia="ru-RU"/>
        </w:rPr>
        <w:t>Юргинский</w:t>
      </w:r>
      <w:proofErr w:type="spellEnd"/>
      <w:r w:rsidRPr="00622DF7">
        <w:rPr>
          <w:rFonts w:ascii="Times New Roman" w:eastAsia="Calibri" w:hAnsi="Times New Roman" w:cs="Times New Roman"/>
          <w:sz w:val="24"/>
          <w:szCs w:val="24"/>
          <w:lang w:eastAsia="ru-RU"/>
        </w:rPr>
        <w:t xml:space="preserve"> район,</w:t>
      </w:r>
      <w:r w:rsidRPr="00622DF7">
        <w:rPr>
          <w:rFonts w:ascii="Times New Roman" w:eastAsia="Times New Roman" w:hAnsi="Times New Roman" w:cs="Times New Roman"/>
          <w:color w:val="000000"/>
          <w:sz w:val="24"/>
          <w:szCs w:val="24"/>
          <w:lang w:eastAsia="ru-RU"/>
        </w:rPr>
        <w:t xml:space="preserve"> </w:t>
      </w:r>
      <w:r w:rsidRPr="00622DF7">
        <w:rPr>
          <w:rFonts w:ascii="Times New Roman" w:eastAsia="Calibri" w:hAnsi="Times New Roman" w:cs="Times New Roman"/>
          <w:sz w:val="24"/>
          <w:szCs w:val="24"/>
          <w:lang w:eastAsia="ru-RU"/>
        </w:rPr>
        <w:t xml:space="preserve">с. </w:t>
      </w:r>
      <w:proofErr w:type="spellStart"/>
      <w:r w:rsidRPr="00622DF7">
        <w:rPr>
          <w:rFonts w:ascii="Times New Roman" w:eastAsia="Calibri" w:hAnsi="Times New Roman" w:cs="Times New Roman"/>
          <w:sz w:val="24"/>
          <w:szCs w:val="24"/>
          <w:lang w:eastAsia="ru-RU"/>
        </w:rPr>
        <w:t>Большеямное</w:t>
      </w:r>
      <w:proofErr w:type="spellEnd"/>
      <w:r w:rsidRPr="00622DF7">
        <w:rPr>
          <w:rFonts w:ascii="Times New Roman" w:eastAsia="Calibri" w:hAnsi="Times New Roman" w:cs="Times New Roman"/>
          <w:sz w:val="24"/>
          <w:szCs w:val="24"/>
          <w:lang w:eastAsia="ru-RU"/>
        </w:rPr>
        <w:t xml:space="preserve">, ул. </w:t>
      </w:r>
      <w:proofErr w:type="gramStart"/>
      <w:r w:rsidRPr="00622DF7">
        <w:rPr>
          <w:rFonts w:ascii="Times New Roman" w:eastAsia="Calibri" w:hAnsi="Times New Roman" w:cs="Times New Roman"/>
          <w:sz w:val="24"/>
          <w:szCs w:val="24"/>
          <w:lang w:eastAsia="ru-RU"/>
        </w:rPr>
        <w:t>Школьная</w:t>
      </w:r>
      <w:proofErr w:type="gramEnd"/>
      <w:r w:rsidRPr="00622DF7">
        <w:rPr>
          <w:rFonts w:ascii="Times New Roman" w:eastAsia="Calibri" w:hAnsi="Times New Roman" w:cs="Times New Roman"/>
          <w:sz w:val="24"/>
          <w:szCs w:val="24"/>
          <w:lang w:eastAsia="ru-RU"/>
        </w:rPr>
        <w:t>, 2;</w:t>
      </w:r>
    </w:p>
    <w:p w:rsidR="004717E6" w:rsidRPr="00622DF7" w:rsidRDefault="004717E6" w:rsidP="00126049">
      <w:pPr>
        <w:spacing w:after="0"/>
        <w:jc w:val="both"/>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 xml:space="preserve">         </w:t>
      </w:r>
      <w:r w:rsidRPr="00622DF7">
        <w:rPr>
          <w:rFonts w:ascii="Times New Roman" w:eastAsia="Times New Roman" w:hAnsi="Times New Roman" w:cs="Times New Roman"/>
          <w:color w:val="000000"/>
          <w:sz w:val="24"/>
          <w:szCs w:val="24"/>
          <w:lang w:eastAsia="ru-RU"/>
        </w:rPr>
        <w:t>МКОУ «</w:t>
      </w:r>
      <w:proofErr w:type="spellStart"/>
      <w:r w:rsidRPr="00622DF7">
        <w:rPr>
          <w:rFonts w:ascii="Times New Roman" w:eastAsia="Times New Roman" w:hAnsi="Times New Roman" w:cs="Times New Roman"/>
          <w:color w:val="000000"/>
          <w:sz w:val="24"/>
          <w:szCs w:val="24"/>
          <w:lang w:eastAsia="ru-RU"/>
        </w:rPr>
        <w:t>Белянинская</w:t>
      </w:r>
      <w:proofErr w:type="spellEnd"/>
      <w:r w:rsidRPr="00622DF7">
        <w:rPr>
          <w:rFonts w:ascii="Times New Roman" w:eastAsia="Times New Roman" w:hAnsi="Times New Roman" w:cs="Times New Roman"/>
          <w:color w:val="000000"/>
          <w:sz w:val="24"/>
          <w:szCs w:val="24"/>
          <w:lang w:eastAsia="ru-RU"/>
        </w:rPr>
        <w:t xml:space="preserve"> ООШ»</w:t>
      </w:r>
      <w:r w:rsidRPr="00622DF7">
        <w:rPr>
          <w:rFonts w:ascii="Times New Roman" w:eastAsia="Calibri" w:hAnsi="Times New Roman" w:cs="Times New Roman"/>
          <w:sz w:val="24"/>
          <w:szCs w:val="24"/>
          <w:lang w:eastAsia="ru-RU"/>
        </w:rPr>
        <w:t xml:space="preserve"> </w:t>
      </w:r>
      <w:proofErr w:type="gramStart"/>
      <w:r w:rsidRPr="00622DF7">
        <w:rPr>
          <w:rFonts w:ascii="Times New Roman" w:eastAsia="Calibri" w:hAnsi="Times New Roman" w:cs="Times New Roman"/>
          <w:sz w:val="24"/>
          <w:szCs w:val="24"/>
          <w:lang w:eastAsia="ru-RU"/>
        </w:rPr>
        <w:t>расположенное</w:t>
      </w:r>
      <w:proofErr w:type="gramEnd"/>
      <w:r w:rsidRPr="00622DF7">
        <w:rPr>
          <w:rFonts w:ascii="Times New Roman" w:eastAsia="Calibri" w:hAnsi="Times New Roman" w:cs="Times New Roman"/>
          <w:sz w:val="24"/>
          <w:szCs w:val="24"/>
          <w:lang w:eastAsia="ru-RU"/>
        </w:rPr>
        <w:t xml:space="preserve"> по адресу: </w:t>
      </w:r>
      <w:proofErr w:type="spellStart"/>
      <w:r w:rsidRPr="00622DF7">
        <w:rPr>
          <w:rFonts w:ascii="Times New Roman" w:eastAsia="Calibri" w:hAnsi="Times New Roman" w:cs="Times New Roman"/>
          <w:sz w:val="24"/>
          <w:szCs w:val="24"/>
          <w:lang w:eastAsia="ru-RU"/>
        </w:rPr>
        <w:t>Юргинский</w:t>
      </w:r>
      <w:proofErr w:type="spellEnd"/>
      <w:r w:rsidRPr="00622DF7">
        <w:rPr>
          <w:rFonts w:ascii="Times New Roman" w:eastAsia="Calibri" w:hAnsi="Times New Roman" w:cs="Times New Roman"/>
          <w:sz w:val="24"/>
          <w:szCs w:val="24"/>
          <w:lang w:eastAsia="ru-RU"/>
        </w:rPr>
        <w:t xml:space="preserve"> район, д. </w:t>
      </w:r>
      <w:proofErr w:type="spellStart"/>
      <w:r w:rsidRPr="00622DF7">
        <w:rPr>
          <w:rFonts w:ascii="Times New Roman" w:eastAsia="Calibri" w:hAnsi="Times New Roman" w:cs="Times New Roman"/>
          <w:sz w:val="24"/>
          <w:szCs w:val="24"/>
          <w:lang w:eastAsia="ru-RU"/>
        </w:rPr>
        <w:t>Белянино</w:t>
      </w:r>
      <w:proofErr w:type="spellEnd"/>
      <w:r w:rsidRPr="00622DF7">
        <w:rPr>
          <w:rFonts w:ascii="Times New Roman" w:eastAsia="Calibri" w:hAnsi="Times New Roman" w:cs="Times New Roman"/>
          <w:sz w:val="24"/>
          <w:szCs w:val="24"/>
          <w:lang w:eastAsia="ru-RU"/>
        </w:rPr>
        <w:t xml:space="preserve">, ул. </w:t>
      </w:r>
      <w:proofErr w:type="gramStart"/>
      <w:r w:rsidRPr="00622DF7">
        <w:rPr>
          <w:rFonts w:ascii="Times New Roman" w:eastAsia="Calibri" w:hAnsi="Times New Roman" w:cs="Times New Roman"/>
          <w:sz w:val="24"/>
          <w:szCs w:val="24"/>
          <w:lang w:eastAsia="ru-RU"/>
        </w:rPr>
        <w:t>Школьная</w:t>
      </w:r>
      <w:proofErr w:type="gramEnd"/>
      <w:r w:rsidRPr="00622DF7">
        <w:rPr>
          <w:rFonts w:ascii="Times New Roman" w:eastAsia="Calibri" w:hAnsi="Times New Roman" w:cs="Times New Roman"/>
          <w:sz w:val="24"/>
          <w:szCs w:val="24"/>
          <w:lang w:eastAsia="ru-RU"/>
        </w:rPr>
        <w:t>, 2</w:t>
      </w:r>
      <w:r w:rsidRPr="00622DF7">
        <w:rPr>
          <w:rFonts w:ascii="Times New Roman" w:eastAsia="Times New Roman" w:hAnsi="Times New Roman" w:cs="Times New Roman"/>
          <w:color w:val="000000"/>
          <w:sz w:val="24"/>
          <w:szCs w:val="24"/>
          <w:lang w:eastAsia="ru-RU"/>
        </w:rPr>
        <w:t>.</w:t>
      </w:r>
    </w:p>
    <w:p w:rsidR="004717E6" w:rsidRPr="00622DF7" w:rsidRDefault="004717E6" w:rsidP="00126049">
      <w:pPr>
        <w:spacing w:after="0"/>
        <w:jc w:val="both"/>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 xml:space="preserve">          </w:t>
      </w:r>
      <w:r w:rsidRPr="00622DF7">
        <w:rPr>
          <w:rFonts w:ascii="Times New Roman" w:eastAsia="Times New Roman" w:hAnsi="Times New Roman" w:cs="Times New Roman"/>
          <w:color w:val="000000"/>
          <w:sz w:val="24"/>
          <w:szCs w:val="24"/>
          <w:lang w:eastAsia="ru-RU"/>
        </w:rPr>
        <w:t>Мероприятия по созданию доступной среды в дошкольных отделениях: МБОУ «</w:t>
      </w:r>
      <w:proofErr w:type="spellStart"/>
      <w:r w:rsidRPr="00622DF7">
        <w:rPr>
          <w:rFonts w:ascii="Times New Roman" w:eastAsia="Times New Roman" w:hAnsi="Times New Roman" w:cs="Times New Roman"/>
          <w:color w:val="000000"/>
          <w:sz w:val="24"/>
          <w:szCs w:val="24"/>
          <w:lang w:eastAsia="ru-RU"/>
        </w:rPr>
        <w:t>Тальская</w:t>
      </w:r>
      <w:proofErr w:type="spellEnd"/>
      <w:r w:rsidRPr="00622DF7">
        <w:rPr>
          <w:rFonts w:ascii="Times New Roman" w:eastAsia="Times New Roman" w:hAnsi="Times New Roman" w:cs="Times New Roman"/>
          <w:color w:val="000000"/>
          <w:sz w:val="24"/>
          <w:szCs w:val="24"/>
          <w:lang w:eastAsia="ru-RU"/>
        </w:rPr>
        <w:t xml:space="preserve"> СОШ» (д. Талая, д. Пятково), МКОУ «</w:t>
      </w:r>
      <w:proofErr w:type="spellStart"/>
      <w:r w:rsidRPr="00622DF7">
        <w:rPr>
          <w:rFonts w:ascii="Times New Roman" w:eastAsia="Times New Roman" w:hAnsi="Times New Roman" w:cs="Times New Roman"/>
          <w:color w:val="000000"/>
          <w:sz w:val="24"/>
          <w:szCs w:val="24"/>
          <w:lang w:eastAsia="ru-RU"/>
        </w:rPr>
        <w:t>Зимниковская</w:t>
      </w:r>
      <w:proofErr w:type="spellEnd"/>
      <w:r w:rsidRPr="00622DF7">
        <w:rPr>
          <w:rFonts w:ascii="Times New Roman" w:eastAsia="Times New Roman" w:hAnsi="Times New Roman" w:cs="Times New Roman"/>
          <w:color w:val="000000"/>
          <w:sz w:val="24"/>
          <w:szCs w:val="24"/>
          <w:lang w:eastAsia="ru-RU"/>
        </w:rPr>
        <w:t xml:space="preserve"> ООШ», МБОУ «</w:t>
      </w:r>
      <w:proofErr w:type="spellStart"/>
      <w:r w:rsidRPr="00622DF7">
        <w:rPr>
          <w:rFonts w:ascii="Times New Roman" w:eastAsia="Times New Roman" w:hAnsi="Times New Roman" w:cs="Times New Roman"/>
          <w:color w:val="000000"/>
          <w:sz w:val="24"/>
          <w:szCs w:val="24"/>
          <w:lang w:eastAsia="ru-RU"/>
        </w:rPr>
        <w:t>Искитимская</w:t>
      </w:r>
      <w:proofErr w:type="spellEnd"/>
      <w:r w:rsidRPr="00622DF7">
        <w:rPr>
          <w:rFonts w:ascii="Times New Roman" w:eastAsia="Times New Roman" w:hAnsi="Times New Roman" w:cs="Times New Roman"/>
          <w:color w:val="000000"/>
          <w:sz w:val="24"/>
          <w:szCs w:val="24"/>
          <w:lang w:eastAsia="ru-RU"/>
        </w:rPr>
        <w:t xml:space="preserve"> СОШ» (ул. Новая, 10, Заводская, 4), МБОУ «</w:t>
      </w:r>
      <w:proofErr w:type="spellStart"/>
      <w:r w:rsidRPr="00622DF7">
        <w:rPr>
          <w:rFonts w:ascii="Times New Roman" w:eastAsia="Times New Roman" w:hAnsi="Times New Roman" w:cs="Times New Roman"/>
          <w:color w:val="000000"/>
          <w:sz w:val="24"/>
          <w:szCs w:val="24"/>
          <w:lang w:eastAsia="ru-RU"/>
        </w:rPr>
        <w:t>Зеледеевская</w:t>
      </w:r>
      <w:proofErr w:type="spellEnd"/>
      <w:r w:rsidRPr="00622DF7">
        <w:rPr>
          <w:rFonts w:ascii="Times New Roman" w:eastAsia="Times New Roman" w:hAnsi="Times New Roman" w:cs="Times New Roman"/>
          <w:color w:val="000000"/>
          <w:sz w:val="24"/>
          <w:szCs w:val="24"/>
          <w:lang w:eastAsia="ru-RU"/>
        </w:rPr>
        <w:t xml:space="preserve"> СОШ» (ул. Береговая,1), МБОУ «</w:t>
      </w:r>
      <w:proofErr w:type="spellStart"/>
      <w:r w:rsidRPr="00622DF7">
        <w:rPr>
          <w:rFonts w:ascii="Times New Roman" w:eastAsia="Times New Roman" w:hAnsi="Times New Roman" w:cs="Times New Roman"/>
          <w:color w:val="000000"/>
          <w:sz w:val="24"/>
          <w:szCs w:val="24"/>
          <w:lang w:eastAsia="ru-RU"/>
        </w:rPr>
        <w:t>Проскоковская</w:t>
      </w:r>
      <w:proofErr w:type="spellEnd"/>
      <w:r w:rsidRPr="00622DF7">
        <w:rPr>
          <w:rFonts w:ascii="Times New Roman" w:eastAsia="Times New Roman" w:hAnsi="Times New Roman" w:cs="Times New Roman"/>
          <w:color w:val="000000"/>
          <w:sz w:val="24"/>
          <w:szCs w:val="24"/>
          <w:lang w:eastAsia="ru-RU"/>
        </w:rPr>
        <w:t xml:space="preserve"> СОШ» (</w:t>
      </w:r>
      <w:proofErr w:type="spellStart"/>
      <w:r w:rsidRPr="00622DF7">
        <w:rPr>
          <w:rFonts w:ascii="Times New Roman" w:eastAsia="Times New Roman" w:hAnsi="Times New Roman" w:cs="Times New Roman"/>
          <w:color w:val="000000"/>
          <w:sz w:val="24"/>
          <w:szCs w:val="24"/>
          <w:lang w:eastAsia="ru-RU"/>
        </w:rPr>
        <w:t>д</w:t>
      </w:r>
      <w:proofErr w:type="gramStart"/>
      <w:r w:rsidRPr="00622DF7">
        <w:rPr>
          <w:rFonts w:ascii="Times New Roman" w:eastAsia="Times New Roman" w:hAnsi="Times New Roman" w:cs="Times New Roman"/>
          <w:color w:val="000000"/>
          <w:sz w:val="24"/>
          <w:szCs w:val="24"/>
          <w:lang w:eastAsia="ru-RU"/>
        </w:rPr>
        <w:t>.П</w:t>
      </w:r>
      <w:proofErr w:type="gramEnd"/>
      <w:r w:rsidRPr="00622DF7">
        <w:rPr>
          <w:rFonts w:ascii="Times New Roman" w:eastAsia="Times New Roman" w:hAnsi="Times New Roman" w:cs="Times New Roman"/>
          <w:color w:val="000000"/>
          <w:sz w:val="24"/>
          <w:szCs w:val="24"/>
          <w:lang w:eastAsia="ru-RU"/>
        </w:rPr>
        <w:t>роскоково</w:t>
      </w:r>
      <w:proofErr w:type="spellEnd"/>
      <w:r w:rsidRPr="00622DF7">
        <w:rPr>
          <w:rFonts w:ascii="Times New Roman" w:eastAsia="Times New Roman" w:hAnsi="Times New Roman" w:cs="Times New Roman"/>
          <w:color w:val="000000"/>
          <w:sz w:val="24"/>
          <w:szCs w:val="24"/>
          <w:lang w:eastAsia="ru-RU"/>
        </w:rPr>
        <w:t>, п. Заозерный), МБОУ «</w:t>
      </w:r>
      <w:proofErr w:type="spellStart"/>
      <w:r w:rsidRPr="00622DF7">
        <w:rPr>
          <w:rFonts w:ascii="Times New Roman" w:eastAsia="Times New Roman" w:hAnsi="Times New Roman" w:cs="Times New Roman"/>
          <w:color w:val="000000"/>
          <w:sz w:val="24"/>
          <w:szCs w:val="24"/>
          <w:lang w:eastAsia="ru-RU"/>
        </w:rPr>
        <w:t>Юргинская</w:t>
      </w:r>
      <w:proofErr w:type="spellEnd"/>
      <w:r w:rsidRPr="00622DF7">
        <w:rPr>
          <w:rFonts w:ascii="Times New Roman" w:eastAsia="Times New Roman" w:hAnsi="Times New Roman" w:cs="Times New Roman"/>
          <w:color w:val="000000"/>
          <w:sz w:val="24"/>
          <w:szCs w:val="24"/>
          <w:lang w:eastAsia="ru-RU"/>
        </w:rPr>
        <w:t xml:space="preserve"> СОШ» (</w:t>
      </w:r>
      <w:proofErr w:type="spellStart"/>
      <w:r w:rsidRPr="00622DF7">
        <w:rPr>
          <w:rFonts w:ascii="Times New Roman" w:eastAsia="Times New Roman" w:hAnsi="Times New Roman" w:cs="Times New Roman"/>
          <w:color w:val="000000"/>
          <w:sz w:val="24"/>
          <w:szCs w:val="24"/>
          <w:lang w:eastAsia="ru-RU"/>
        </w:rPr>
        <w:t>п.Юргинский</w:t>
      </w:r>
      <w:proofErr w:type="spellEnd"/>
      <w:r w:rsidRPr="00622DF7">
        <w:rPr>
          <w:rFonts w:ascii="Times New Roman" w:eastAsia="Times New Roman" w:hAnsi="Times New Roman" w:cs="Times New Roman"/>
          <w:color w:val="000000"/>
          <w:sz w:val="24"/>
          <w:szCs w:val="24"/>
          <w:lang w:eastAsia="ru-RU"/>
        </w:rPr>
        <w:t xml:space="preserve">, </w:t>
      </w:r>
      <w:proofErr w:type="spellStart"/>
      <w:r w:rsidRPr="00622DF7">
        <w:rPr>
          <w:rFonts w:ascii="Times New Roman" w:eastAsia="Times New Roman" w:hAnsi="Times New Roman" w:cs="Times New Roman"/>
          <w:color w:val="000000"/>
          <w:sz w:val="24"/>
          <w:szCs w:val="24"/>
          <w:lang w:eastAsia="ru-RU"/>
        </w:rPr>
        <w:t>д.Лебяжье-Асаново</w:t>
      </w:r>
      <w:proofErr w:type="spellEnd"/>
      <w:r w:rsidRPr="00622DF7">
        <w:rPr>
          <w:rFonts w:ascii="Times New Roman" w:eastAsia="Times New Roman" w:hAnsi="Times New Roman" w:cs="Times New Roman"/>
          <w:color w:val="000000"/>
          <w:sz w:val="24"/>
          <w:szCs w:val="24"/>
          <w:lang w:eastAsia="ru-RU"/>
        </w:rPr>
        <w:t xml:space="preserve">), МБОУ «Верх- </w:t>
      </w:r>
      <w:proofErr w:type="spellStart"/>
      <w:r w:rsidRPr="00622DF7">
        <w:rPr>
          <w:rFonts w:ascii="Times New Roman" w:eastAsia="Times New Roman" w:hAnsi="Times New Roman" w:cs="Times New Roman"/>
          <w:color w:val="000000"/>
          <w:sz w:val="24"/>
          <w:szCs w:val="24"/>
          <w:lang w:eastAsia="ru-RU"/>
        </w:rPr>
        <w:t>Тайменская</w:t>
      </w:r>
      <w:proofErr w:type="spellEnd"/>
      <w:r w:rsidRPr="00622DF7">
        <w:rPr>
          <w:rFonts w:ascii="Times New Roman" w:eastAsia="Times New Roman" w:hAnsi="Times New Roman" w:cs="Times New Roman"/>
          <w:color w:val="000000"/>
          <w:sz w:val="24"/>
          <w:szCs w:val="24"/>
          <w:lang w:eastAsia="ru-RU"/>
        </w:rPr>
        <w:t xml:space="preserve"> ООШ» (</w:t>
      </w:r>
      <w:proofErr w:type="spellStart"/>
      <w:r w:rsidRPr="00622DF7">
        <w:rPr>
          <w:rFonts w:ascii="Times New Roman" w:eastAsia="Times New Roman" w:hAnsi="Times New Roman" w:cs="Times New Roman"/>
          <w:color w:val="000000"/>
          <w:sz w:val="24"/>
          <w:szCs w:val="24"/>
          <w:lang w:eastAsia="ru-RU"/>
        </w:rPr>
        <w:t>п.Речной</w:t>
      </w:r>
      <w:proofErr w:type="spellEnd"/>
      <w:r w:rsidRPr="00622DF7">
        <w:rPr>
          <w:rFonts w:ascii="Times New Roman" w:eastAsia="Times New Roman" w:hAnsi="Times New Roman" w:cs="Times New Roman"/>
          <w:color w:val="000000"/>
          <w:sz w:val="24"/>
          <w:szCs w:val="24"/>
          <w:lang w:eastAsia="ru-RU"/>
        </w:rPr>
        <w:t>), МБОУ «</w:t>
      </w:r>
      <w:proofErr w:type="spellStart"/>
      <w:r w:rsidRPr="00622DF7">
        <w:rPr>
          <w:rFonts w:ascii="Times New Roman" w:eastAsia="Times New Roman" w:hAnsi="Times New Roman" w:cs="Times New Roman"/>
          <w:color w:val="000000"/>
          <w:sz w:val="24"/>
          <w:szCs w:val="24"/>
          <w:lang w:eastAsia="ru-RU"/>
        </w:rPr>
        <w:t>Арлюкская</w:t>
      </w:r>
      <w:proofErr w:type="spellEnd"/>
      <w:r w:rsidRPr="00622DF7">
        <w:rPr>
          <w:rFonts w:ascii="Times New Roman" w:eastAsia="Times New Roman" w:hAnsi="Times New Roman" w:cs="Times New Roman"/>
          <w:color w:val="000000"/>
          <w:sz w:val="24"/>
          <w:szCs w:val="24"/>
          <w:lang w:eastAsia="ru-RU"/>
        </w:rPr>
        <w:t xml:space="preserve"> СОШ» (</w:t>
      </w:r>
      <w:proofErr w:type="spellStart"/>
      <w:r w:rsidRPr="00622DF7">
        <w:rPr>
          <w:rFonts w:ascii="Times New Roman" w:eastAsia="Times New Roman" w:hAnsi="Times New Roman" w:cs="Times New Roman"/>
          <w:color w:val="000000"/>
          <w:sz w:val="24"/>
          <w:szCs w:val="24"/>
          <w:lang w:eastAsia="ru-RU"/>
        </w:rPr>
        <w:t>п.ст.Арлюк</w:t>
      </w:r>
      <w:proofErr w:type="spellEnd"/>
      <w:r w:rsidRPr="00622DF7">
        <w:rPr>
          <w:rFonts w:ascii="Times New Roman" w:eastAsia="Times New Roman" w:hAnsi="Times New Roman" w:cs="Times New Roman"/>
          <w:color w:val="000000"/>
          <w:sz w:val="24"/>
          <w:szCs w:val="24"/>
          <w:lang w:eastAsia="ru-RU"/>
        </w:rPr>
        <w:t xml:space="preserve">, </w:t>
      </w:r>
      <w:proofErr w:type="spellStart"/>
      <w:r w:rsidRPr="00622DF7">
        <w:rPr>
          <w:rFonts w:ascii="Times New Roman" w:eastAsia="Times New Roman" w:hAnsi="Times New Roman" w:cs="Times New Roman"/>
          <w:color w:val="000000"/>
          <w:sz w:val="24"/>
          <w:szCs w:val="24"/>
          <w:lang w:eastAsia="ru-RU"/>
        </w:rPr>
        <w:t>п.Линейный</w:t>
      </w:r>
      <w:proofErr w:type="spellEnd"/>
      <w:r w:rsidRPr="00622DF7">
        <w:rPr>
          <w:rFonts w:ascii="Times New Roman" w:eastAsia="Times New Roman" w:hAnsi="Times New Roman" w:cs="Times New Roman"/>
          <w:color w:val="000000"/>
          <w:sz w:val="24"/>
          <w:szCs w:val="24"/>
          <w:lang w:eastAsia="ru-RU"/>
        </w:rPr>
        <w:t xml:space="preserve">) включены в муниципальную программу «Развитие системы образования в </w:t>
      </w:r>
      <w:proofErr w:type="gramStart"/>
      <w:r w:rsidRPr="00622DF7">
        <w:rPr>
          <w:rFonts w:ascii="Times New Roman" w:eastAsia="Times New Roman" w:hAnsi="Times New Roman" w:cs="Times New Roman"/>
          <w:color w:val="000000"/>
          <w:sz w:val="24"/>
          <w:szCs w:val="24"/>
          <w:lang w:eastAsia="ru-RU"/>
        </w:rPr>
        <w:t>Юргинском</w:t>
      </w:r>
      <w:proofErr w:type="gramEnd"/>
      <w:r w:rsidRPr="00622DF7">
        <w:rPr>
          <w:rFonts w:ascii="Times New Roman" w:eastAsia="Times New Roman" w:hAnsi="Times New Roman" w:cs="Times New Roman"/>
          <w:color w:val="000000"/>
          <w:sz w:val="24"/>
          <w:szCs w:val="24"/>
          <w:lang w:eastAsia="ru-RU"/>
        </w:rPr>
        <w:t xml:space="preserve"> муниципальном округе на 2021год и плановый период 2022 и 2023 годы».</w:t>
      </w:r>
    </w:p>
    <w:p w:rsidR="004717E6" w:rsidRPr="00622DF7" w:rsidRDefault="004717E6" w:rsidP="00126049">
      <w:pPr>
        <w:spacing w:after="0"/>
        <w:jc w:val="both"/>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 xml:space="preserve">           В рамках регионального проекта «Современная школа» в Юргинском муниципальном округе в период с апреля по июнь 2021 года на базе школ МБОУ «</w:t>
      </w:r>
      <w:proofErr w:type="spellStart"/>
      <w:r w:rsidRPr="00622DF7">
        <w:rPr>
          <w:rFonts w:ascii="Times New Roman" w:eastAsia="Calibri" w:hAnsi="Times New Roman" w:cs="Times New Roman"/>
          <w:sz w:val="24"/>
          <w:szCs w:val="24"/>
          <w:lang w:eastAsia="ru-RU"/>
        </w:rPr>
        <w:t>Тальская</w:t>
      </w:r>
      <w:proofErr w:type="spellEnd"/>
      <w:r w:rsidRPr="00622DF7">
        <w:rPr>
          <w:rFonts w:ascii="Times New Roman" w:eastAsia="Calibri" w:hAnsi="Times New Roman" w:cs="Times New Roman"/>
          <w:sz w:val="24"/>
          <w:szCs w:val="24"/>
          <w:lang w:eastAsia="ru-RU"/>
        </w:rPr>
        <w:t xml:space="preserve"> </w:t>
      </w:r>
      <w:proofErr w:type="spellStart"/>
      <w:r w:rsidRPr="00622DF7">
        <w:rPr>
          <w:rFonts w:ascii="Times New Roman" w:eastAsia="Calibri" w:hAnsi="Times New Roman" w:cs="Times New Roman"/>
          <w:sz w:val="24"/>
          <w:szCs w:val="24"/>
          <w:lang w:eastAsia="ru-RU"/>
        </w:rPr>
        <w:t>сош</w:t>
      </w:r>
      <w:proofErr w:type="spellEnd"/>
      <w:r w:rsidRPr="00622DF7">
        <w:rPr>
          <w:rFonts w:ascii="Times New Roman" w:eastAsia="Calibri" w:hAnsi="Times New Roman" w:cs="Times New Roman"/>
          <w:sz w:val="24"/>
          <w:szCs w:val="24"/>
          <w:lang w:eastAsia="ru-RU"/>
        </w:rPr>
        <w:t>», МБОУ «Верх-</w:t>
      </w:r>
      <w:proofErr w:type="spellStart"/>
      <w:r w:rsidRPr="00622DF7">
        <w:rPr>
          <w:rFonts w:ascii="Times New Roman" w:eastAsia="Calibri" w:hAnsi="Times New Roman" w:cs="Times New Roman"/>
          <w:sz w:val="24"/>
          <w:szCs w:val="24"/>
          <w:lang w:eastAsia="ru-RU"/>
        </w:rPr>
        <w:t>Тайменская</w:t>
      </w:r>
      <w:proofErr w:type="spellEnd"/>
      <w:r w:rsidRPr="00622DF7">
        <w:rPr>
          <w:rFonts w:ascii="Times New Roman" w:eastAsia="Calibri" w:hAnsi="Times New Roman" w:cs="Times New Roman"/>
          <w:sz w:val="24"/>
          <w:szCs w:val="24"/>
          <w:lang w:eastAsia="ru-RU"/>
        </w:rPr>
        <w:t xml:space="preserve"> </w:t>
      </w:r>
      <w:proofErr w:type="spellStart"/>
      <w:r w:rsidRPr="00622DF7">
        <w:rPr>
          <w:rFonts w:ascii="Times New Roman" w:eastAsia="Calibri" w:hAnsi="Times New Roman" w:cs="Times New Roman"/>
          <w:sz w:val="24"/>
          <w:szCs w:val="24"/>
          <w:lang w:eastAsia="ru-RU"/>
        </w:rPr>
        <w:t>оош</w:t>
      </w:r>
      <w:proofErr w:type="spellEnd"/>
      <w:r w:rsidRPr="00622DF7">
        <w:rPr>
          <w:rFonts w:ascii="Times New Roman" w:eastAsia="Calibri" w:hAnsi="Times New Roman" w:cs="Times New Roman"/>
          <w:sz w:val="24"/>
          <w:szCs w:val="24"/>
          <w:lang w:eastAsia="ru-RU"/>
        </w:rPr>
        <w:t>» и  МБОУ «</w:t>
      </w:r>
      <w:proofErr w:type="spellStart"/>
      <w:r w:rsidRPr="00622DF7">
        <w:rPr>
          <w:rFonts w:ascii="Times New Roman" w:eastAsia="Calibri" w:hAnsi="Times New Roman" w:cs="Times New Roman"/>
          <w:sz w:val="24"/>
          <w:szCs w:val="24"/>
          <w:lang w:eastAsia="ru-RU"/>
        </w:rPr>
        <w:t>Проскоковская</w:t>
      </w:r>
      <w:proofErr w:type="spellEnd"/>
      <w:r w:rsidRPr="00622DF7">
        <w:rPr>
          <w:rFonts w:ascii="Times New Roman" w:eastAsia="Calibri" w:hAnsi="Times New Roman" w:cs="Times New Roman"/>
          <w:sz w:val="24"/>
          <w:szCs w:val="24"/>
          <w:lang w:eastAsia="ru-RU"/>
        </w:rPr>
        <w:t xml:space="preserve"> </w:t>
      </w:r>
      <w:proofErr w:type="spellStart"/>
      <w:r w:rsidRPr="00622DF7">
        <w:rPr>
          <w:rFonts w:ascii="Times New Roman" w:eastAsia="Calibri" w:hAnsi="Times New Roman" w:cs="Times New Roman"/>
          <w:sz w:val="24"/>
          <w:szCs w:val="24"/>
          <w:lang w:eastAsia="ru-RU"/>
        </w:rPr>
        <w:t>сош</w:t>
      </w:r>
      <w:proofErr w:type="spellEnd"/>
      <w:r w:rsidRPr="00622DF7">
        <w:rPr>
          <w:rFonts w:ascii="Times New Roman" w:eastAsia="Calibri" w:hAnsi="Times New Roman" w:cs="Times New Roman"/>
          <w:sz w:val="24"/>
          <w:szCs w:val="24"/>
          <w:lang w:eastAsia="ru-RU"/>
        </w:rPr>
        <w:t xml:space="preserve">» запланирован ремонт в 9 учебных кабинетах, в библиотеке и в фойе на сумму 5524,81 </w:t>
      </w:r>
      <w:proofErr w:type="spellStart"/>
      <w:r w:rsidRPr="00622DF7">
        <w:rPr>
          <w:rFonts w:ascii="Times New Roman" w:eastAsia="Calibri" w:hAnsi="Times New Roman" w:cs="Times New Roman"/>
          <w:sz w:val="24"/>
          <w:szCs w:val="24"/>
          <w:lang w:eastAsia="ru-RU"/>
        </w:rPr>
        <w:t>тыс</w:t>
      </w:r>
      <w:proofErr w:type="gramStart"/>
      <w:r w:rsidRPr="00622DF7">
        <w:rPr>
          <w:rFonts w:ascii="Times New Roman" w:eastAsia="Calibri" w:hAnsi="Times New Roman" w:cs="Times New Roman"/>
          <w:sz w:val="24"/>
          <w:szCs w:val="24"/>
          <w:lang w:eastAsia="ru-RU"/>
        </w:rPr>
        <w:t>.р</w:t>
      </w:r>
      <w:proofErr w:type="gramEnd"/>
      <w:r w:rsidRPr="00622DF7">
        <w:rPr>
          <w:rFonts w:ascii="Times New Roman" w:eastAsia="Calibri" w:hAnsi="Times New Roman" w:cs="Times New Roman"/>
          <w:sz w:val="24"/>
          <w:szCs w:val="24"/>
          <w:lang w:eastAsia="ru-RU"/>
        </w:rPr>
        <w:t>ублей</w:t>
      </w:r>
      <w:proofErr w:type="spellEnd"/>
      <w:r w:rsidRPr="00622DF7">
        <w:rPr>
          <w:rFonts w:ascii="Times New Roman" w:eastAsia="Calibri" w:hAnsi="Times New Roman" w:cs="Times New Roman"/>
          <w:sz w:val="24"/>
          <w:szCs w:val="24"/>
          <w:lang w:eastAsia="ru-RU"/>
        </w:rPr>
        <w:t>.</w:t>
      </w:r>
    </w:p>
    <w:p w:rsidR="004717E6" w:rsidRPr="00622DF7" w:rsidRDefault="004717E6" w:rsidP="00126049">
      <w:pPr>
        <w:spacing w:after="0"/>
        <w:jc w:val="both"/>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 xml:space="preserve">           В МБОУ «</w:t>
      </w:r>
      <w:proofErr w:type="spellStart"/>
      <w:r w:rsidRPr="00622DF7">
        <w:rPr>
          <w:rFonts w:ascii="Times New Roman" w:eastAsia="Calibri" w:hAnsi="Times New Roman" w:cs="Times New Roman"/>
          <w:sz w:val="24"/>
          <w:szCs w:val="24"/>
          <w:lang w:eastAsia="ru-RU"/>
        </w:rPr>
        <w:t>Попереченская</w:t>
      </w:r>
      <w:proofErr w:type="spellEnd"/>
      <w:r w:rsidRPr="00622DF7">
        <w:rPr>
          <w:rFonts w:ascii="Times New Roman" w:eastAsia="Calibri" w:hAnsi="Times New Roman" w:cs="Times New Roman"/>
          <w:sz w:val="24"/>
          <w:szCs w:val="24"/>
          <w:lang w:eastAsia="ru-RU"/>
        </w:rPr>
        <w:t xml:space="preserve"> </w:t>
      </w:r>
      <w:proofErr w:type="spellStart"/>
      <w:r w:rsidRPr="00622DF7">
        <w:rPr>
          <w:rFonts w:ascii="Times New Roman" w:eastAsia="Calibri" w:hAnsi="Times New Roman" w:cs="Times New Roman"/>
          <w:sz w:val="24"/>
          <w:szCs w:val="24"/>
          <w:lang w:eastAsia="ru-RU"/>
        </w:rPr>
        <w:t>оош</w:t>
      </w:r>
      <w:proofErr w:type="spellEnd"/>
      <w:r w:rsidRPr="00622DF7">
        <w:rPr>
          <w:rFonts w:ascii="Times New Roman" w:eastAsia="Calibri" w:hAnsi="Times New Roman" w:cs="Times New Roman"/>
          <w:sz w:val="24"/>
          <w:szCs w:val="24"/>
          <w:lang w:eastAsia="ru-RU"/>
        </w:rPr>
        <w:t>» запланирован ремонт спортивного зала в рамках реализации национального проекта «Образование», регионального проекта «Успех каждого ребенка» на сумму 3170,0 тыс. рублей.</w:t>
      </w:r>
    </w:p>
    <w:p w:rsidR="004717E6" w:rsidRPr="00622DF7" w:rsidRDefault="004717E6" w:rsidP="00126049">
      <w:pPr>
        <w:spacing w:after="0"/>
        <w:jc w:val="both"/>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 xml:space="preserve">           В МБОУ «</w:t>
      </w:r>
      <w:proofErr w:type="spellStart"/>
      <w:r w:rsidRPr="00622DF7">
        <w:rPr>
          <w:rFonts w:ascii="Times New Roman" w:eastAsia="Calibri" w:hAnsi="Times New Roman" w:cs="Times New Roman"/>
          <w:sz w:val="24"/>
          <w:szCs w:val="24"/>
          <w:lang w:eastAsia="ru-RU"/>
        </w:rPr>
        <w:t>Новоромановская</w:t>
      </w:r>
      <w:proofErr w:type="spellEnd"/>
      <w:r w:rsidRPr="00622DF7">
        <w:rPr>
          <w:rFonts w:ascii="Times New Roman" w:eastAsia="Calibri" w:hAnsi="Times New Roman" w:cs="Times New Roman"/>
          <w:sz w:val="24"/>
          <w:szCs w:val="24"/>
          <w:lang w:eastAsia="ru-RU"/>
        </w:rPr>
        <w:t xml:space="preserve"> </w:t>
      </w:r>
      <w:proofErr w:type="spellStart"/>
      <w:r w:rsidRPr="00622DF7">
        <w:rPr>
          <w:rFonts w:ascii="Times New Roman" w:eastAsia="Calibri" w:hAnsi="Times New Roman" w:cs="Times New Roman"/>
          <w:sz w:val="24"/>
          <w:szCs w:val="24"/>
          <w:lang w:eastAsia="ru-RU"/>
        </w:rPr>
        <w:t>оош</w:t>
      </w:r>
      <w:proofErr w:type="spellEnd"/>
      <w:r w:rsidRPr="00622DF7">
        <w:rPr>
          <w:rFonts w:ascii="Times New Roman" w:eastAsia="Calibri" w:hAnsi="Times New Roman" w:cs="Times New Roman"/>
          <w:sz w:val="24"/>
          <w:szCs w:val="24"/>
          <w:lang w:eastAsia="ru-RU"/>
        </w:rPr>
        <w:t>» запланирован частичный ремонт спортивного зала.</w:t>
      </w:r>
      <w:r w:rsidR="00CD2B32" w:rsidRPr="00622DF7">
        <w:rPr>
          <w:rFonts w:ascii="Times New Roman" w:eastAsia="Calibri" w:hAnsi="Times New Roman" w:cs="Times New Roman"/>
          <w:sz w:val="24"/>
          <w:szCs w:val="24"/>
          <w:lang w:eastAsia="ru-RU"/>
        </w:rPr>
        <w:t xml:space="preserve">  </w:t>
      </w:r>
    </w:p>
    <w:p w:rsidR="004717E6" w:rsidRPr="00622DF7" w:rsidRDefault="004717E6" w:rsidP="00126049">
      <w:pPr>
        <w:spacing w:after="0"/>
        <w:jc w:val="both"/>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 xml:space="preserve">       Объекты, </w:t>
      </w:r>
      <w:proofErr w:type="gramStart"/>
      <w:r w:rsidRPr="00622DF7">
        <w:rPr>
          <w:rFonts w:ascii="Times New Roman" w:eastAsia="Calibri" w:hAnsi="Times New Roman" w:cs="Times New Roman"/>
          <w:sz w:val="24"/>
          <w:szCs w:val="24"/>
          <w:lang w:eastAsia="ru-RU"/>
        </w:rPr>
        <w:t>относящихся</w:t>
      </w:r>
      <w:proofErr w:type="gramEnd"/>
      <w:r w:rsidRPr="00622DF7">
        <w:rPr>
          <w:rFonts w:ascii="Times New Roman" w:eastAsia="Calibri" w:hAnsi="Times New Roman" w:cs="Times New Roman"/>
          <w:sz w:val="24"/>
          <w:szCs w:val="24"/>
          <w:lang w:eastAsia="ru-RU"/>
        </w:rPr>
        <w:t xml:space="preserve"> к образовательным организациям:</w:t>
      </w:r>
    </w:p>
    <w:p w:rsidR="004717E6" w:rsidRPr="00622DF7" w:rsidRDefault="004717E6" w:rsidP="00126049">
      <w:pPr>
        <w:spacing w:after="0"/>
        <w:ind w:firstLine="567"/>
        <w:jc w:val="both"/>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 xml:space="preserve">  В начале зимы 2020г. во всех образовательных организациях были построены:</w:t>
      </w:r>
    </w:p>
    <w:p w:rsidR="004717E6" w:rsidRPr="00622DF7" w:rsidRDefault="004717E6" w:rsidP="00126049">
      <w:pPr>
        <w:spacing w:after="0"/>
        <w:jc w:val="both"/>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 xml:space="preserve">- снежные городки в соответствии с возрастной категорией. На данный момент все снежные городки демонтированы; </w:t>
      </w:r>
    </w:p>
    <w:p w:rsidR="004717E6" w:rsidRPr="00622DF7" w:rsidRDefault="004717E6" w:rsidP="00126049">
      <w:pPr>
        <w:spacing w:after="0"/>
        <w:jc w:val="both"/>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 залиты ледовые катки в хоккейных коробках в</w:t>
      </w:r>
      <w:r w:rsidRPr="00622DF7">
        <w:rPr>
          <w:rFonts w:ascii="Times New Roman" w:eastAsia="Calibri" w:hAnsi="Times New Roman" w:cs="Times New Roman"/>
          <w:b/>
          <w:sz w:val="24"/>
          <w:szCs w:val="24"/>
          <w:lang w:eastAsia="ru-RU"/>
        </w:rPr>
        <w:t xml:space="preserve"> </w:t>
      </w:r>
      <w:r w:rsidRPr="00622DF7">
        <w:rPr>
          <w:rFonts w:ascii="Times New Roman" w:eastAsia="Calibri" w:hAnsi="Times New Roman" w:cs="Times New Roman"/>
          <w:sz w:val="24"/>
          <w:szCs w:val="24"/>
          <w:lang w:eastAsia="ru-RU"/>
        </w:rPr>
        <w:t>МКОУ «</w:t>
      </w:r>
      <w:proofErr w:type="spellStart"/>
      <w:r w:rsidRPr="00622DF7">
        <w:rPr>
          <w:rFonts w:ascii="Times New Roman" w:eastAsia="Calibri" w:hAnsi="Times New Roman" w:cs="Times New Roman"/>
          <w:sz w:val="24"/>
          <w:szCs w:val="24"/>
          <w:lang w:eastAsia="ru-RU"/>
        </w:rPr>
        <w:t>Зимниковская</w:t>
      </w:r>
      <w:proofErr w:type="spellEnd"/>
      <w:r w:rsidRPr="00622DF7">
        <w:rPr>
          <w:rFonts w:ascii="Times New Roman" w:eastAsia="Calibri" w:hAnsi="Times New Roman" w:cs="Times New Roman"/>
          <w:sz w:val="24"/>
          <w:szCs w:val="24"/>
          <w:lang w:eastAsia="ru-RU"/>
        </w:rPr>
        <w:t xml:space="preserve"> ООШ»</w:t>
      </w:r>
      <w:r w:rsidRPr="00622DF7">
        <w:rPr>
          <w:rFonts w:ascii="Times New Roman" w:eastAsia="Times New Roman" w:hAnsi="Times New Roman" w:cs="Times New Roman"/>
          <w:sz w:val="24"/>
          <w:szCs w:val="24"/>
          <w:lang w:eastAsia="ru-RU"/>
        </w:rPr>
        <w:t xml:space="preserve"> </w:t>
      </w:r>
      <w:proofErr w:type="spellStart"/>
      <w:r w:rsidRPr="00622DF7">
        <w:rPr>
          <w:rFonts w:ascii="Times New Roman" w:eastAsia="Times New Roman" w:hAnsi="Times New Roman" w:cs="Times New Roman"/>
          <w:sz w:val="24"/>
          <w:szCs w:val="24"/>
          <w:lang w:eastAsia="ru-RU"/>
        </w:rPr>
        <w:t>д</w:t>
      </w:r>
      <w:proofErr w:type="gramStart"/>
      <w:r w:rsidRPr="00622DF7">
        <w:rPr>
          <w:rFonts w:ascii="Times New Roman" w:eastAsia="Times New Roman" w:hAnsi="Times New Roman" w:cs="Times New Roman"/>
          <w:sz w:val="24"/>
          <w:szCs w:val="24"/>
          <w:lang w:eastAsia="ru-RU"/>
        </w:rPr>
        <w:t>.З</w:t>
      </w:r>
      <w:proofErr w:type="gramEnd"/>
      <w:r w:rsidRPr="00622DF7">
        <w:rPr>
          <w:rFonts w:ascii="Times New Roman" w:eastAsia="Times New Roman" w:hAnsi="Times New Roman" w:cs="Times New Roman"/>
          <w:sz w:val="24"/>
          <w:szCs w:val="24"/>
          <w:lang w:eastAsia="ru-RU"/>
        </w:rPr>
        <w:t>имник</w:t>
      </w:r>
      <w:proofErr w:type="spellEnd"/>
      <w:r w:rsidRPr="00622DF7">
        <w:rPr>
          <w:rFonts w:ascii="Times New Roman" w:eastAsia="Times New Roman" w:hAnsi="Times New Roman" w:cs="Times New Roman"/>
          <w:sz w:val="24"/>
          <w:szCs w:val="24"/>
          <w:lang w:eastAsia="ru-RU"/>
        </w:rPr>
        <w:t xml:space="preserve">, </w:t>
      </w:r>
      <w:proofErr w:type="spellStart"/>
      <w:r w:rsidRPr="00622DF7">
        <w:rPr>
          <w:rFonts w:ascii="Times New Roman" w:eastAsia="Times New Roman" w:hAnsi="Times New Roman" w:cs="Times New Roman"/>
          <w:sz w:val="24"/>
          <w:szCs w:val="24"/>
          <w:lang w:eastAsia="ru-RU"/>
        </w:rPr>
        <w:t>ул.Школьная</w:t>
      </w:r>
      <w:proofErr w:type="spellEnd"/>
      <w:r w:rsidRPr="00622DF7">
        <w:rPr>
          <w:rFonts w:ascii="Times New Roman" w:eastAsia="Times New Roman" w:hAnsi="Times New Roman" w:cs="Times New Roman"/>
          <w:sz w:val="24"/>
          <w:szCs w:val="24"/>
          <w:lang w:eastAsia="ru-RU"/>
        </w:rPr>
        <w:t>, 17</w:t>
      </w:r>
      <w:r w:rsidRPr="00622DF7">
        <w:rPr>
          <w:rFonts w:ascii="Times New Roman" w:eastAsia="Calibri" w:hAnsi="Times New Roman" w:cs="Times New Roman"/>
          <w:sz w:val="24"/>
          <w:szCs w:val="24"/>
          <w:lang w:eastAsia="ru-RU"/>
        </w:rPr>
        <w:t>, МБОУ «</w:t>
      </w:r>
      <w:proofErr w:type="spellStart"/>
      <w:r w:rsidRPr="00622DF7">
        <w:rPr>
          <w:rFonts w:ascii="Times New Roman" w:eastAsia="Calibri" w:hAnsi="Times New Roman" w:cs="Times New Roman"/>
          <w:sz w:val="24"/>
          <w:szCs w:val="24"/>
          <w:lang w:eastAsia="ru-RU"/>
        </w:rPr>
        <w:t>Попереченская</w:t>
      </w:r>
      <w:proofErr w:type="spellEnd"/>
      <w:r w:rsidRPr="00622DF7">
        <w:rPr>
          <w:rFonts w:ascii="Times New Roman" w:eastAsia="Calibri" w:hAnsi="Times New Roman" w:cs="Times New Roman"/>
          <w:sz w:val="24"/>
          <w:szCs w:val="24"/>
          <w:lang w:eastAsia="ru-RU"/>
        </w:rPr>
        <w:t xml:space="preserve"> ООШ»</w:t>
      </w:r>
      <w:r w:rsidRPr="00622DF7">
        <w:rPr>
          <w:rFonts w:ascii="Times New Roman" w:eastAsia="Times New Roman" w:hAnsi="Times New Roman" w:cs="Times New Roman"/>
          <w:sz w:val="24"/>
          <w:szCs w:val="24"/>
          <w:lang w:eastAsia="ru-RU"/>
        </w:rPr>
        <w:t xml:space="preserve"> </w:t>
      </w:r>
      <w:proofErr w:type="spellStart"/>
      <w:r w:rsidRPr="00622DF7">
        <w:rPr>
          <w:rFonts w:ascii="Times New Roman" w:eastAsia="Times New Roman" w:hAnsi="Times New Roman" w:cs="Times New Roman"/>
          <w:sz w:val="24"/>
          <w:szCs w:val="24"/>
          <w:lang w:eastAsia="ru-RU"/>
        </w:rPr>
        <w:t>с.Поперечное</w:t>
      </w:r>
      <w:proofErr w:type="spellEnd"/>
      <w:r w:rsidRPr="00622DF7">
        <w:rPr>
          <w:rFonts w:ascii="Times New Roman" w:eastAsia="Times New Roman" w:hAnsi="Times New Roman" w:cs="Times New Roman"/>
          <w:sz w:val="24"/>
          <w:szCs w:val="24"/>
          <w:lang w:eastAsia="ru-RU"/>
        </w:rPr>
        <w:t xml:space="preserve">, </w:t>
      </w:r>
      <w:proofErr w:type="spellStart"/>
      <w:r w:rsidRPr="00622DF7">
        <w:rPr>
          <w:rFonts w:ascii="Times New Roman" w:eastAsia="Times New Roman" w:hAnsi="Times New Roman" w:cs="Times New Roman"/>
          <w:sz w:val="24"/>
          <w:szCs w:val="24"/>
          <w:lang w:eastAsia="ru-RU"/>
        </w:rPr>
        <w:t>ул.Школьная</w:t>
      </w:r>
      <w:proofErr w:type="spellEnd"/>
      <w:r w:rsidRPr="00622DF7">
        <w:rPr>
          <w:rFonts w:ascii="Times New Roman" w:eastAsia="Times New Roman" w:hAnsi="Times New Roman" w:cs="Times New Roman"/>
          <w:sz w:val="24"/>
          <w:szCs w:val="24"/>
          <w:lang w:eastAsia="ru-RU"/>
        </w:rPr>
        <w:t>, 7</w:t>
      </w:r>
      <w:r w:rsidRPr="00622DF7">
        <w:rPr>
          <w:rFonts w:ascii="Times New Roman" w:eastAsia="Calibri" w:hAnsi="Times New Roman" w:cs="Times New Roman"/>
          <w:sz w:val="24"/>
          <w:szCs w:val="24"/>
          <w:lang w:eastAsia="ru-RU"/>
        </w:rPr>
        <w:t xml:space="preserve"> и МБОУ «</w:t>
      </w:r>
      <w:proofErr w:type="spellStart"/>
      <w:r w:rsidRPr="00622DF7">
        <w:rPr>
          <w:rFonts w:ascii="Times New Roman" w:eastAsia="Calibri" w:hAnsi="Times New Roman" w:cs="Times New Roman"/>
          <w:sz w:val="24"/>
          <w:szCs w:val="24"/>
          <w:lang w:eastAsia="ru-RU"/>
        </w:rPr>
        <w:t>Проскоковская</w:t>
      </w:r>
      <w:proofErr w:type="spellEnd"/>
      <w:r w:rsidRPr="00622DF7">
        <w:rPr>
          <w:rFonts w:ascii="Times New Roman" w:eastAsia="Calibri" w:hAnsi="Times New Roman" w:cs="Times New Roman"/>
          <w:sz w:val="24"/>
          <w:szCs w:val="24"/>
          <w:lang w:eastAsia="ru-RU"/>
        </w:rPr>
        <w:t xml:space="preserve"> СОШ»</w:t>
      </w:r>
      <w:r w:rsidRPr="00622DF7">
        <w:rPr>
          <w:rFonts w:ascii="Times New Roman" w:eastAsia="Times New Roman" w:hAnsi="Times New Roman" w:cs="Times New Roman"/>
          <w:sz w:val="24"/>
          <w:szCs w:val="24"/>
          <w:lang w:eastAsia="ru-RU"/>
        </w:rPr>
        <w:t xml:space="preserve"> </w:t>
      </w:r>
      <w:proofErr w:type="spellStart"/>
      <w:r w:rsidRPr="00622DF7">
        <w:rPr>
          <w:rFonts w:ascii="Times New Roman" w:eastAsia="Times New Roman" w:hAnsi="Times New Roman" w:cs="Times New Roman"/>
          <w:sz w:val="24"/>
          <w:szCs w:val="24"/>
          <w:lang w:eastAsia="ru-RU"/>
        </w:rPr>
        <w:t>с.Проскоково</w:t>
      </w:r>
      <w:proofErr w:type="spellEnd"/>
      <w:r w:rsidRPr="00622DF7">
        <w:rPr>
          <w:rFonts w:ascii="Times New Roman" w:eastAsia="Times New Roman" w:hAnsi="Times New Roman" w:cs="Times New Roman"/>
          <w:sz w:val="24"/>
          <w:szCs w:val="24"/>
          <w:lang w:eastAsia="ru-RU"/>
        </w:rPr>
        <w:t xml:space="preserve">, </w:t>
      </w:r>
      <w:proofErr w:type="spellStart"/>
      <w:r w:rsidRPr="00622DF7">
        <w:rPr>
          <w:rFonts w:ascii="Times New Roman" w:eastAsia="Times New Roman" w:hAnsi="Times New Roman" w:cs="Times New Roman"/>
          <w:sz w:val="24"/>
          <w:szCs w:val="24"/>
          <w:lang w:eastAsia="ru-RU"/>
        </w:rPr>
        <w:t>ул.Школьная</w:t>
      </w:r>
      <w:proofErr w:type="spellEnd"/>
      <w:r w:rsidRPr="00622DF7">
        <w:rPr>
          <w:rFonts w:ascii="Times New Roman" w:eastAsia="Times New Roman" w:hAnsi="Times New Roman" w:cs="Times New Roman"/>
          <w:sz w:val="24"/>
          <w:szCs w:val="24"/>
          <w:lang w:eastAsia="ru-RU"/>
        </w:rPr>
        <w:t>, 11</w:t>
      </w:r>
      <w:r w:rsidRPr="00622DF7">
        <w:rPr>
          <w:rFonts w:ascii="Times New Roman" w:eastAsia="Calibri" w:hAnsi="Times New Roman" w:cs="Times New Roman"/>
          <w:sz w:val="24"/>
          <w:szCs w:val="24"/>
          <w:lang w:eastAsia="ru-RU"/>
        </w:rPr>
        <w:t xml:space="preserve">; </w:t>
      </w:r>
    </w:p>
    <w:p w:rsidR="004717E6" w:rsidRPr="00622DF7" w:rsidRDefault="00CD2B32" w:rsidP="00126049">
      <w:pPr>
        <w:spacing w:after="0"/>
        <w:jc w:val="both"/>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w:t>
      </w:r>
      <w:r w:rsidR="004717E6" w:rsidRPr="00622DF7">
        <w:rPr>
          <w:rFonts w:ascii="Times New Roman" w:eastAsia="Calibri" w:hAnsi="Times New Roman" w:cs="Times New Roman"/>
          <w:sz w:val="24"/>
          <w:szCs w:val="24"/>
          <w:lang w:eastAsia="ru-RU"/>
        </w:rPr>
        <w:t>организованы лыжные трассы в</w:t>
      </w:r>
      <w:r w:rsidR="004717E6" w:rsidRPr="00622DF7">
        <w:rPr>
          <w:rFonts w:ascii="Times New Roman" w:eastAsia="Calibri" w:hAnsi="Times New Roman" w:cs="Times New Roman"/>
          <w:b/>
          <w:sz w:val="24"/>
          <w:szCs w:val="24"/>
          <w:lang w:eastAsia="ru-RU"/>
        </w:rPr>
        <w:t xml:space="preserve"> </w:t>
      </w:r>
      <w:r w:rsidR="004717E6" w:rsidRPr="00622DF7">
        <w:rPr>
          <w:rFonts w:ascii="Times New Roman" w:eastAsia="Calibri" w:hAnsi="Times New Roman" w:cs="Times New Roman"/>
          <w:sz w:val="24"/>
          <w:szCs w:val="24"/>
          <w:lang w:eastAsia="ru-RU"/>
        </w:rPr>
        <w:t>МКОУ «</w:t>
      </w:r>
      <w:proofErr w:type="spellStart"/>
      <w:r w:rsidR="004717E6" w:rsidRPr="00622DF7">
        <w:rPr>
          <w:rFonts w:ascii="Times New Roman" w:eastAsia="Calibri" w:hAnsi="Times New Roman" w:cs="Times New Roman"/>
          <w:sz w:val="24"/>
          <w:szCs w:val="24"/>
          <w:lang w:eastAsia="ru-RU"/>
        </w:rPr>
        <w:t>Зеледеевская</w:t>
      </w:r>
      <w:proofErr w:type="spellEnd"/>
      <w:r w:rsidR="004717E6" w:rsidRPr="00622DF7">
        <w:rPr>
          <w:rFonts w:ascii="Times New Roman" w:eastAsia="Calibri" w:hAnsi="Times New Roman" w:cs="Times New Roman"/>
          <w:sz w:val="24"/>
          <w:szCs w:val="24"/>
          <w:lang w:eastAsia="ru-RU"/>
        </w:rPr>
        <w:t xml:space="preserve"> СОШ»</w:t>
      </w:r>
      <w:r w:rsidR="004717E6" w:rsidRPr="00622DF7">
        <w:rPr>
          <w:rFonts w:ascii="Times New Roman" w:eastAsia="Times New Roman" w:hAnsi="Times New Roman" w:cs="Times New Roman"/>
          <w:sz w:val="24"/>
          <w:szCs w:val="24"/>
          <w:lang w:eastAsia="ru-RU"/>
        </w:rPr>
        <w:t xml:space="preserve"> </w:t>
      </w:r>
      <w:proofErr w:type="spellStart"/>
      <w:r w:rsidR="004717E6" w:rsidRPr="00622DF7">
        <w:rPr>
          <w:rFonts w:ascii="Times New Roman" w:eastAsia="Times New Roman" w:hAnsi="Times New Roman" w:cs="Times New Roman"/>
          <w:sz w:val="24"/>
          <w:szCs w:val="24"/>
          <w:lang w:eastAsia="ru-RU"/>
        </w:rPr>
        <w:t>с</w:t>
      </w:r>
      <w:proofErr w:type="gramStart"/>
      <w:r w:rsidR="004717E6" w:rsidRPr="00622DF7">
        <w:rPr>
          <w:rFonts w:ascii="Times New Roman" w:eastAsia="Times New Roman" w:hAnsi="Times New Roman" w:cs="Times New Roman"/>
          <w:sz w:val="24"/>
          <w:szCs w:val="24"/>
          <w:lang w:eastAsia="ru-RU"/>
        </w:rPr>
        <w:t>.З</w:t>
      </w:r>
      <w:proofErr w:type="gramEnd"/>
      <w:r w:rsidR="004717E6" w:rsidRPr="00622DF7">
        <w:rPr>
          <w:rFonts w:ascii="Times New Roman" w:eastAsia="Times New Roman" w:hAnsi="Times New Roman" w:cs="Times New Roman"/>
          <w:sz w:val="24"/>
          <w:szCs w:val="24"/>
          <w:lang w:eastAsia="ru-RU"/>
        </w:rPr>
        <w:t>еледеево</w:t>
      </w:r>
      <w:proofErr w:type="spellEnd"/>
      <w:r w:rsidR="004717E6" w:rsidRPr="00622DF7">
        <w:rPr>
          <w:rFonts w:ascii="Times New Roman" w:eastAsia="Times New Roman" w:hAnsi="Times New Roman" w:cs="Times New Roman"/>
          <w:sz w:val="24"/>
          <w:szCs w:val="24"/>
          <w:lang w:eastAsia="ru-RU"/>
        </w:rPr>
        <w:t xml:space="preserve">, </w:t>
      </w:r>
      <w:proofErr w:type="spellStart"/>
      <w:r w:rsidR="004717E6" w:rsidRPr="00622DF7">
        <w:rPr>
          <w:rFonts w:ascii="Times New Roman" w:eastAsia="Times New Roman" w:hAnsi="Times New Roman" w:cs="Times New Roman"/>
          <w:sz w:val="24"/>
          <w:szCs w:val="24"/>
          <w:lang w:eastAsia="ru-RU"/>
        </w:rPr>
        <w:t>ул.Молодежная</w:t>
      </w:r>
      <w:proofErr w:type="spellEnd"/>
      <w:r w:rsidR="004717E6" w:rsidRPr="00622DF7">
        <w:rPr>
          <w:rFonts w:ascii="Times New Roman" w:eastAsia="Times New Roman" w:hAnsi="Times New Roman" w:cs="Times New Roman"/>
          <w:sz w:val="24"/>
          <w:szCs w:val="24"/>
          <w:lang w:eastAsia="ru-RU"/>
        </w:rPr>
        <w:t>, 15</w:t>
      </w:r>
      <w:r w:rsidR="004717E6" w:rsidRPr="00622DF7">
        <w:rPr>
          <w:rFonts w:ascii="Times New Roman" w:eastAsia="Calibri" w:hAnsi="Times New Roman" w:cs="Times New Roman"/>
          <w:sz w:val="24"/>
          <w:szCs w:val="24"/>
          <w:lang w:eastAsia="ru-RU"/>
        </w:rPr>
        <w:t>, МКОУ «</w:t>
      </w:r>
      <w:proofErr w:type="spellStart"/>
      <w:r w:rsidR="004717E6" w:rsidRPr="00622DF7">
        <w:rPr>
          <w:rFonts w:ascii="Times New Roman" w:eastAsia="Calibri" w:hAnsi="Times New Roman" w:cs="Times New Roman"/>
          <w:sz w:val="24"/>
          <w:szCs w:val="24"/>
          <w:lang w:eastAsia="ru-RU"/>
        </w:rPr>
        <w:t>Зимниковская</w:t>
      </w:r>
      <w:proofErr w:type="spellEnd"/>
      <w:r w:rsidR="004717E6" w:rsidRPr="00622DF7">
        <w:rPr>
          <w:rFonts w:ascii="Times New Roman" w:eastAsia="Calibri" w:hAnsi="Times New Roman" w:cs="Times New Roman"/>
          <w:sz w:val="24"/>
          <w:szCs w:val="24"/>
          <w:lang w:eastAsia="ru-RU"/>
        </w:rPr>
        <w:t xml:space="preserve"> ООШ»</w:t>
      </w:r>
      <w:r w:rsidR="004717E6" w:rsidRPr="00622DF7">
        <w:rPr>
          <w:rFonts w:ascii="Times New Roman" w:eastAsia="Times New Roman" w:hAnsi="Times New Roman" w:cs="Times New Roman"/>
          <w:sz w:val="24"/>
          <w:szCs w:val="24"/>
          <w:lang w:eastAsia="ru-RU"/>
        </w:rPr>
        <w:t xml:space="preserve"> </w:t>
      </w:r>
      <w:proofErr w:type="spellStart"/>
      <w:r w:rsidR="004717E6" w:rsidRPr="00622DF7">
        <w:rPr>
          <w:rFonts w:ascii="Times New Roman" w:eastAsia="Times New Roman" w:hAnsi="Times New Roman" w:cs="Times New Roman"/>
          <w:sz w:val="24"/>
          <w:szCs w:val="24"/>
          <w:lang w:eastAsia="ru-RU"/>
        </w:rPr>
        <w:t>д.Зимник</w:t>
      </w:r>
      <w:proofErr w:type="spellEnd"/>
      <w:r w:rsidR="004717E6" w:rsidRPr="00622DF7">
        <w:rPr>
          <w:rFonts w:ascii="Times New Roman" w:eastAsia="Times New Roman" w:hAnsi="Times New Roman" w:cs="Times New Roman"/>
          <w:sz w:val="24"/>
          <w:szCs w:val="24"/>
          <w:lang w:eastAsia="ru-RU"/>
        </w:rPr>
        <w:t xml:space="preserve">, </w:t>
      </w:r>
      <w:proofErr w:type="spellStart"/>
      <w:r w:rsidR="004717E6" w:rsidRPr="00622DF7">
        <w:rPr>
          <w:rFonts w:ascii="Times New Roman" w:eastAsia="Times New Roman" w:hAnsi="Times New Roman" w:cs="Times New Roman"/>
          <w:sz w:val="24"/>
          <w:szCs w:val="24"/>
          <w:lang w:eastAsia="ru-RU"/>
        </w:rPr>
        <w:t>ул.Школьная</w:t>
      </w:r>
      <w:proofErr w:type="spellEnd"/>
      <w:r w:rsidR="004717E6" w:rsidRPr="00622DF7">
        <w:rPr>
          <w:rFonts w:ascii="Times New Roman" w:eastAsia="Times New Roman" w:hAnsi="Times New Roman" w:cs="Times New Roman"/>
          <w:sz w:val="24"/>
          <w:szCs w:val="24"/>
          <w:lang w:eastAsia="ru-RU"/>
        </w:rPr>
        <w:t>, 17</w:t>
      </w:r>
      <w:r w:rsidR="004717E6" w:rsidRPr="00622DF7">
        <w:rPr>
          <w:rFonts w:ascii="Times New Roman" w:eastAsia="Calibri" w:hAnsi="Times New Roman" w:cs="Times New Roman"/>
          <w:sz w:val="24"/>
          <w:szCs w:val="24"/>
          <w:lang w:eastAsia="ru-RU"/>
        </w:rPr>
        <w:t>, МКОУ «Мальцевская ООШ»</w:t>
      </w:r>
      <w:r w:rsidR="004717E6" w:rsidRPr="00622DF7">
        <w:rPr>
          <w:rFonts w:ascii="Times New Roman" w:eastAsia="Times New Roman" w:hAnsi="Times New Roman" w:cs="Times New Roman"/>
          <w:sz w:val="24"/>
          <w:szCs w:val="24"/>
          <w:lang w:eastAsia="ru-RU"/>
        </w:rPr>
        <w:t xml:space="preserve"> , </w:t>
      </w:r>
      <w:proofErr w:type="spellStart"/>
      <w:r w:rsidR="004717E6" w:rsidRPr="00622DF7">
        <w:rPr>
          <w:rFonts w:ascii="Times New Roman" w:eastAsia="Times New Roman" w:hAnsi="Times New Roman" w:cs="Times New Roman"/>
          <w:sz w:val="24"/>
          <w:szCs w:val="24"/>
          <w:lang w:eastAsia="ru-RU"/>
        </w:rPr>
        <w:t>д.Мальцево</w:t>
      </w:r>
      <w:proofErr w:type="spellEnd"/>
      <w:r w:rsidR="004717E6" w:rsidRPr="00622DF7">
        <w:rPr>
          <w:rFonts w:ascii="Times New Roman" w:eastAsia="Times New Roman" w:hAnsi="Times New Roman" w:cs="Times New Roman"/>
          <w:sz w:val="24"/>
          <w:szCs w:val="24"/>
          <w:lang w:eastAsia="ru-RU"/>
        </w:rPr>
        <w:t xml:space="preserve">, </w:t>
      </w:r>
      <w:proofErr w:type="spellStart"/>
      <w:r w:rsidR="004717E6" w:rsidRPr="00622DF7">
        <w:rPr>
          <w:rFonts w:ascii="Times New Roman" w:eastAsia="Times New Roman" w:hAnsi="Times New Roman" w:cs="Times New Roman"/>
          <w:sz w:val="24"/>
          <w:szCs w:val="24"/>
          <w:lang w:eastAsia="ru-RU"/>
        </w:rPr>
        <w:t>ул.Советская</w:t>
      </w:r>
      <w:proofErr w:type="spellEnd"/>
      <w:r w:rsidR="004717E6" w:rsidRPr="00622DF7">
        <w:rPr>
          <w:rFonts w:ascii="Times New Roman" w:eastAsia="Times New Roman" w:hAnsi="Times New Roman" w:cs="Times New Roman"/>
          <w:sz w:val="24"/>
          <w:szCs w:val="24"/>
          <w:lang w:eastAsia="ru-RU"/>
        </w:rPr>
        <w:t xml:space="preserve"> ,20</w:t>
      </w:r>
      <w:r w:rsidR="004717E6" w:rsidRPr="00622DF7">
        <w:rPr>
          <w:rFonts w:ascii="Times New Roman" w:eastAsia="Calibri" w:hAnsi="Times New Roman" w:cs="Times New Roman"/>
          <w:sz w:val="24"/>
          <w:szCs w:val="24"/>
          <w:lang w:eastAsia="ru-RU"/>
        </w:rPr>
        <w:t>, МБОУ «</w:t>
      </w:r>
      <w:proofErr w:type="spellStart"/>
      <w:r w:rsidR="004717E6" w:rsidRPr="00622DF7">
        <w:rPr>
          <w:rFonts w:ascii="Times New Roman" w:eastAsia="Calibri" w:hAnsi="Times New Roman" w:cs="Times New Roman"/>
          <w:sz w:val="24"/>
          <w:szCs w:val="24"/>
          <w:lang w:eastAsia="ru-RU"/>
        </w:rPr>
        <w:t>Проскоковская</w:t>
      </w:r>
      <w:proofErr w:type="spellEnd"/>
      <w:r w:rsidR="004717E6" w:rsidRPr="00622DF7">
        <w:rPr>
          <w:rFonts w:ascii="Times New Roman" w:eastAsia="Calibri" w:hAnsi="Times New Roman" w:cs="Times New Roman"/>
          <w:sz w:val="24"/>
          <w:szCs w:val="24"/>
          <w:lang w:eastAsia="ru-RU"/>
        </w:rPr>
        <w:t xml:space="preserve"> СОШ»</w:t>
      </w:r>
      <w:r w:rsidR="004717E6" w:rsidRPr="00622DF7">
        <w:rPr>
          <w:rFonts w:ascii="Times New Roman" w:eastAsia="Times New Roman" w:hAnsi="Times New Roman" w:cs="Times New Roman"/>
          <w:sz w:val="24"/>
          <w:szCs w:val="24"/>
          <w:lang w:eastAsia="ru-RU"/>
        </w:rPr>
        <w:t xml:space="preserve"> </w:t>
      </w:r>
      <w:proofErr w:type="spellStart"/>
      <w:r w:rsidR="004717E6" w:rsidRPr="00622DF7">
        <w:rPr>
          <w:rFonts w:ascii="Times New Roman" w:eastAsia="Times New Roman" w:hAnsi="Times New Roman" w:cs="Times New Roman"/>
          <w:sz w:val="24"/>
          <w:szCs w:val="24"/>
          <w:lang w:eastAsia="ru-RU"/>
        </w:rPr>
        <w:t>с.Проскоково</w:t>
      </w:r>
      <w:proofErr w:type="spellEnd"/>
      <w:r w:rsidR="004717E6" w:rsidRPr="00622DF7">
        <w:rPr>
          <w:rFonts w:ascii="Times New Roman" w:eastAsia="Times New Roman" w:hAnsi="Times New Roman" w:cs="Times New Roman"/>
          <w:sz w:val="24"/>
          <w:szCs w:val="24"/>
          <w:lang w:eastAsia="ru-RU"/>
        </w:rPr>
        <w:t xml:space="preserve">, </w:t>
      </w:r>
      <w:proofErr w:type="spellStart"/>
      <w:r w:rsidR="004717E6" w:rsidRPr="00622DF7">
        <w:rPr>
          <w:rFonts w:ascii="Times New Roman" w:eastAsia="Times New Roman" w:hAnsi="Times New Roman" w:cs="Times New Roman"/>
          <w:sz w:val="24"/>
          <w:szCs w:val="24"/>
          <w:lang w:eastAsia="ru-RU"/>
        </w:rPr>
        <w:t>ул.Школьная</w:t>
      </w:r>
      <w:proofErr w:type="spellEnd"/>
      <w:r w:rsidR="004717E6" w:rsidRPr="00622DF7">
        <w:rPr>
          <w:rFonts w:ascii="Times New Roman" w:eastAsia="Times New Roman" w:hAnsi="Times New Roman" w:cs="Times New Roman"/>
          <w:sz w:val="24"/>
          <w:szCs w:val="24"/>
          <w:lang w:eastAsia="ru-RU"/>
        </w:rPr>
        <w:t>, 11</w:t>
      </w:r>
      <w:r w:rsidR="004717E6" w:rsidRPr="00622DF7">
        <w:rPr>
          <w:rFonts w:ascii="Times New Roman" w:eastAsia="Calibri" w:hAnsi="Times New Roman" w:cs="Times New Roman"/>
          <w:sz w:val="24"/>
          <w:szCs w:val="24"/>
          <w:lang w:eastAsia="ru-RU"/>
        </w:rPr>
        <w:t>, МБОУ «</w:t>
      </w:r>
      <w:proofErr w:type="spellStart"/>
      <w:r w:rsidR="004717E6" w:rsidRPr="00622DF7">
        <w:rPr>
          <w:rFonts w:ascii="Times New Roman" w:eastAsia="Calibri" w:hAnsi="Times New Roman" w:cs="Times New Roman"/>
          <w:sz w:val="24"/>
          <w:szCs w:val="24"/>
          <w:lang w:eastAsia="ru-RU"/>
        </w:rPr>
        <w:t>Юргинская</w:t>
      </w:r>
      <w:proofErr w:type="spellEnd"/>
      <w:r w:rsidR="004717E6" w:rsidRPr="00622DF7">
        <w:rPr>
          <w:rFonts w:ascii="Times New Roman" w:eastAsia="Calibri" w:hAnsi="Times New Roman" w:cs="Times New Roman"/>
          <w:sz w:val="24"/>
          <w:szCs w:val="24"/>
          <w:lang w:eastAsia="ru-RU"/>
        </w:rPr>
        <w:t xml:space="preserve"> СОШ»</w:t>
      </w:r>
      <w:r w:rsidR="004717E6" w:rsidRPr="00622DF7">
        <w:rPr>
          <w:rFonts w:ascii="Times New Roman" w:eastAsia="Times New Roman" w:hAnsi="Times New Roman" w:cs="Times New Roman"/>
          <w:sz w:val="24"/>
          <w:szCs w:val="24"/>
          <w:lang w:eastAsia="ru-RU"/>
        </w:rPr>
        <w:t xml:space="preserve"> </w:t>
      </w:r>
      <w:proofErr w:type="spellStart"/>
      <w:r w:rsidR="004717E6" w:rsidRPr="00622DF7">
        <w:rPr>
          <w:rFonts w:ascii="Times New Roman" w:eastAsia="Times New Roman" w:hAnsi="Times New Roman" w:cs="Times New Roman"/>
          <w:sz w:val="24"/>
          <w:szCs w:val="24"/>
          <w:lang w:eastAsia="ru-RU"/>
        </w:rPr>
        <w:t>п.Юргинский</w:t>
      </w:r>
      <w:proofErr w:type="spellEnd"/>
      <w:r w:rsidR="004717E6" w:rsidRPr="00622DF7">
        <w:rPr>
          <w:rFonts w:ascii="Times New Roman" w:eastAsia="Times New Roman" w:hAnsi="Times New Roman" w:cs="Times New Roman"/>
          <w:sz w:val="24"/>
          <w:szCs w:val="24"/>
          <w:lang w:eastAsia="ru-RU"/>
        </w:rPr>
        <w:t xml:space="preserve">, </w:t>
      </w:r>
      <w:proofErr w:type="spellStart"/>
      <w:r w:rsidR="004717E6" w:rsidRPr="00622DF7">
        <w:rPr>
          <w:rFonts w:ascii="Times New Roman" w:eastAsia="Times New Roman" w:hAnsi="Times New Roman" w:cs="Times New Roman"/>
          <w:sz w:val="24"/>
          <w:szCs w:val="24"/>
          <w:lang w:eastAsia="ru-RU"/>
        </w:rPr>
        <w:t>ул.Центральная</w:t>
      </w:r>
      <w:proofErr w:type="spellEnd"/>
      <w:r w:rsidR="004717E6" w:rsidRPr="00622DF7">
        <w:rPr>
          <w:rFonts w:ascii="Times New Roman" w:eastAsia="Times New Roman" w:hAnsi="Times New Roman" w:cs="Times New Roman"/>
          <w:sz w:val="24"/>
          <w:szCs w:val="24"/>
          <w:lang w:eastAsia="ru-RU"/>
        </w:rPr>
        <w:t>, 19</w:t>
      </w:r>
      <w:r w:rsidR="004717E6" w:rsidRPr="00622DF7">
        <w:rPr>
          <w:rFonts w:ascii="Times New Roman" w:eastAsia="Calibri" w:hAnsi="Times New Roman" w:cs="Times New Roman"/>
          <w:sz w:val="24"/>
          <w:szCs w:val="24"/>
          <w:lang w:eastAsia="ru-RU"/>
        </w:rPr>
        <w:t>;</w:t>
      </w:r>
    </w:p>
    <w:p w:rsidR="004717E6" w:rsidRPr="00622DF7" w:rsidRDefault="004717E6" w:rsidP="00126049">
      <w:pPr>
        <w:spacing w:after="0"/>
        <w:jc w:val="both"/>
        <w:rPr>
          <w:rFonts w:ascii="Times New Roman" w:eastAsia="Calibri" w:hAnsi="Times New Roman" w:cs="Times New Roman"/>
          <w:sz w:val="24"/>
          <w:szCs w:val="24"/>
          <w:lang w:eastAsia="ru-RU"/>
        </w:rPr>
      </w:pPr>
      <w:r w:rsidRPr="00622DF7">
        <w:rPr>
          <w:rFonts w:ascii="Times New Roman" w:eastAsia="Times New Roman" w:hAnsi="Times New Roman" w:cs="Times New Roman"/>
          <w:sz w:val="24"/>
          <w:szCs w:val="24"/>
          <w:lang w:eastAsia="ru-RU"/>
        </w:rPr>
        <w:t xml:space="preserve">      В 2020 году введены в эксплуатацию многофункциональные площадки в </w:t>
      </w:r>
      <w:r w:rsidRPr="00622DF7">
        <w:rPr>
          <w:rFonts w:ascii="Times New Roman" w:eastAsia="Calibri" w:hAnsi="Times New Roman" w:cs="Times New Roman"/>
          <w:sz w:val="24"/>
          <w:szCs w:val="24"/>
          <w:lang w:eastAsia="ru-RU"/>
        </w:rPr>
        <w:t>МБОУ «</w:t>
      </w:r>
      <w:proofErr w:type="spellStart"/>
      <w:r w:rsidRPr="00622DF7">
        <w:rPr>
          <w:rFonts w:ascii="Times New Roman" w:eastAsia="Calibri" w:hAnsi="Times New Roman" w:cs="Times New Roman"/>
          <w:sz w:val="24"/>
          <w:szCs w:val="24"/>
          <w:lang w:eastAsia="ru-RU"/>
        </w:rPr>
        <w:t>Проскоковская</w:t>
      </w:r>
      <w:proofErr w:type="spellEnd"/>
      <w:r w:rsidRPr="00622DF7">
        <w:rPr>
          <w:rFonts w:ascii="Times New Roman" w:eastAsia="Calibri" w:hAnsi="Times New Roman" w:cs="Times New Roman"/>
          <w:sz w:val="24"/>
          <w:szCs w:val="24"/>
          <w:lang w:eastAsia="ru-RU"/>
        </w:rPr>
        <w:t xml:space="preserve"> СОШ»</w:t>
      </w:r>
      <w:r w:rsidRPr="00622DF7">
        <w:rPr>
          <w:rFonts w:ascii="Times New Roman" w:eastAsia="Times New Roman" w:hAnsi="Times New Roman" w:cs="Times New Roman"/>
          <w:sz w:val="24"/>
          <w:szCs w:val="24"/>
          <w:lang w:eastAsia="ru-RU"/>
        </w:rPr>
        <w:t xml:space="preserve"> </w:t>
      </w:r>
      <w:proofErr w:type="spellStart"/>
      <w:r w:rsidRPr="00622DF7">
        <w:rPr>
          <w:rFonts w:ascii="Times New Roman" w:eastAsia="Times New Roman" w:hAnsi="Times New Roman" w:cs="Times New Roman"/>
          <w:sz w:val="24"/>
          <w:szCs w:val="24"/>
          <w:lang w:eastAsia="ru-RU"/>
        </w:rPr>
        <w:t>с</w:t>
      </w:r>
      <w:proofErr w:type="gramStart"/>
      <w:r w:rsidRPr="00622DF7">
        <w:rPr>
          <w:rFonts w:ascii="Times New Roman" w:eastAsia="Times New Roman" w:hAnsi="Times New Roman" w:cs="Times New Roman"/>
          <w:sz w:val="24"/>
          <w:szCs w:val="24"/>
          <w:lang w:eastAsia="ru-RU"/>
        </w:rPr>
        <w:t>.П</w:t>
      </w:r>
      <w:proofErr w:type="gramEnd"/>
      <w:r w:rsidRPr="00622DF7">
        <w:rPr>
          <w:rFonts w:ascii="Times New Roman" w:eastAsia="Times New Roman" w:hAnsi="Times New Roman" w:cs="Times New Roman"/>
          <w:sz w:val="24"/>
          <w:szCs w:val="24"/>
          <w:lang w:eastAsia="ru-RU"/>
        </w:rPr>
        <w:t>роскоково</w:t>
      </w:r>
      <w:proofErr w:type="spellEnd"/>
      <w:r w:rsidRPr="00622DF7">
        <w:rPr>
          <w:rFonts w:ascii="Times New Roman" w:eastAsia="Times New Roman" w:hAnsi="Times New Roman" w:cs="Times New Roman"/>
          <w:sz w:val="24"/>
          <w:szCs w:val="24"/>
          <w:lang w:eastAsia="ru-RU"/>
        </w:rPr>
        <w:t xml:space="preserve">, </w:t>
      </w:r>
      <w:proofErr w:type="spellStart"/>
      <w:r w:rsidRPr="00622DF7">
        <w:rPr>
          <w:rFonts w:ascii="Times New Roman" w:eastAsia="Times New Roman" w:hAnsi="Times New Roman" w:cs="Times New Roman"/>
          <w:sz w:val="24"/>
          <w:szCs w:val="24"/>
          <w:lang w:eastAsia="ru-RU"/>
        </w:rPr>
        <w:t>ул.Школьная</w:t>
      </w:r>
      <w:proofErr w:type="spellEnd"/>
      <w:r w:rsidRPr="00622DF7">
        <w:rPr>
          <w:rFonts w:ascii="Times New Roman" w:eastAsia="Times New Roman" w:hAnsi="Times New Roman" w:cs="Times New Roman"/>
          <w:sz w:val="24"/>
          <w:szCs w:val="24"/>
          <w:lang w:eastAsia="ru-RU"/>
        </w:rPr>
        <w:t xml:space="preserve">, 11 и </w:t>
      </w:r>
      <w:r w:rsidRPr="00622DF7">
        <w:rPr>
          <w:rFonts w:ascii="Times New Roman" w:eastAsia="Calibri" w:hAnsi="Times New Roman" w:cs="Times New Roman"/>
          <w:sz w:val="24"/>
          <w:szCs w:val="24"/>
          <w:lang w:eastAsia="ru-RU"/>
        </w:rPr>
        <w:t>МБОУ «</w:t>
      </w:r>
      <w:proofErr w:type="spellStart"/>
      <w:r w:rsidRPr="00622DF7">
        <w:rPr>
          <w:rFonts w:ascii="Times New Roman" w:eastAsia="Calibri" w:hAnsi="Times New Roman" w:cs="Times New Roman"/>
          <w:sz w:val="24"/>
          <w:szCs w:val="24"/>
          <w:lang w:eastAsia="ru-RU"/>
        </w:rPr>
        <w:t>Искитимская</w:t>
      </w:r>
      <w:proofErr w:type="spellEnd"/>
      <w:r w:rsidRPr="00622DF7">
        <w:rPr>
          <w:rFonts w:ascii="Times New Roman" w:eastAsia="Calibri" w:hAnsi="Times New Roman" w:cs="Times New Roman"/>
          <w:sz w:val="24"/>
          <w:szCs w:val="24"/>
          <w:lang w:eastAsia="ru-RU"/>
        </w:rPr>
        <w:t xml:space="preserve"> СОШ». </w:t>
      </w:r>
      <w:proofErr w:type="spellStart"/>
      <w:r w:rsidRPr="00622DF7">
        <w:rPr>
          <w:rFonts w:ascii="Times New Roman" w:eastAsia="Calibri" w:hAnsi="Times New Roman" w:cs="Times New Roman"/>
          <w:sz w:val="24"/>
          <w:szCs w:val="24"/>
          <w:lang w:eastAsia="ru-RU"/>
        </w:rPr>
        <w:t>п.ст.Юрга</w:t>
      </w:r>
      <w:proofErr w:type="spellEnd"/>
      <w:r w:rsidRPr="00622DF7">
        <w:rPr>
          <w:rFonts w:ascii="Times New Roman" w:eastAsia="Calibri" w:hAnsi="Times New Roman" w:cs="Times New Roman"/>
          <w:sz w:val="24"/>
          <w:szCs w:val="24"/>
          <w:lang w:eastAsia="ru-RU"/>
        </w:rPr>
        <w:t xml:space="preserve"> 2, </w:t>
      </w:r>
      <w:proofErr w:type="spellStart"/>
      <w:r w:rsidRPr="00622DF7">
        <w:rPr>
          <w:rFonts w:ascii="Times New Roman" w:eastAsia="Calibri" w:hAnsi="Times New Roman" w:cs="Times New Roman"/>
          <w:sz w:val="24"/>
          <w:szCs w:val="24"/>
          <w:lang w:eastAsia="ru-RU"/>
        </w:rPr>
        <w:t>ул.Школьная</w:t>
      </w:r>
      <w:proofErr w:type="spellEnd"/>
      <w:r w:rsidRPr="00622DF7">
        <w:rPr>
          <w:rFonts w:ascii="Times New Roman" w:eastAsia="Calibri" w:hAnsi="Times New Roman" w:cs="Times New Roman"/>
          <w:sz w:val="24"/>
          <w:szCs w:val="24"/>
          <w:lang w:eastAsia="ru-RU"/>
        </w:rPr>
        <w:t>, 20.</w:t>
      </w:r>
    </w:p>
    <w:p w:rsidR="004717E6" w:rsidRPr="00622DF7" w:rsidRDefault="004717E6" w:rsidP="00126049">
      <w:pPr>
        <w:spacing w:after="0"/>
        <w:jc w:val="both"/>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 xml:space="preserve">          В целях обеспечения безопасности, образовательными организациями составлены акты по приёмке объектов  в эксплуатацию; созданы комиссии по обследованию, по итогам которых составлены акты на данных объектах.</w:t>
      </w:r>
    </w:p>
    <w:p w:rsidR="004717E6" w:rsidRPr="00622DF7" w:rsidRDefault="004717E6" w:rsidP="00126049">
      <w:pPr>
        <w:spacing w:after="0"/>
        <w:ind w:firstLine="708"/>
        <w:jc w:val="both"/>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 xml:space="preserve">Во всех образовательных организациях Юргинского муниципального округа на постоянной основе, всю зиму в </w:t>
      </w:r>
      <w:proofErr w:type="spellStart"/>
      <w:r w:rsidRPr="00622DF7">
        <w:rPr>
          <w:rFonts w:ascii="Times New Roman" w:eastAsia="Calibri" w:hAnsi="Times New Roman" w:cs="Times New Roman"/>
          <w:sz w:val="24"/>
          <w:szCs w:val="24"/>
          <w:lang w:eastAsia="ru-RU"/>
        </w:rPr>
        <w:t>рабочии</w:t>
      </w:r>
      <w:proofErr w:type="spellEnd"/>
      <w:r w:rsidRPr="00622DF7">
        <w:rPr>
          <w:rFonts w:ascii="Times New Roman" w:eastAsia="Calibri" w:hAnsi="Times New Roman" w:cs="Times New Roman"/>
          <w:sz w:val="24"/>
          <w:szCs w:val="24"/>
          <w:lang w:eastAsia="ru-RU"/>
        </w:rPr>
        <w:t xml:space="preserve"> дни и по необходимости в выходные, велась работа по очистке территории  от снега. В том числе очистка спортивных площадок и хоккейных коробок, очистка кровли от снега и наледи, вывоз снега с пришкольной территории, ограждение опасных участков сигнальной лентой. Ответственные за данные мероприятия назначены директора образовательных организаций.</w:t>
      </w:r>
    </w:p>
    <w:p w:rsidR="004717E6" w:rsidRPr="00622DF7" w:rsidRDefault="004717E6" w:rsidP="001260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808"/>
        </w:tabs>
        <w:spacing w:after="0"/>
        <w:jc w:val="both"/>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 xml:space="preserve">          Случаев детского травматизма на указанных объектах образовательных организаций не было. Жалобы от жителей Юргинского муниципального округа на некачественные и не безопасные условия объектов не поступало.</w:t>
      </w:r>
    </w:p>
    <w:p w:rsidR="004717E6" w:rsidRPr="00622DF7" w:rsidRDefault="004717E6" w:rsidP="001260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808"/>
        </w:tabs>
        <w:spacing w:after="0"/>
        <w:jc w:val="both"/>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lastRenderedPageBreak/>
        <w:t xml:space="preserve">          Администрация образовательных организаций принимает меры по предотвращению несчастных случаев, травматизма и минимизации рисков чрезвычайных происшествий в зимний период времени:</w:t>
      </w:r>
    </w:p>
    <w:p w:rsidR="004717E6" w:rsidRPr="00622DF7" w:rsidRDefault="004717E6" w:rsidP="001260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808"/>
        </w:tabs>
        <w:spacing w:after="0"/>
        <w:jc w:val="both"/>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 xml:space="preserve">            -ведется профилактическая работа с обучающимися и сотрудниками;</w:t>
      </w:r>
    </w:p>
    <w:p w:rsidR="004717E6" w:rsidRPr="00622DF7" w:rsidRDefault="004717E6" w:rsidP="00126049">
      <w:pPr>
        <w:spacing w:after="0"/>
        <w:jc w:val="both"/>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 xml:space="preserve">           - беседы по правилам поведения на спортивных объектах;</w:t>
      </w:r>
    </w:p>
    <w:p w:rsidR="004717E6" w:rsidRPr="00622DF7" w:rsidRDefault="004717E6" w:rsidP="00126049">
      <w:pPr>
        <w:spacing w:after="0"/>
        <w:jc w:val="both"/>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 xml:space="preserve">           - инструктажи по технике безопасности;</w:t>
      </w:r>
    </w:p>
    <w:p w:rsidR="004717E6" w:rsidRPr="00622DF7" w:rsidRDefault="004717E6" w:rsidP="001260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808"/>
        </w:tabs>
        <w:spacing w:after="0"/>
        <w:jc w:val="both"/>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 xml:space="preserve">           -инструктажи о правилах поведения на улице в зимний период времени.</w:t>
      </w:r>
    </w:p>
    <w:p w:rsidR="004717E6" w:rsidRPr="00622DF7" w:rsidRDefault="004717E6" w:rsidP="00E23995">
      <w:pPr>
        <w:spacing w:after="0"/>
        <w:ind w:left="260"/>
        <w:jc w:val="both"/>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 xml:space="preserve">Особое внимание уделялось созданию безопасных условий пребывания обучающихся. В целях обеспечения безопасности пребывания обучающихся и воспитанников 100% общеобразовательных организаций оборудованы автоматической пожарной сигнализацией. </w:t>
      </w:r>
    </w:p>
    <w:p w:rsidR="004717E6" w:rsidRPr="00622DF7" w:rsidRDefault="004717E6" w:rsidP="00126049">
      <w:pPr>
        <w:spacing w:after="0"/>
        <w:ind w:left="260" w:firstLine="543"/>
        <w:jc w:val="both"/>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 xml:space="preserve">Всего в 2020 года на организацию пожарной безопасности затрачено </w:t>
      </w:r>
      <w:r w:rsidRPr="00622DF7">
        <w:rPr>
          <w:rFonts w:ascii="Times New Roman" w:eastAsia="Calibri" w:hAnsi="Times New Roman" w:cs="Times New Roman"/>
          <w:bCs/>
          <w:sz w:val="24"/>
          <w:szCs w:val="24"/>
          <w:lang w:eastAsia="ru-RU"/>
        </w:rPr>
        <w:t>2163,8</w:t>
      </w:r>
      <w:r w:rsidRPr="00622DF7">
        <w:rPr>
          <w:rFonts w:ascii="Times New Roman" w:eastAsia="Calibri" w:hAnsi="Times New Roman" w:cs="Times New Roman"/>
          <w:b/>
          <w:bCs/>
          <w:sz w:val="24"/>
          <w:szCs w:val="24"/>
          <w:lang w:eastAsia="ru-RU"/>
        </w:rPr>
        <w:t xml:space="preserve"> </w:t>
      </w:r>
      <w:r w:rsidRPr="00622DF7">
        <w:rPr>
          <w:rFonts w:ascii="Times New Roman" w:eastAsia="Times New Roman" w:hAnsi="Times New Roman" w:cs="Times New Roman"/>
          <w:sz w:val="24"/>
          <w:szCs w:val="24"/>
          <w:lang w:eastAsia="ru-RU"/>
        </w:rPr>
        <w:t>тыс. рублей.</w:t>
      </w:r>
    </w:p>
    <w:p w:rsidR="004717E6" w:rsidRPr="00622DF7" w:rsidRDefault="004717E6" w:rsidP="00126049">
      <w:pPr>
        <w:spacing w:after="0"/>
        <w:ind w:left="260"/>
        <w:jc w:val="both"/>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32 объекта (100%) учреждений оснащены кнопками экстренного вызова полиции;</w:t>
      </w:r>
    </w:p>
    <w:p w:rsidR="004717E6" w:rsidRPr="00622DF7" w:rsidRDefault="004717E6" w:rsidP="00126049">
      <w:pPr>
        <w:spacing w:after="0"/>
        <w:ind w:left="260"/>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29 объектов (90,6%) образовательных учреждения оснащены системами видеонаблюдения;</w:t>
      </w:r>
    </w:p>
    <w:p w:rsidR="004717E6" w:rsidRPr="00622DF7" w:rsidRDefault="004717E6" w:rsidP="00126049">
      <w:pPr>
        <w:spacing w:after="0"/>
        <w:ind w:left="260"/>
        <w:jc w:val="both"/>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3 образовательных организаций оснащены системой контроля и управления доступом:</w:t>
      </w:r>
      <w:r w:rsidRPr="00622DF7">
        <w:rPr>
          <w:rFonts w:ascii="Times New Roman" w:eastAsia="Calibri" w:hAnsi="Times New Roman" w:cs="Times New Roman"/>
          <w:sz w:val="24"/>
          <w:szCs w:val="24"/>
          <w:lang w:eastAsia="ru-RU"/>
        </w:rPr>
        <w:t xml:space="preserve"> МБОУ «</w:t>
      </w:r>
      <w:proofErr w:type="spellStart"/>
      <w:r w:rsidRPr="00622DF7">
        <w:rPr>
          <w:rFonts w:ascii="Times New Roman" w:eastAsia="Calibri" w:hAnsi="Times New Roman" w:cs="Times New Roman"/>
          <w:sz w:val="24"/>
          <w:szCs w:val="24"/>
          <w:lang w:eastAsia="ru-RU"/>
        </w:rPr>
        <w:t>Искитимская</w:t>
      </w:r>
      <w:proofErr w:type="spellEnd"/>
      <w:r w:rsidRPr="00622DF7">
        <w:rPr>
          <w:rFonts w:ascii="Times New Roman" w:eastAsia="Calibri" w:hAnsi="Times New Roman" w:cs="Times New Roman"/>
          <w:sz w:val="24"/>
          <w:szCs w:val="24"/>
          <w:lang w:eastAsia="ru-RU"/>
        </w:rPr>
        <w:t xml:space="preserve"> СОШ», </w:t>
      </w:r>
      <w:proofErr w:type="gramStart"/>
      <w:r w:rsidRPr="00622DF7">
        <w:rPr>
          <w:rFonts w:ascii="Times New Roman" w:eastAsia="Calibri" w:hAnsi="Times New Roman" w:cs="Times New Roman"/>
          <w:sz w:val="24"/>
          <w:szCs w:val="24"/>
          <w:lang w:eastAsia="ru-RU"/>
        </w:rPr>
        <w:t>расположенное</w:t>
      </w:r>
      <w:proofErr w:type="gramEnd"/>
      <w:r w:rsidRPr="00622DF7">
        <w:rPr>
          <w:rFonts w:ascii="Times New Roman" w:eastAsia="Calibri" w:hAnsi="Times New Roman" w:cs="Times New Roman"/>
          <w:sz w:val="24"/>
          <w:szCs w:val="24"/>
          <w:lang w:eastAsia="ru-RU"/>
        </w:rPr>
        <w:t xml:space="preserve"> по адресу: </w:t>
      </w:r>
      <w:proofErr w:type="spellStart"/>
      <w:r w:rsidRPr="00622DF7">
        <w:rPr>
          <w:rFonts w:ascii="Times New Roman" w:eastAsia="Calibri" w:hAnsi="Times New Roman" w:cs="Times New Roman"/>
          <w:sz w:val="24"/>
          <w:szCs w:val="24"/>
          <w:lang w:eastAsia="ru-RU"/>
        </w:rPr>
        <w:t>Юргинский</w:t>
      </w:r>
      <w:proofErr w:type="spellEnd"/>
      <w:r w:rsidRPr="00622DF7">
        <w:rPr>
          <w:rFonts w:ascii="Times New Roman" w:eastAsia="Calibri" w:hAnsi="Times New Roman" w:cs="Times New Roman"/>
          <w:sz w:val="24"/>
          <w:szCs w:val="24"/>
          <w:lang w:eastAsia="ru-RU"/>
        </w:rPr>
        <w:t xml:space="preserve"> район, </w:t>
      </w:r>
      <w:proofErr w:type="spellStart"/>
      <w:r w:rsidRPr="00622DF7">
        <w:rPr>
          <w:rFonts w:ascii="Times New Roman" w:eastAsia="Calibri" w:hAnsi="Times New Roman" w:cs="Times New Roman"/>
          <w:sz w:val="24"/>
          <w:szCs w:val="24"/>
          <w:lang w:eastAsia="ru-RU"/>
        </w:rPr>
        <w:t>п.ст</w:t>
      </w:r>
      <w:proofErr w:type="gramStart"/>
      <w:r w:rsidRPr="00622DF7">
        <w:rPr>
          <w:rFonts w:ascii="Times New Roman" w:eastAsia="Calibri" w:hAnsi="Times New Roman" w:cs="Times New Roman"/>
          <w:sz w:val="24"/>
          <w:szCs w:val="24"/>
          <w:lang w:eastAsia="ru-RU"/>
        </w:rPr>
        <w:t>.Ю</w:t>
      </w:r>
      <w:proofErr w:type="gramEnd"/>
      <w:r w:rsidRPr="00622DF7">
        <w:rPr>
          <w:rFonts w:ascii="Times New Roman" w:eastAsia="Calibri" w:hAnsi="Times New Roman" w:cs="Times New Roman"/>
          <w:sz w:val="24"/>
          <w:szCs w:val="24"/>
          <w:lang w:eastAsia="ru-RU"/>
        </w:rPr>
        <w:t>рга</w:t>
      </w:r>
      <w:proofErr w:type="spellEnd"/>
      <w:r w:rsidRPr="00622DF7">
        <w:rPr>
          <w:rFonts w:ascii="Times New Roman" w:eastAsia="Calibri" w:hAnsi="Times New Roman" w:cs="Times New Roman"/>
          <w:sz w:val="24"/>
          <w:szCs w:val="24"/>
          <w:lang w:eastAsia="ru-RU"/>
        </w:rPr>
        <w:t xml:space="preserve"> 2, </w:t>
      </w:r>
      <w:proofErr w:type="spellStart"/>
      <w:r w:rsidRPr="00622DF7">
        <w:rPr>
          <w:rFonts w:ascii="Times New Roman" w:eastAsia="Calibri" w:hAnsi="Times New Roman" w:cs="Times New Roman"/>
          <w:sz w:val="24"/>
          <w:szCs w:val="24"/>
          <w:lang w:eastAsia="ru-RU"/>
        </w:rPr>
        <w:t>ул.Школьная</w:t>
      </w:r>
      <w:proofErr w:type="spellEnd"/>
      <w:r w:rsidRPr="00622DF7">
        <w:rPr>
          <w:rFonts w:ascii="Times New Roman" w:eastAsia="Calibri" w:hAnsi="Times New Roman" w:cs="Times New Roman"/>
          <w:sz w:val="24"/>
          <w:szCs w:val="24"/>
          <w:lang w:eastAsia="ru-RU"/>
        </w:rPr>
        <w:t>, 20; МБОУ «</w:t>
      </w:r>
      <w:proofErr w:type="spellStart"/>
      <w:r w:rsidRPr="00622DF7">
        <w:rPr>
          <w:rFonts w:ascii="Times New Roman" w:eastAsia="Calibri" w:hAnsi="Times New Roman" w:cs="Times New Roman"/>
          <w:sz w:val="24"/>
          <w:szCs w:val="24"/>
          <w:lang w:eastAsia="ru-RU"/>
        </w:rPr>
        <w:t>Проскоковская</w:t>
      </w:r>
      <w:proofErr w:type="spellEnd"/>
      <w:r w:rsidRPr="00622DF7">
        <w:rPr>
          <w:rFonts w:ascii="Times New Roman" w:eastAsia="Calibri" w:hAnsi="Times New Roman" w:cs="Times New Roman"/>
          <w:sz w:val="24"/>
          <w:szCs w:val="24"/>
          <w:lang w:eastAsia="ru-RU"/>
        </w:rPr>
        <w:t xml:space="preserve"> СОШ»</w:t>
      </w:r>
      <w:r w:rsidRPr="00622DF7">
        <w:rPr>
          <w:rFonts w:ascii="Times New Roman" w:eastAsia="Times New Roman" w:hAnsi="Times New Roman" w:cs="Times New Roman"/>
          <w:sz w:val="24"/>
          <w:szCs w:val="24"/>
          <w:lang w:eastAsia="ru-RU"/>
        </w:rPr>
        <w:t xml:space="preserve"> </w:t>
      </w:r>
      <w:proofErr w:type="spellStart"/>
      <w:r w:rsidRPr="00622DF7">
        <w:rPr>
          <w:rFonts w:ascii="Times New Roman" w:eastAsia="Times New Roman" w:hAnsi="Times New Roman" w:cs="Times New Roman"/>
          <w:sz w:val="24"/>
          <w:szCs w:val="24"/>
          <w:lang w:eastAsia="ru-RU"/>
        </w:rPr>
        <w:t>с.Проскоково</w:t>
      </w:r>
      <w:proofErr w:type="spellEnd"/>
      <w:r w:rsidRPr="00622DF7">
        <w:rPr>
          <w:rFonts w:ascii="Times New Roman" w:eastAsia="Times New Roman" w:hAnsi="Times New Roman" w:cs="Times New Roman"/>
          <w:sz w:val="24"/>
          <w:szCs w:val="24"/>
          <w:lang w:eastAsia="ru-RU"/>
        </w:rPr>
        <w:t xml:space="preserve">, </w:t>
      </w:r>
      <w:proofErr w:type="spellStart"/>
      <w:r w:rsidRPr="00622DF7">
        <w:rPr>
          <w:rFonts w:ascii="Times New Roman" w:eastAsia="Times New Roman" w:hAnsi="Times New Roman" w:cs="Times New Roman"/>
          <w:sz w:val="24"/>
          <w:szCs w:val="24"/>
          <w:lang w:eastAsia="ru-RU"/>
        </w:rPr>
        <w:t>ул.Школьная</w:t>
      </w:r>
      <w:proofErr w:type="spellEnd"/>
      <w:r w:rsidRPr="00622DF7">
        <w:rPr>
          <w:rFonts w:ascii="Times New Roman" w:eastAsia="Times New Roman" w:hAnsi="Times New Roman" w:cs="Times New Roman"/>
          <w:sz w:val="24"/>
          <w:szCs w:val="24"/>
          <w:lang w:eastAsia="ru-RU"/>
        </w:rPr>
        <w:t>, 11;</w:t>
      </w:r>
      <w:r w:rsidRPr="00622DF7">
        <w:rPr>
          <w:rFonts w:ascii="Times New Roman" w:eastAsia="Calibri" w:hAnsi="Times New Roman" w:cs="Times New Roman"/>
          <w:sz w:val="24"/>
          <w:szCs w:val="24"/>
          <w:lang w:eastAsia="ru-RU"/>
        </w:rPr>
        <w:t xml:space="preserve"> МБОУ «</w:t>
      </w:r>
      <w:proofErr w:type="spellStart"/>
      <w:r w:rsidRPr="00622DF7">
        <w:rPr>
          <w:rFonts w:ascii="Times New Roman" w:eastAsia="Calibri" w:hAnsi="Times New Roman" w:cs="Times New Roman"/>
          <w:sz w:val="24"/>
          <w:szCs w:val="24"/>
          <w:lang w:eastAsia="ru-RU"/>
        </w:rPr>
        <w:t>Тальская</w:t>
      </w:r>
      <w:proofErr w:type="spellEnd"/>
      <w:r w:rsidRPr="00622DF7">
        <w:rPr>
          <w:rFonts w:ascii="Times New Roman" w:eastAsia="Calibri" w:hAnsi="Times New Roman" w:cs="Times New Roman"/>
          <w:sz w:val="24"/>
          <w:szCs w:val="24"/>
          <w:lang w:eastAsia="ru-RU"/>
        </w:rPr>
        <w:t xml:space="preserve"> СОШ», расположенное по адресу: </w:t>
      </w:r>
      <w:proofErr w:type="spellStart"/>
      <w:r w:rsidRPr="00622DF7">
        <w:rPr>
          <w:rFonts w:ascii="Times New Roman" w:eastAsia="Calibri" w:hAnsi="Times New Roman" w:cs="Times New Roman"/>
          <w:sz w:val="24"/>
          <w:szCs w:val="24"/>
          <w:lang w:eastAsia="ru-RU"/>
        </w:rPr>
        <w:t>Юргинский</w:t>
      </w:r>
      <w:proofErr w:type="spellEnd"/>
      <w:r w:rsidRPr="00622DF7">
        <w:rPr>
          <w:rFonts w:ascii="Times New Roman" w:eastAsia="Calibri" w:hAnsi="Times New Roman" w:cs="Times New Roman"/>
          <w:sz w:val="24"/>
          <w:szCs w:val="24"/>
          <w:lang w:eastAsia="ru-RU"/>
        </w:rPr>
        <w:t xml:space="preserve"> район, д. </w:t>
      </w:r>
      <w:proofErr w:type="gramStart"/>
      <w:r w:rsidRPr="00622DF7">
        <w:rPr>
          <w:rFonts w:ascii="Times New Roman" w:eastAsia="Calibri" w:hAnsi="Times New Roman" w:cs="Times New Roman"/>
          <w:sz w:val="24"/>
          <w:szCs w:val="24"/>
          <w:lang w:eastAsia="ru-RU"/>
        </w:rPr>
        <w:t>Талая</w:t>
      </w:r>
      <w:proofErr w:type="gramEnd"/>
      <w:r w:rsidRPr="00622DF7">
        <w:rPr>
          <w:rFonts w:ascii="Times New Roman" w:eastAsia="Calibri" w:hAnsi="Times New Roman" w:cs="Times New Roman"/>
          <w:sz w:val="24"/>
          <w:szCs w:val="24"/>
          <w:lang w:eastAsia="ru-RU"/>
        </w:rPr>
        <w:t xml:space="preserve">, ул. </w:t>
      </w:r>
      <w:proofErr w:type="spellStart"/>
      <w:r w:rsidRPr="00622DF7">
        <w:rPr>
          <w:rFonts w:ascii="Times New Roman" w:eastAsia="Calibri" w:hAnsi="Times New Roman" w:cs="Times New Roman"/>
          <w:sz w:val="24"/>
          <w:szCs w:val="24"/>
          <w:lang w:eastAsia="ru-RU"/>
        </w:rPr>
        <w:t>Тальская</w:t>
      </w:r>
      <w:proofErr w:type="spellEnd"/>
      <w:r w:rsidRPr="00622DF7">
        <w:rPr>
          <w:rFonts w:ascii="Times New Roman" w:eastAsia="Calibri" w:hAnsi="Times New Roman" w:cs="Times New Roman"/>
          <w:sz w:val="24"/>
          <w:szCs w:val="24"/>
          <w:lang w:eastAsia="ru-RU"/>
        </w:rPr>
        <w:t>, 2А.</w:t>
      </w:r>
    </w:p>
    <w:p w:rsidR="004717E6" w:rsidRPr="00622DF7" w:rsidRDefault="004717E6" w:rsidP="00126049">
      <w:pPr>
        <w:autoSpaceDE w:val="0"/>
        <w:autoSpaceDN w:val="0"/>
        <w:adjustRightInd w:val="0"/>
        <w:spacing w:after="0"/>
        <w:jc w:val="both"/>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 xml:space="preserve">Принимаемые меры в образовательных организациях Юргинского муниципального округа, направленны </w:t>
      </w:r>
      <w:proofErr w:type="gramStart"/>
      <w:r w:rsidRPr="00622DF7">
        <w:rPr>
          <w:rFonts w:ascii="Times New Roman" w:eastAsia="Times New Roman" w:hAnsi="Times New Roman" w:cs="Times New Roman"/>
          <w:sz w:val="24"/>
          <w:szCs w:val="24"/>
          <w:lang w:eastAsia="ru-RU"/>
        </w:rPr>
        <w:t>на</w:t>
      </w:r>
      <w:proofErr w:type="gramEnd"/>
      <w:r w:rsidRPr="00622DF7">
        <w:rPr>
          <w:rFonts w:ascii="Times New Roman" w:eastAsia="Times New Roman" w:hAnsi="Times New Roman" w:cs="Times New Roman"/>
          <w:sz w:val="24"/>
          <w:szCs w:val="24"/>
          <w:lang w:eastAsia="ru-RU"/>
        </w:rPr>
        <w:t>:</w:t>
      </w:r>
    </w:p>
    <w:p w:rsidR="004717E6" w:rsidRPr="00622DF7" w:rsidRDefault="004717E6" w:rsidP="00126049">
      <w:pPr>
        <w:autoSpaceDE w:val="0"/>
        <w:autoSpaceDN w:val="0"/>
        <w:adjustRightInd w:val="0"/>
        <w:spacing w:after="0"/>
        <w:jc w:val="both"/>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 воспрепятствование неправомерному проникновению на объекты;</w:t>
      </w:r>
    </w:p>
    <w:p w:rsidR="004717E6" w:rsidRPr="00622DF7" w:rsidRDefault="004717E6" w:rsidP="00126049">
      <w:pPr>
        <w:autoSpaceDE w:val="0"/>
        <w:autoSpaceDN w:val="0"/>
        <w:adjustRightInd w:val="0"/>
        <w:spacing w:after="0"/>
        <w:jc w:val="both"/>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 xml:space="preserve">- все образовательные организации Юргинского муниципального округа имеют ограждение по периметру территории, ворота и калитки закрываются в ночное время; </w:t>
      </w:r>
    </w:p>
    <w:p w:rsidR="004717E6" w:rsidRPr="00622DF7" w:rsidRDefault="004717E6" w:rsidP="00126049">
      <w:pPr>
        <w:autoSpaceDE w:val="0"/>
        <w:autoSpaceDN w:val="0"/>
        <w:adjustRightInd w:val="0"/>
        <w:spacing w:after="0"/>
        <w:jc w:val="both"/>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-на каждом объекте организован пропускной режим;</w:t>
      </w:r>
    </w:p>
    <w:p w:rsidR="004717E6" w:rsidRPr="00622DF7" w:rsidRDefault="004717E6" w:rsidP="00126049">
      <w:pPr>
        <w:autoSpaceDE w:val="0"/>
        <w:autoSpaceDN w:val="0"/>
        <w:adjustRightInd w:val="0"/>
        <w:spacing w:after="0"/>
        <w:jc w:val="both"/>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 xml:space="preserve">- на объектах образовательных организаций не выявлены нарушения пропускного и </w:t>
      </w:r>
      <w:proofErr w:type="spellStart"/>
      <w:r w:rsidRPr="00622DF7">
        <w:rPr>
          <w:rFonts w:ascii="Times New Roman" w:eastAsia="Times New Roman" w:hAnsi="Times New Roman" w:cs="Times New Roman"/>
          <w:sz w:val="24"/>
          <w:szCs w:val="24"/>
          <w:lang w:eastAsia="ru-RU"/>
        </w:rPr>
        <w:t>внутриобъектового</w:t>
      </w:r>
      <w:proofErr w:type="spellEnd"/>
      <w:r w:rsidRPr="00622DF7">
        <w:rPr>
          <w:rFonts w:ascii="Times New Roman" w:eastAsia="Times New Roman" w:hAnsi="Times New Roman" w:cs="Times New Roman"/>
          <w:sz w:val="24"/>
          <w:szCs w:val="24"/>
          <w:lang w:eastAsia="ru-RU"/>
        </w:rPr>
        <w:t xml:space="preserve"> режимов, и (или) признаков подготовки или совершения террористического акта;</w:t>
      </w:r>
    </w:p>
    <w:p w:rsidR="004717E6" w:rsidRPr="00622DF7" w:rsidRDefault="004717E6" w:rsidP="00126049">
      <w:pPr>
        <w:spacing w:after="0"/>
        <w:jc w:val="both"/>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-для пресечения попыток совершения террористических актов на объектах образовательных организаций установлены тревожные кнопки с выводом на пульт</w:t>
      </w:r>
      <w:r w:rsidRPr="00622DF7">
        <w:rPr>
          <w:rFonts w:ascii="Times New Roman" w:eastAsia="Calibri" w:hAnsi="Times New Roman" w:cs="Times New Roman"/>
          <w:i/>
          <w:sz w:val="24"/>
          <w:szCs w:val="24"/>
          <w:u w:val="single"/>
          <w:lang w:eastAsia="ru-RU"/>
        </w:rPr>
        <w:t xml:space="preserve"> </w:t>
      </w:r>
      <w:r w:rsidRPr="00622DF7">
        <w:rPr>
          <w:rFonts w:ascii="Times New Roman" w:eastAsia="Calibri" w:hAnsi="Times New Roman" w:cs="Times New Roman"/>
          <w:sz w:val="24"/>
          <w:szCs w:val="24"/>
          <w:lang w:eastAsia="ru-RU"/>
        </w:rPr>
        <w:t>ЕДДС Юргинского муниципального округа. МБОУ «</w:t>
      </w:r>
      <w:proofErr w:type="spellStart"/>
      <w:r w:rsidRPr="00622DF7">
        <w:rPr>
          <w:rFonts w:ascii="Times New Roman" w:eastAsia="Calibri" w:hAnsi="Times New Roman" w:cs="Times New Roman"/>
          <w:sz w:val="24"/>
          <w:szCs w:val="24"/>
          <w:lang w:eastAsia="ru-RU"/>
        </w:rPr>
        <w:t>Искитимская</w:t>
      </w:r>
      <w:proofErr w:type="spellEnd"/>
      <w:r w:rsidRPr="00622DF7">
        <w:rPr>
          <w:rFonts w:ascii="Times New Roman" w:eastAsia="Calibri" w:hAnsi="Times New Roman" w:cs="Times New Roman"/>
          <w:sz w:val="24"/>
          <w:szCs w:val="24"/>
          <w:lang w:eastAsia="ru-RU"/>
        </w:rPr>
        <w:t xml:space="preserve"> СОШ», МАУ оздоровительный лагерь «Сосновый бор»</w:t>
      </w:r>
      <w:r w:rsidRPr="00622DF7">
        <w:rPr>
          <w:rFonts w:ascii="Times New Roman" w:eastAsia="Times New Roman" w:hAnsi="Times New Roman" w:cs="Times New Roman"/>
          <w:sz w:val="24"/>
          <w:szCs w:val="24"/>
          <w:lang w:eastAsia="ru-RU"/>
        </w:rPr>
        <w:t xml:space="preserve"> оборудованы охранной сигнализацией и средствами передачи тревожных сообщений в подразделения войск национальной гвардии РФ (подразделения вневедомственной охраны войск национальной гвардии РФ); по графику установки передачи сигнала в </w:t>
      </w:r>
      <w:proofErr w:type="spellStart"/>
      <w:r w:rsidRPr="00622DF7">
        <w:rPr>
          <w:rFonts w:ascii="Times New Roman" w:eastAsia="Times New Roman" w:hAnsi="Times New Roman" w:cs="Times New Roman"/>
          <w:sz w:val="24"/>
          <w:szCs w:val="24"/>
          <w:lang w:eastAsia="ru-RU"/>
        </w:rPr>
        <w:t>Россгвардию</w:t>
      </w:r>
      <w:proofErr w:type="spellEnd"/>
      <w:r w:rsidRPr="00622DF7">
        <w:rPr>
          <w:rFonts w:ascii="Times New Roman" w:eastAsia="Times New Roman" w:hAnsi="Times New Roman" w:cs="Times New Roman"/>
          <w:sz w:val="24"/>
          <w:szCs w:val="24"/>
          <w:lang w:eastAsia="ru-RU"/>
        </w:rPr>
        <w:t>;</w:t>
      </w:r>
    </w:p>
    <w:p w:rsidR="000F5088" w:rsidRPr="00622DF7" w:rsidRDefault="004717E6" w:rsidP="00126049">
      <w:pPr>
        <w:spacing w:after="0"/>
        <w:jc w:val="both"/>
        <w:rPr>
          <w:rFonts w:ascii="Times New Roman" w:eastAsia="Times New Roman" w:hAnsi="Times New Roman" w:cs="Times New Roman"/>
          <w:sz w:val="24"/>
          <w:szCs w:val="24"/>
          <w:lang w:eastAsia="ru-RU"/>
        </w:rPr>
      </w:pPr>
      <w:r w:rsidRPr="00622DF7">
        <w:rPr>
          <w:rFonts w:ascii="Times New Roman" w:eastAsia="Calibri" w:hAnsi="Times New Roman" w:cs="Times New Roman"/>
          <w:sz w:val="24"/>
          <w:szCs w:val="24"/>
          <w:lang w:eastAsia="ru-RU"/>
        </w:rPr>
        <w:t>-в 2020 году установлена система контроля и управления доступом и сетевое оборудование (СКУД) по федеральному проекту «Информационная инфраструктура» в двух образовательных организациях: МБОУ «</w:t>
      </w:r>
      <w:proofErr w:type="spellStart"/>
      <w:r w:rsidRPr="00622DF7">
        <w:rPr>
          <w:rFonts w:ascii="Times New Roman" w:eastAsia="Calibri" w:hAnsi="Times New Roman" w:cs="Times New Roman"/>
          <w:sz w:val="24"/>
          <w:szCs w:val="24"/>
          <w:lang w:eastAsia="ru-RU"/>
        </w:rPr>
        <w:t>Тальская</w:t>
      </w:r>
      <w:proofErr w:type="spellEnd"/>
      <w:r w:rsidRPr="00622DF7">
        <w:rPr>
          <w:rFonts w:ascii="Times New Roman" w:eastAsia="Calibri" w:hAnsi="Times New Roman" w:cs="Times New Roman"/>
          <w:sz w:val="24"/>
          <w:szCs w:val="24"/>
          <w:lang w:eastAsia="ru-RU"/>
        </w:rPr>
        <w:t xml:space="preserve"> СОШ», </w:t>
      </w:r>
      <w:proofErr w:type="gramStart"/>
      <w:r w:rsidRPr="00622DF7">
        <w:rPr>
          <w:rFonts w:ascii="Times New Roman" w:eastAsia="Calibri" w:hAnsi="Times New Roman" w:cs="Times New Roman"/>
          <w:sz w:val="24"/>
          <w:szCs w:val="24"/>
          <w:lang w:eastAsia="ru-RU"/>
        </w:rPr>
        <w:t>расположенное</w:t>
      </w:r>
      <w:proofErr w:type="gramEnd"/>
      <w:r w:rsidRPr="00622DF7">
        <w:rPr>
          <w:rFonts w:ascii="Times New Roman" w:eastAsia="Calibri" w:hAnsi="Times New Roman" w:cs="Times New Roman"/>
          <w:sz w:val="24"/>
          <w:szCs w:val="24"/>
          <w:lang w:eastAsia="ru-RU"/>
        </w:rPr>
        <w:t xml:space="preserve"> по адресу: </w:t>
      </w:r>
      <w:proofErr w:type="spellStart"/>
      <w:r w:rsidRPr="00622DF7">
        <w:rPr>
          <w:rFonts w:ascii="Times New Roman" w:eastAsia="Calibri" w:hAnsi="Times New Roman" w:cs="Times New Roman"/>
          <w:sz w:val="24"/>
          <w:szCs w:val="24"/>
          <w:lang w:eastAsia="ru-RU"/>
        </w:rPr>
        <w:t>Юргинский</w:t>
      </w:r>
      <w:proofErr w:type="spellEnd"/>
      <w:r w:rsidRPr="00622DF7">
        <w:rPr>
          <w:rFonts w:ascii="Times New Roman" w:eastAsia="Calibri" w:hAnsi="Times New Roman" w:cs="Times New Roman"/>
          <w:sz w:val="24"/>
          <w:szCs w:val="24"/>
          <w:lang w:eastAsia="ru-RU"/>
        </w:rPr>
        <w:t xml:space="preserve"> район, </w:t>
      </w:r>
      <w:proofErr w:type="spellStart"/>
      <w:r w:rsidRPr="00622DF7">
        <w:rPr>
          <w:rFonts w:ascii="Times New Roman" w:eastAsia="Calibri" w:hAnsi="Times New Roman" w:cs="Times New Roman"/>
          <w:sz w:val="24"/>
          <w:szCs w:val="24"/>
          <w:lang w:eastAsia="ru-RU"/>
        </w:rPr>
        <w:t>д</w:t>
      </w:r>
      <w:proofErr w:type="gramStart"/>
      <w:r w:rsidRPr="00622DF7">
        <w:rPr>
          <w:rFonts w:ascii="Times New Roman" w:eastAsia="Calibri" w:hAnsi="Times New Roman" w:cs="Times New Roman"/>
          <w:sz w:val="24"/>
          <w:szCs w:val="24"/>
          <w:lang w:eastAsia="ru-RU"/>
        </w:rPr>
        <w:t>.Т</w:t>
      </w:r>
      <w:proofErr w:type="gramEnd"/>
      <w:r w:rsidRPr="00622DF7">
        <w:rPr>
          <w:rFonts w:ascii="Times New Roman" w:eastAsia="Calibri" w:hAnsi="Times New Roman" w:cs="Times New Roman"/>
          <w:sz w:val="24"/>
          <w:szCs w:val="24"/>
          <w:lang w:eastAsia="ru-RU"/>
        </w:rPr>
        <w:t>алая</w:t>
      </w:r>
      <w:proofErr w:type="spellEnd"/>
      <w:r w:rsidRPr="00622DF7">
        <w:rPr>
          <w:rFonts w:ascii="Times New Roman" w:eastAsia="Calibri" w:hAnsi="Times New Roman" w:cs="Times New Roman"/>
          <w:sz w:val="24"/>
          <w:szCs w:val="24"/>
          <w:lang w:eastAsia="ru-RU"/>
        </w:rPr>
        <w:t xml:space="preserve">, ул. </w:t>
      </w:r>
      <w:proofErr w:type="spellStart"/>
      <w:r w:rsidRPr="00622DF7">
        <w:rPr>
          <w:rFonts w:ascii="Times New Roman" w:eastAsia="Calibri" w:hAnsi="Times New Roman" w:cs="Times New Roman"/>
          <w:sz w:val="24"/>
          <w:szCs w:val="24"/>
          <w:lang w:eastAsia="ru-RU"/>
        </w:rPr>
        <w:t>Тальская</w:t>
      </w:r>
      <w:proofErr w:type="spellEnd"/>
      <w:r w:rsidRPr="00622DF7">
        <w:rPr>
          <w:rFonts w:ascii="Times New Roman" w:eastAsia="Calibri" w:hAnsi="Times New Roman" w:cs="Times New Roman"/>
          <w:sz w:val="24"/>
          <w:szCs w:val="24"/>
          <w:lang w:eastAsia="ru-RU"/>
        </w:rPr>
        <w:t>, 2А и МБОУ «</w:t>
      </w:r>
      <w:proofErr w:type="spellStart"/>
      <w:r w:rsidRPr="00622DF7">
        <w:rPr>
          <w:rFonts w:ascii="Times New Roman" w:eastAsia="Calibri" w:hAnsi="Times New Roman" w:cs="Times New Roman"/>
          <w:sz w:val="24"/>
          <w:szCs w:val="24"/>
          <w:lang w:eastAsia="ru-RU"/>
        </w:rPr>
        <w:t>Проскоковская</w:t>
      </w:r>
      <w:proofErr w:type="spellEnd"/>
      <w:r w:rsidRPr="00622DF7">
        <w:rPr>
          <w:rFonts w:ascii="Times New Roman" w:eastAsia="Calibri" w:hAnsi="Times New Roman" w:cs="Times New Roman"/>
          <w:sz w:val="24"/>
          <w:szCs w:val="24"/>
          <w:lang w:eastAsia="ru-RU"/>
        </w:rPr>
        <w:t xml:space="preserve"> СОШ», расположенное по адресу: </w:t>
      </w:r>
      <w:proofErr w:type="spellStart"/>
      <w:r w:rsidRPr="00622DF7">
        <w:rPr>
          <w:rFonts w:ascii="Times New Roman" w:eastAsia="Calibri" w:hAnsi="Times New Roman" w:cs="Times New Roman"/>
          <w:sz w:val="24"/>
          <w:szCs w:val="24"/>
          <w:lang w:eastAsia="ru-RU"/>
        </w:rPr>
        <w:t>Юргинский</w:t>
      </w:r>
      <w:proofErr w:type="spellEnd"/>
      <w:r w:rsidRPr="00622DF7">
        <w:rPr>
          <w:rFonts w:ascii="Times New Roman" w:eastAsia="Calibri" w:hAnsi="Times New Roman" w:cs="Times New Roman"/>
          <w:sz w:val="24"/>
          <w:szCs w:val="24"/>
          <w:lang w:eastAsia="ru-RU"/>
        </w:rPr>
        <w:t xml:space="preserve"> район, с. Проскоково, ул. </w:t>
      </w:r>
      <w:proofErr w:type="gramStart"/>
      <w:r w:rsidRPr="00622DF7">
        <w:rPr>
          <w:rFonts w:ascii="Times New Roman" w:eastAsia="Calibri" w:hAnsi="Times New Roman" w:cs="Times New Roman"/>
          <w:sz w:val="24"/>
          <w:szCs w:val="24"/>
          <w:lang w:eastAsia="ru-RU"/>
        </w:rPr>
        <w:t>Школьная</w:t>
      </w:r>
      <w:proofErr w:type="gramEnd"/>
      <w:r w:rsidRPr="00622DF7">
        <w:rPr>
          <w:rFonts w:ascii="Times New Roman" w:eastAsia="Calibri" w:hAnsi="Times New Roman" w:cs="Times New Roman"/>
          <w:sz w:val="24"/>
          <w:szCs w:val="24"/>
          <w:lang w:eastAsia="ru-RU"/>
        </w:rPr>
        <w:t xml:space="preserve">,11; </w:t>
      </w:r>
      <w:r w:rsidRPr="00622DF7">
        <w:rPr>
          <w:rFonts w:ascii="Times New Roman" w:eastAsia="Times New Roman" w:hAnsi="Times New Roman" w:cs="Times New Roman"/>
          <w:sz w:val="24"/>
          <w:szCs w:val="24"/>
          <w:lang w:eastAsia="ru-RU"/>
        </w:rPr>
        <w:t xml:space="preserve">в связи с проведением капитального ремонта </w:t>
      </w:r>
    </w:p>
    <w:p w:rsidR="004717E6" w:rsidRPr="00622DF7" w:rsidRDefault="004717E6" w:rsidP="00126049">
      <w:pPr>
        <w:spacing w:after="0"/>
        <w:jc w:val="both"/>
        <w:rPr>
          <w:rFonts w:ascii="Times New Roman" w:eastAsia="Calibri" w:hAnsi="Times New Roman" w:cs="Times New Roman"/>
          <w:sz w:val="24"/>
          <w:szCs w:val="24"/>
          <w:lang w:eastAsia="ru-RU"/>
        </w:rPr>
      </w:pPr>
      <w:r w:rsidRPr="00622DF7">
        <w:rPr>
          <w:rFonts w:ascii="Times New Roman" w:eastAsia="Times New Roman" w:hAnsi="Times New Roman" w:cs="Times New Roman"/>
          <w:sz w:val="24"/>
          <w:szCs w:val="24"/>
          <w:lang w:eastAsia="ru-RU"/>
        </w:rPr>
        <w:t>в здании школы МБОУ «</w:t>
      </w:r>
      <w:proofErr w:type="spellStart"/>
      <w:r w:rsidRPr="00622DF7">
        <w:rPr>
          <w:rFonts w:ascii="Times New Roman" w:eastAsia="Times New Roman" w:hAnsi="Times New Roman" w:cs="Times New Roman"/>
          <w:sz w:val="24"/>
          <w:szCs w:val="24"/>
          <w:lang w:eastAsia="ru-RU"/>
        </w:rPr>
        <w:t>Искитимская</w:t>
      </w:r>
      <w:proofErr w:type="spellEnd"/>
      <w:r w:rsidRPr="00622DF7">
        <w:rPr>
          <w:rFonts w:ascii="Times New Roman" w:eastAsia="Times New Roman" w:hAnsi="Times New Roman" w:cs="Times New Roman"/>
          <w:sz w:val="24"/>
          <w:szCs w:val="24"/>
          <w:lang w:eastAsia="ru-RU"/>
        </w:rPr>
        <w:t xml:space="preserve"> СОШ», по адресу:</w:t>
      </w:r>
      <w:r w:rsidRPr="00622DF7">
        <w:rPr>
          <w:rFonts w:ascii="Times New Roman" w:eastAsia="Calibri" w:hAnsi="Times New Roman" w:cs="Times New Roman"/>
          <w:sz w:val="24"/>
          <w:szCs w:val="24"/>
          <w:lang w:eastAsia="ru-RU"/>
        </w:rPr>
        <w:t xml:space="preserve"> </w:t>
      </w:r>
      <w:proofErr w:type="spellStart"/>
      <w:r w:rsidRPr="00622DF7">
        <w:rPr>
          <w:rFonts w:ascii="Times New Roman" w:eastAsia="Calibri" w:hAnsi="Times New Roman" w:cs="Times New Roman"/>
          <w:sz w:val="24"/>
          <w:szCs w:val="24"/>
          <w:lang w:eastAsia="ru-RU"/>
        </w:rPr>
        <w:t>Юргинский</w:t>
      </w:r>
      <w:proofErr w:type="spellEnd"/>
      <w:r w:rsidRPr="00622DF7">
        <w:rPr>
          <w:rFonts w:ascii="Times New Roman" w:eastAsia="Calibri" w:hAnsi="Times New Roman" w:cs="Times New Roman"/>
          <w:sz w:val="24"/>
          <w:szCs w:val="24"/>
          <w:lang w:eastAsia="ru-RU"/>
        </w:rPr>
        <w:t xml:space="preserve"> район, </w:t>
      </w:r>
      <w:proofErr w:type="spellStart"/>
      <w:r w:rsidRPr="00622DF7">
        <w:rPr>
          <w:rFonts w:ascii="Times New Roman" w:eastAsia="Calibri" w:hAnsi="Times New Roman" w:cs="Times New Roman"/>
          <w:sz w:val="24"/>
          <w:szCs w:val="24"/>
          <w:lang w:eastAsia="ru-RU"/>
        </w:rPr>
        <w:t>п.ст</w:t>
      </w:r>
      <w:proofErr w:type="spellEnd"/>
      <w:r w:rsidRPr="00622DF7">
        <w:rPr>
          <w:rFonts w:ascii="Times New Roman" w:eastAsia="Calibri" w:hAnsi="Times New Roman" w:cs="Times New Roman"/>
          <w:sz w:val="24"/>
          <w:szCs w:val="24"/>
          <w:lang w:eastAsia="ru-RU"/>
        </w:rPr>
        <w:t>. Юрга 2-я, ул. Школьная, 20.</w:t>
      </w:r>
    </w:p>
    <w:p w:rsidR="004717E6" w:rsidRPr="00622DF7" w:rsidRDefault="004717E6" w:rsidP="00126049">
      <w:pPr>
        <w:autoSpaceDE w:val="0"/>
        <w:autoSpaceDN w:val="0"/>
        <w:adjustRightInd w:val="0"/>
        <w:spacing w:after="0"/>
        <w:jc w:val="both"/>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 xml:space="preserve">- для минимизации возможных последствий совершения террористических актов на объектах и ликвидации угрозы их совершения, каждый квартал на объектах проводятся тренировки по антитеррористической тематике; </w:t>
      </w:r>
    </w:p>
    <w:p w:rsidR="004717E6" w:rsidRPr="00622DF7" w:rsidRDefault="004717E6" w:rsidP="00126049">
      <w:pPr>
        <w:autoSpaceDE w:val="0"/>
        <w:autoSpaceDN w:val="0"/>
        <w:adjustRightInd w:val="0"/>
        <w:spacing w:after="0"/>
        <w:jc w:val="both"/>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lastRenderedPageBreak/>
        <w:t>-для обеспечения защиты служебной информации ограниченного распространения, содержащейся в паспорте безопасности и иных документов объектов, в том числе служебной информации ограниченного распространения о принимаемых мерах по антитеррористической защищенности объектов, хранение документов осуществляется только в сейфе, в кабинетах у ответственных лиц за объект;</w:t>
      </w:r>
    </w:p>
    <w:p w:rsidR="004717E6" w:rsidRPr="00622DF7" w:rsidRDefault="004717E6" w:rsidP="00126049">
      <w:pPr>
        <w:autoSpaceDE w:val="0"/>
        <w:autoSpaceDN w:val="0"/>
        <w:adjustRightInd w:val="0"/>
        <w:spacing w:after="0"/>
        <w:jc w:val="both"/>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-для выявления и предотвращение несанкционированного проноса (провоза) и применения на объекте токсичных химикатов, отравляющих веществ и патогенных биологических агентов, существуют инструкции действий дежурными и сторожами, которые отрабатываются на инструктажах и тренировках; на каждом объекте издан приказ об автомобильном транспорте, имеющем доступ на территорию образовательных организаций.</w:t>
      </w:r>
    </w:p>
    <w:p w:rsidR="004717E6" w:rsidRPr="00622DF7" w:rsidRDefault="004717E6" w:rsidP="00126049">
      <w:pPr>
        <w:spacing w:after="0"/>
        <w:jc w:val="both"/>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 xml:space="preserve">           Автобусный парк в 2020году не обновлялся. В марте 2021г. были получены 4 </w:t>
      </w:r>
      <w:proofErr w:type="gramStart"/>
      <w:r w:rsidRPr="00622DF7">
        <w:rPr>
          <w:rFonts w:ascii="Times New Roman" w:eastAsia="Times New Roman" w:hAnsi="Times New Roman" w:cs="Times New Roman"/>
          <w:sz w:val="24"/>
          <w:szCs w:val="24"/>
          <w:lang w:eastAsia="ru-RU"/>
        </w:rPr>
        <w:t>новых</w:t>
      </w:r>
      <w:proofErr w:type="gramEnd"/>
      <w:r w:rsidRPr="00622DF7">
        <w:rPr>
          <w:rFonts w:ascii="Times New Roman" w:eastAsia="Times New Roman" w:hAnsi="Times New Roman" w:cs="Times New Roman"/>
          <w:sz w:val="24"/>
          <w:szCs w:val="24"/>
          <w:lang w:eastAsia="ru-RU"/>
        </w:rPr>
        <w:t xml:space="preserve"> школьных автобуса в МБОУ «Верх-</w:t>
      </w:r>
      <w:proofErr w:type="spellStart"/>
      <w:r w:rsidRPr="00622DF7">
        <w:rPr>
          <w:rFonts w:ascii="Times New Roman" w:eastAsia="Times New Roman" w:hAnsi="Times New Roman" w:cs="Times New Roman"/>
          <w:sz w:val="24"/>
          <w:szCs w:val="24"/>
          <w:lang w:eastAsia="ru-RU"/>
        </w:rPr>
        <w:t>Тайменская</w:t>
      </w:r>
      <w:proofErr w:type="spellEnd"/>
      <w:r w:rsidRPr="00622DF7">
        <w:rPr>
          <w:rFonts w:ascii="Times New Roman" w:eastAsia="Times New Roman" w:hAnsi="Times New Roman" w:cs="Times New Roman"/>
          <w:sz w:val="24"/>
          <w:szCs w:val="24"/>
          <w:lang w:eastAsia="ru-RU"/>
        </w:rPr>
        <w:t xml:space="preserve"> СОШ», МБОУ «</w:t>
      </w:r>
      <w:proofErr w:type="spellStart"/>
      <w:r w:rsidRPr="00622DF7">
        <w:rPr>
          <w:rFonts w:ascii="Times New Roman" w:eastAsia="Times New Roman" w:hAnsi="Times New Roman" w:cs="Times New Roman"/>
          <w:sz w:val="24"/>
          <w:szCs w:val="24"/>
          <w:lang w:eastAsia="ru-RU"/>
        </w:rPr>
        <w:t>Искитимская</w:t>
      </w:r>
      <w:proofErr w:type="spellEnd"/>
      <w:r w:rsidRPr="00622DF7">
        <w:rPr>
          <w:rFonts w:ascii="Times New Roman" w:eastAsia="Times New Roman" w:hAnsi="Times New Roman" w:cs="Times New Roman"/>
          <w:sz w:val="24"/>
          <w:szCs w:val="24"/>
          <w:lang w:eastAsia="ru-RU"/>
        </w:rPr>
        <w:t xml:space="preserve"> СОШ», МКОУ «Мальцевская ООШ», МБОУ «</w:t>
      </w:r>
      <w:proofErr w:type="spellStart"/>
      <w:r w:rsidRPr="00622DF7">
        <w:rPr>
          <w:rFonts w:ascii="Times New Roman" w:eastAsia="Times New Roman" w:hAnsi="Times New Roman" w:cs="Times New Roman"/>
          <w:sz w:val="24"/>
          <w:szCs w:val="24"/>
          <w:lang w:eastAsia="ru-RU"/>
        </w:rPr>
        <w:t>Тальская</w:t>
      </w:r>
      <w:proofErr w:type="spellEnd"/>
      <w:r w:rsidRPr="00622DF7">
        <w:rPr>
          <w:rFonts w:ascii="Times New Roman" w:eastAsia="Times New Roman" w:hAnsi="Times New Roman" w:cs="Times New Roman"/>
          <w:sz w:val="24"/>
          <w:szCs w:val="24"/>
          <w:lang w:eastAsia="ru-RU"/>
        </w:rPr>
        <w:t xml:space="preserve"> СОШ».</w:t>
      </w:r>
    </w:p>
    <w:p w:rsidR="004717E6" w:rsidRPr="00622DF7" w:rsidRDefault="004717E6" w:rsidP="00126049">
      <w:pPr>
        <w:spacing w:after="0"/>
        <w:jc w:val="both"/>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 xml:space="preserve">             </w:t>
      </w:r>
      <w:proofErr w:type="gramStart"/>
      <w:r w:rsidRPr="00622DF7">
        <w:rPr>
          <w:rFonts w:ascii="Times New Roman" w:eastAsia="Times New Roman" w:hAnsi="Times New Roman" w:cs="Times New Roman"/>
          <w:sz w:val="24"/>
          <w:szCs w:val="24"/>
          <w:lang w:eastAsia="ru-RU"/>
        </w:rPr>
        <w:t>100% общеобразовательных учреждений подключены к сети Интернет.</w:t>
      </w:r>
      <w:proofErr w:type="gramEnd"/>
      <w:r w:rsidRPr="00622DF7">
        <w:rPr>
          <w:rFonts w:ascii="Times New Roman" w:eastAsia="Times New Roman" w:hAnsi="Times New Roman" w:cs="Times New Roman"/>
          <w:sz w:val="24"/>
          <w:szCs w:val="24"/>
          <w:lang w:eastAsia="ru-RU"/>
        </w:rPr>
        <w:t xml:space="preserve"> Во всех школах функционирует автоматизированная информационная система «Электронная школа 2.0», которая позволяет реализовать муниципальные услуги в электронном виде.</w:t>
      </w:r>
    </w:p>
    <w:p w:rsidR="004717E6" w:rsidRPr="00622DF7" w:rsidRDefault="004717E6" w:rsidP="00126049">
      <w:pPr>
        <w:spacing w:after="0"/>
        <w:ind w:left="260" w:firstLine="769"/>
        <w:jc w:val="both"/>
        <w:rPr>
          <w:rFonts w:ascii="Times New Roman" w:eastAsia="Times New Roman" w:hAnsi="Times New Roman" w:cs="Times New Roman"/>
          <w:sz w:val="24"/>
          <w:szCs w:val="24"/>
          <w:lang w:eastAsia="ru-RU"/>
        </w:rPr>
      </w:pPr>
    </w:p>
    <w:p w:rsidR="004717E6" w:rsidRPr="00622DF7" w:rsidRDefault="004717E6" w:rsidP="00126049">
      <w:pPr>
        <w:spacing w:after="0"/>
        <w:ind w:left="260" w:firstLine="769"/>
        <w:jc w:val="center"/>
        <w:rPr>
          <w:rFonts w:ascii="Times New Roman" w:eastAsia="Times New Roman" w:hAnsi="Times New Roman" w:cs="Times New Roman"/>
          <w:b/>
          <w:sz w:val="24"/>
          <w:szCs w:val="24"/>
          <w:lang w:eastAsia="ru-RU"/>
        </w:rPr>
      </w:pPr>
      <w:r w:rsidRPr="00622DF7">
        <w:rPr>
          <w:rFonts w:ascii="Times New Roman" w:eastAsia="Times New Roman" w:hAnsi="Times New Roman" w:cs="Times New Roman"/>
          <w:b/>
          <w:sz w:val="24"/>
          <w:szCs w:val="24"/>
          <w:lang w:eastAsia="ru-RU"/>
        </w:rPr>
        <w:t>Сведения о развитии дополнительного образования</w:t>
      </w:r>
    </w:p>
    <w:p w:rsidR="004717E6" w:rsidRPr="00622DF7" w:rsidRDefault="004717E6" w:rsidP="00126049">
      <w:pPr>
        <w:spacing w:after="0"/>
        <w:ind w:left="260" w:firstLine="769"/>
        <w:jc w:val="both"/>
        <w:rPr>
          <w:rFonts w:ascii="Times New Roman" w:eastAsia="Times New Roman" w:hAnsi="Times New Roman" w:cs="Times New Roman"/>
          <w:b/>
          <w:sz w:val="24"/>
          <w:szCs w:val="24"/>
          <w:lang w:eastAsia="ru-RU"/>
        </w:rPr>
      </w:pPr>
    </w:p>
    <w:p w:rsidR="00ED1C61" w:rsidRPr="009C4AF6" w:rsidRDefault="00ED1C61" w:rsidP="00126049">
      <w:pPr>
        <w:spacing w:after="0"/>
        <w:ind w:left="260" w:firstLine="567"/>
        <w:jc w:val="both"/>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отбор наиболее одаренных детей и подростков. Дополнительное образование также призвано способствовать становлению и воспитанию у учащихся гражданской позиции, моральных и духовных ценностей являющихся основой успешной самореализации в обществе.</w:t>
      </w:r>
    </w:p>
    <w:p w:rsidR="00ED1C61" w:rsidRPr="009C4AF6" w:rsidRDefault="00ED1C61" w:rsidP="00126049">
      <w:pPr>
        <w:spacing w:after="0"/>
        <w:rPr>
          <w:rFonts w:ascii="Times New Roman" w:eastAsia="Times New Roman" w:hAnsi="Times New Roman" w:cs="Times New Roman"/>
          <w:sz w:val="24"/>
          <w:szCs w:val="24"/>
          <w:lang w:eastAsia="ru-RU"/>
        </w:rPr>
      </w:pPr>
    </w:p>
    <w:p w:rsidR="00ED1C61" w:rsidRPr="009C4AF6" w:rsidRDefault="00E23995" w:rsidP="00E23995">
      <w:pPr>
        <w:tabs>
          <w:tab w:val="left" w:pos="1230"/>
        </w:tabs>
        <w:spacing w:after="0"/>
        <w:ind w:right="20"/>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 xml:space="preserve"> В </w:t>
      </w:r>
      <w:r w:rsidR="00ED1C61" w:rsidRPr="009C4AF6">
        <w:rPr>
          <w:rFonts w:ascii="Times New Roman" w:eastAsia="Times New Roman" w:hAnsi="Times New Roman" w:cs="Times New Roman"/>
          <w:sz w:val="24"/>
          <w:szCs w:val="24"/>
          <w:lang w:eastAsia="ru-RU"/>
        </w:rPr>
        <w:t>системе образования функционируют две организации дополнительного образования детей:</w:t>
      </w:r>
    </w:p>
    <w:p w:rsidR="00ED1C61" w:rsidRPr="009C4AF6" w:rsidRDefault="00ED1C61" w:rsidP="00126049">
      <w:pPr>
        <w:spacing w:after="0"/>
        <w:ind w:left="820"/>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 xml:space="preserve">- </w:t>
      </w:r>
      <w:r w:rsidR="00E23995" w:rsidRPr="009C4AF6">
        <w:rPr>
          <w:rFonts w:ascii="Times New Roman" w:eastAsia="Times New Roman" w:hAnsi="Times New Roman" w:cs="Times New Roman"/>
          <w:sz w:val="24"/>
          <w:szCs w:val="24"/>
          <w:lang w:eastAsia="ru-RU"/>
        </w:rPr>
        <w:t xml:space="preserve">МБОУ </w:t>
      </w:r>
      <w:proofErr w:type="gramStart"/>
      <w:r w:rsidR="00E23995" w:rsidRPr="009C4AF6">
        <w:rPr>
          <w:rFonts w:ascii="Times New Roman" w:eastAsia="Times New Roman" w:hAnsi="Times New Roman" w:cs="Times New Roman"/>
          <w:sz w:val="24"/>
          <w:szCs w:val="24"/>
          <w:lang w:eastAsia="ru-RU"/>
        </w:rPr>
        <w:t>ДО</w:t>
      </w:r>
      <w:proofErr w:type="gramEnd"/>
      <w:r w:rsidR="00E23995" w:rsidRPr="009C4AF6">
        <w:rPr>
          <w:rFonts w:ascii="Times New Roman" w:eastAsia="Times New Roman" w:hAnsi="Times New Roman" w:cs="Times New Roman"/>
          <w:sz w:val="24"/>
          <w:szCs w:val="24"/>
          <w:lang w:eastAsia="ru-RU"/>
        </w:rPr>
        <w:t xml:space="preserve"> «Детско-юношеский центр»</w:t>
      </w:r>
    </w:p>
    <w:p w:rsidR="00ED1C61" w:rsidRPr="009C4AF6" w:rsidRDefault="00ED1C61" w:rsidP="00126049">
      <w:pPr>
        <w:spacing w:after="0"/>
        <w:ind w:left="820"/>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 xml:space="preserve">- МБУ </w:t>
      </w:r>
      <w:proofErr w:type="gramStart"/>
      <w:r w:rsidRPr="009C4AF6">
        <w:rPr>
          <w:rFonts w:ascii="Times New Roman" w:eastAsia="Times New Roman" w:hAnsi="Times New Roman" w:cs="Times New Roman"/>
          <w:sz w:val="24"/>
          <w:szCs w:val="24"/>
          <w:lang w:eastAsia="ru-RU"/>
        </w:rPr>
        <w:t>ДО</w:t>
      </w:r>
      <w:proofErr w:type="gramEnd"/>
      <w:r w:rsidRPr="009C4AF6">
        <w:rPr>
          <w:rFonts w:ascii="Times New Roman" w:eastAsia="Times New Roman" w:hAnsi="Times New Roman" w:cs="Times New Roman"/>
          <w:sz w:val="24"/>
          <w:szCs w:val="24"/>
          <w:lang w:eastAsia="ru-RU"/>
        </w:rPr>
        <w:t xml:space="preserve"> «</w:t>
      </w:r>
      <w:proofErr w:type="gramStart"/>
      <w:r w:rsidRPr="009C4AF6">
        <w:rPr>
          <w:rFonts w:ascii="Times New Roman" w:eastAsia="Times New Roman" w:hAnsi="Times New Roman" w:cs="Times New Roman"/>
          <w:sz w:val="24"/>
          <w:szCs w:val="24"/>
          <w:lang w:eastAsia="ru-RU"/>
        </w:rPr>
        <w:t>Детско-юношеская</w:t>
      </w:r>
      <w:proofErr w:type="gramEnd"/>
      <w:r w:rsidRPr="009C4AF6">
        <w:rPr>
          <w:rFonts w:ascii="Times New Roman" w:eastAsia="Times New Roman" w:hAnsi="Times New Roman" w:cs="Times New Roman"/>
          <w:sz w:val="24"/>
          <w:szCs w:val="24"/>
          <w:lang w:eastAsia="ru-RU"/>
        </w:rPr>
        <w:t xml:space="preserve"> спортивная школа» Юргинского муниципального округа.</w:t>
      </w:r>
    </w:p>
    <w:p w:rsidR="00ED1C61" w:rsidRPr="009C4AF6" w:rsidRDefault="00ED1C61" w:rsidP="00126049">
      <w:pPr>
        <w:spacing w:after="0"/>
        <w:rPr>
          <w:rFonts w:ascii="Times New Roman" w:eastAsia="Times New Roman" w:hAnsi="Times New Roman" w:cs="Times New Roman"/>
          <w:sz w:val="24"/>
          <w:szCs w:val="24"/>
          <w:lang w:eastAsia="ru-RU"/>
        </w:rPr>
      </w:pPr>
    </w:p>
    <w:p w:rsidR="00ED1C61" w:rsidRPr="009C4AF6" w:rsidRDefault="00ED1C61" w:rsidP="00126049">
      <w:pPr>
        <w:spacing w:after="0"/>
        <w:ind w:left="260" w:firstLine="567"/>
        <w:jc w:val="both"/>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Образовательный процесс в организациях дополнительного образования детей осуществляется по шести основным направленностям (технической, естественнонаучной, физкультурно-спортивной, художественной, туристско-краеведческой, социально-гуманитарной).</w:t>
      </w:r>
    </w:p>
    <w:p w:rsidR="00ED1C61" w:rsidRPr="009C4AF6" w:rsidRDefault="00ED1C61" w:rsidP="00126049">
      <w:pPr>
        <w:spacing w:after="0"/>
        <w:ind w:left="820"/>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Для всех категорий учащихся дополнительное образование бесплатное.</w:t>
      </w:r>
    </w:p>
    <w:p w:rsidR="00ED1C61" w:rsidRPr="009C4AF6" w:rsidRDefault="00ED1C61" w:rsidP="00126049">
      <w:pPr>
        <w:spacing w:after="0"/>
        <w:ind w:left="260" w:firstLine="567"/>
        <w:jc w:val="both"/>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Содержание образования в конкретном образовательном учреждении определяется общеобразовательной программой, разрабатываемой, принимаемой и реализуемой этим образовательным учреждением самостоятельно.</w:t>
      </w:r>
    </w:p>
    <w:p w:rsidR="00ED1C61" w:rsidRPr="009C4AF6" w:rsidRDefault="00ED1C61" w:rsidP="00126049">
      <w:pPr>
        <w:spacing w:after="0"/>
        <w:ind w:left="260" w:firstLine="567"/>
        <w:jc w:val="both"/>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Программы, рассматриваются на заседании педагогического совета, утверждаются директором и отвечают конкретным образовательным потребностям участников образовательного процесса (педагогов, детей, родителей), также учитывают кадровый состав, материально-техническое обеспечение организаций.</w:t>
      </w:r>
    </w:p>
    <w:p w:rsidR="00ED1C61" w:rsidRPr="009C4AF6" w:rsidRDefault="00ED1C61" w:rsidP="00126049">
      <w:pPr>
        <w:spacing w:after="0"/>
        <w:ind w:left="260" w:firstLine="567"/>
        <w:jc w:val="both"/>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lastRenderedPageBreak/>
        <w:t>Интерес учащихся всех ступеней обучения к занятиям в организациях дополнительного образования детей и взрослых, подведомственных Управлению образования держится на хорошем уровне.</w:t>
      </w:r>
    </w:p>
    <w:p w:rsidR="00ED1C61" w:rsidRPr="009C4AF6" w:rsidRDefault="00ED1C61" w:rsidP="00126049">
      <w:pPr>
        <w:spacing w:after="0"/>
        <w:ind w:left="820"/>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По итогам 2020-2021 учебного года:</w:t>
      </w:r>
    </w:p>
    <w:p w:rsidR="00ED1C61" w:rsidRPr="009C4AF6" w:rsidRDefault="00E23995" w:rsidP="00E23995">
      <w:pPr>
        <w:tabs>
          <w:tab w:val="left" w:pos="995"/>
        </w:tabs>
        <w:spacing w:after="0"/>
        <w:ind w:right="20"/>
        <w:jc w:val="both"/>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 xml:space="preserve">В </w:t>
      </w:r>
      <w:r w:rsidR="00ED1C61" w:rsidRPr="009C4AF6">
        <w:rPr>
          <w:rFonts w:ascii="Times New Roman" w:eastAsia="Times New Roman" w:hAnsi="Times New Roman" w:cs="Times New Roman"/>
          <w:sz w:val="24"/>
          <w:szCs w:val="24"/>
          <w:lang w:eastAsia="ru-RU"/>
        </w:rPr>
        <w:t xml:space="preserve"> МБУ ДО «ДЮСШ» ЮМО по программам дополнительного образования  обучались 689 человек, из них 16 детей занималось в двух и более объединениях.</w:t>
      </w:r>
    </w:p>
    <w:p w:rsidR="00ED1C61" w:rsidRPr="009C4AF6" w:rsidRDefault="00ED1C61" w:rsidP="00126049">
      <w:pPr>
        <w:spacing w:after="0"/>
        <w:ind w:left="260" w:firstLine="567"/>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 xml:space="preserve">Основная масса </w:t>
      </w:r>
      <w:proofErr w:type="gramStart"/>
      <w:r w:rsidRPr="009C4AF6">
        <w:rPr>
          <w:rFonts w:ascii="Times New Roman" w:eastAsia="Times New Roman" w:hAnsi="Times New Roman" w:cs="Times New Roman"/>
          <w:sz w:val="24"/>
          <w:szCs w:val="24"/>
          <w:lang w:eastAsia="ru-RU"/>
        </w:rPr>
        <w:t>обучающихся</w:t>
      </w:r>
      <w:proofErr w:type="gramEnd"/>
      <w:r w:rsidRPr="009C4AF6">
        <w:rPr>
          <w:rFonts w:ascii="Times New Roman" w:eastAsia="Times New Roman" w:hAnsi="Times New Roman" w:cs="Times New Roman"/>
          <w:sz w:val="24"/>
          <w:szCs w:val="24"/>
          <w:lang w:eastAsia="ru-RU"/>
        </w:rPr>
        <w:t xml:space="preserve"> - это дети младшего и среднего школьного возраста – более 90%.</w:t>
      </w:r>
    </w:p>
    <w:p w:rsidR="00EF09A7" w:rsidRPr="009C4AF6" w:rsidRDefault="00EF09A7" w:rsidP="00126049">
      <w:pPr>
        <w:spacing w:after="0"/>
        <w:ind w:left="260" w:firstLine="567"/>
        <w:jc w:val="both"/>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Содержание образования в учреждении определяется дополнительной общеобразовательной программой, разрабатываемой, принимаемой и реализуемой этим образовательным учреждением самостоятельно.</w:t>
      </w:r>
    </w:p>
    <w:p w:rsidR="00EF09A7" w:rsidRPr="009C4AF6" w:rsidRDefault="00EF09A7" w:rsidP="00820D74">
      <w:pPr>
        <w:spacing w:after="0"/>
        <w:ind w:firstLine="827"/>
        <w:jc w:val="both"/>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Образовательный процесс в учреждениях осуществляется по модифицированным программам, которые разработаны на основе типовых и авторских программ. Программы, рассматриваются на заседании методического совета, утверждаются директором и отвечают конкретным образовательным потребностям участников образовательного процесса (педагогов, детей, родителей), также учитывают кадровый состав, материально-техническое обеспечение организаций.</w:t>
      </w:r>
      <w:r w:rsidR="00820D74" w:rsidRPr="009C4AF6">
        <w:rPr>
          <w:rFonts w:ascii="Times New Roman" w:eastAsia="Times New Roman" w:hAnsi="Times New Roman" w:cs="Times New Roman"/>
          <w:sz w:val="24"/>
          <w:szCs w:val="24"/>
          <w:lang w:eastAsia="ru-RU"/>
        </w:rPr>
        <w:t xml:space="preserve"> </w:t>
      </w:r>
      <w:r w:rsidRPr="009C4AF6">
        <w:rPr>
          <w:rFonts w:ascii="Times New Roman" w:eastAsia="Times New Roman" w:hAnsi="Times New Roman" w:cs="Times New Roman"/>
          <w:sz w:val="24"/>
          <w:szCs w:val="24"/>
          <w:lang w:eastAsia="ru-RU"/>
        </w:rPr>
        <w:t>Программы разработаны сроком на 1 и 8 лет обучения.</w:t>
      </w:r>
    </w:p>
    <w:p w:rsidR="00EF09A7" w:rsidRPr="009C4AF6" w:rsidRDefault="00820D74" w:rsidP="00820D74">
      <w:pPr>
        <w:tabs>
          <w:tab w:val="left" w:pos="1168"/>
        </w:tabs>
        <w:spacing w:after="0"/>
        <w:jc w:val="both"/>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 xml:space="preserve">С </w:t>
      </w:r>
      <w:r w:rsidR="00EF09A7" w:rsidRPr="009C4AF6">
        <w:rPr>
          <w:rFonts w:ascii="Times New Roman" w:eastAsia="Times New Roman" w:hAnsi="Times New Roman" w:cs="Times New Roman"/>
          <w:sz w:val="24"/>
          <w:szCs w:val="24"/>
          <w:lang w:eastAsia="ru-RU"/>
        </w:rPr>
        <w:t>2020 года в МБУ ДО «ДЮСШ» ЮМО в рамках реализации приоритетного проекта «Доступное дополнительное образование для детей», внедряется система персонифицированного дополнительного образования детей (ПФДО). 1 программа из 13 прошли сертификацию.</w:t>
      </w:r>
    </w:p>
    <w:p w:rsidR="00EF09A7" w:rsidRPr="009C4AF6" w:rsidRDefault="00EF09A7" w:rsidP="00CF1A26">
      <w:pPr>
        <w:numPr>
          <w:ilvl w:val="0"/>
          <w:numId w:val="14"/>
        </w:numPr>
        <w:tabs>
          <w:tab w:val="left" w:pos="1230"/>
        </w:tabs>
        <w:spacing w:after="0"/>
        <w:jc w:val="both"/>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2020-2021 учебного года реализуется дополнительная общеобразовательная общеразвивающая программа физкультурно-спортивной направленности «Лыжные гонки» в рамках федерального проекта «Успех каждого ребенка» национального проекта «Образование».</w:t>
      </w:r>
    </w:p>
    <w:p w:rsidR="00EF09A7" w:rsidRPr="009C4AF6" w:rsidRDefault="00EF09A7" w:rsidP="00126049">
      <w:pPr>
        <w:spacing w:after="0"/>
        <w:rPr>
          <w:rFonts w:ascii="Times New Roman" w:eastAsia="Times New Roman" w:hAnsi="Times New Roman" w:cs="Times New Roman"/>
          <w:sz w:val="24"/>
          <w:szCs w:val="24"/>
          <w:lang w:eastAsia="ru-RU"/>
        </w:rPr>
      </w:pPr>
    </w:p>
    <w:p w:rsidR="00EF09A7" w:rsidRPr="009C4AF6" w:rsidRDefault="00E23995" w:rsidP="00E23995">
      <w:pPr>
        <w:tabs>
          <w:tab w:val="left" w:pos="1040"/>
        </w:tabs>
        <w:spacing w:after="0"/>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 xml:space="preserve">С </w:t>
      </w:r>
      <w:r w:rsidR="00EF09A7" w:rsidRPr="009C4AF6">
        <w:rPr>
          <w:rFonts w:ascii="Times New Roman" w:eastAsia="Times New Roman" w:hAnsi="Times New Roman" w:cs="Times New Roman"/>
          <w:sz w:val="24"/>
          <w:szCs w:val="24"/>
          <w:lang w:eastAsia="ru-RU"/>
        </w:rPr>
        <w:t>2020 года в МБУ ДО «ДЮСШ» ЮМО зачислено по сертификатам – 417 учащихся.</w:t>
      </w:r>
    </w:p>
    <w:p w:rsidR="00EF09A7" w:rsidRPr="009C4AF6" w:rsidRDefault="00EF09A7" w:rsidP="00820D74">
      <w:pPr>
        <w:spacing w:after="0"/>
        <w:jc w:val="both"/>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Сертификат на дополнительное образование детей от 5 до 18 лет, на получение которого с 2019 года имеет право каждая семья, – это персональная возможность получить бесплатное дополнительное образование для каждого конкретного ребенка. Независимо от того, какие кружки или секции ребенок выбирает, в какой организации (муниципальной, частной) он на них запишется – за его образование заплатит государство</w:t>
      </w:r>
      <w:r w:rsidR="00E23995" w:rsidRPr="009C4AF6">
        <w:rPr>
          <w:rFonts w:ascii="Times New Roman" w:eastAsia="Times New Roman" w:hAnsi="Times New Roman" w:cs="Times New Roman"/>
          <w:sz w:val="24"/>
          <w:szCs w:val="24"/>
          <w:lang w:eastAsia="ru-RU"/>
        </w:rPr>
        <w:t xml:space="preserve"> </w:t>
      </w:r>
      <w:r w:rsidRPr="009C4AF6">
        <w:rPr>
          <w:rFonts w:ascii="Times New Roman" w:eastAsia="Times New Roman" w:hAnsi="Times New Roman" w:cs="Times New Roman"/>
          <w:sz w:val="24"/>
          <w:szCs w:val="24"/>
          <w:lang w:eastAsia="ru-RU"/>
        </w:rPr>
        <w:t>пределах номинала сертификата. Обновление баланса сертификата будет производиться ежегодно.</w:t>
      </w:r>
    </w:p>
    <w:p w:rsidR="00EF09A7" w:rsidRPr="009C4AF6" w:rsidRDefault="00EF09A7" w:rsidP="00820D74">
      <w:pPr>
        <w:spacing w:after="0"/>
        <w:jc w:val="both"/>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 xml:space="preserve">Благодаря сертификату дети получают возможность бесплатно ходить на любые интересующие их кружки и секции организаций дополнительного образования, при условии, что эти организации, имеют лицензию и вошли </w:t>
      </w:r>
      <w:proofErr w:type="gramStart"/>
      <w:r w:rsidRPr="009C4AF6">
        <w:rPr>
          <w:rFonts w:ascii="Times New Roman" w:eastAsia="Times New Roman" w:hAnsi="Times New Roman" w:cs="Times New Roman"/>
          <w:sz w:val="24"/>
          <w:szCs w:val="24"/>
          <w:lang w:eastAsia="ru-RU"/>
        </w:rPr>
        <w:t>в</w:t>
      </w:r>
      <w:proofErr w:type="gramEnd"/>
      <w:r w:rsidRPr="009C4AF6">
        <w:rPr>
          <w:rFonts w:ascii="Times New Roman" w:eastAsia="Times New Roman" w:hAnsi="Times New Roman" w:cs="Times New Roman"/>
          <w:sz w:val="24"/>
          <w:szCs w:val="24"/>
          <w:lang w:eastAsia="ru-RU"/>
        </w:rPr>
        <w:t xml:space="preserve"> </w:t>
      </w:r>
      <w:proofErr w:type="gramStart"/>
      <w:r w:rsidRPr="009C4AF6">
        <w:rPr>
          <w:rFonts w:ascii="Times New Roman" w:eastAsia="Times New Roman" w:hAnsi="Times New Roman" w:cs="Times New Roman"/>
          <w:sz w:val="24"/>
          <w:szCs w:val="24"/>
          <w:lang w:eastAsia="ru-RU"/>
        </w:rPr>
        <w:t>региональный</w:t>
      </w:r>
      <w:proofErr w:type="gramEnd"/>
      <w:r w:rsidRPr="009C4AF6">
        <w:rPr>
          <w:rFonts w:ascii="Times New Roman" w:eastAsia="Times New Roman" w:hAnsi="Times New Roman" w:cs="Times New Roman"/>
          <w:sz w:val="24"/>
          <w:szCs w:val="24"/>
          <w:lang w:eastAsia="ru-RU"/>
        </w:rPr>
        <w:t xml:space="preserve"> навигатор дополнительного образования детей.</w:t>
      </w:r>
    </w:p>
    <w:p w:rsidR="00EF09A7" w:rsidRPr="009C4AF6" w:rsidRDefault="00EF09A7" w:rsidP="00126049">
      <w:pPr>
        <w:spacing w:after="0"/>
        <w:ind w:left="260" w:firstLine="567"/>
        <w:jc w:val="both"/>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Для поиска и выбора кружков и секций разработан реестр-навигатор (</w:t>
      </w:r>
      <w:hyperlink r:id="rId12" w:history="1">
        <w:r w:rsidRPr="009C4AF6">
          <w:rPr>
            <w:rFonts w:ascii="Times New Roman" w:eastAsia="Times New Roman" w:hAnsi="Times New Roman" w:cs="Times New Roman"/>
            <w:sz w:val="24"/>
            <w:szCs w:val="24"/>
            <w:u w:val="single"/>
            <w:lang w:eastAsia="ru-RU"/>
          </w:rPr>
          <w:t>https://42.pfdo.ru/</w:t>
        </w:r>
      </w:hyperlink>
      <w:r w:rsidRPr="009C4AF6">
        <w:rPr>
          <w:rFonts w:ascii="Times New Roman" w:eastAsia="Times New Roman" w:hAnsi="Times New Roman" w:cs="Times New Roman"/>
          <w:sz w:val="24"/>
          <w:szCs w:val="24"/>
          <w:lang w:eastAsia="ru-RU"/>
        </w:rPr>
        <w:t>), в котором можно найти любую программу по интересам. Получить сертификат на дополнительное образование ребенка можно в учреждении дополнительного образования.</w:t>
      </w:r>
    </w:p>
    <w:p w:rsidR="00EF09A7" w:rsidRPr="009C4AF6" w:rsidRDefault="00E23995" w:rsidP="00E23995">
      <w:pPr>
        <w:tabs>
          <w:tab w:val="left" w:pos="1040"/>
        </w:tabs>
        <w:spacing w:after="0"/>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 xml:space="preserve">В </w:t>
      </w:r>
      <w:r w:rsidR="00EF09A7" w:rsidRPr="009C4AF6">
        <w:rPr>
          <w:rFonts w:ascii="Times New Roman" w:eastAsia="Times New Roman" w:hAnsi="Times New Roman" w:cs="Times New Roman"/>
          <w:sz w:val="24"/>
          <w:szCs w:val="24"/>
          <w:lang w:eastAsia="ru-RU"/>
        </w:rPr>
        <w:t>течение 2020 в организациях дополнительного образования:</w:t>
      </w:r>
    </w:p>
    <w:p w:rsidR="00EF09A7" w:rsidRPr="009C4AF6" w:rsidRDefault="00EF09A7" w:rsidP="00CF1A26">
      <w:pPr>
        <w:numPr>
          <w:ilvl w:val="0"/>
          <w:numId w:val="16"/>
        </w:numPr>
        <w:tabs>
          <w:tab w:val="left" w:pos="976"/>
        </w:tabs>
        <w:spacing w:after="0"/>
        <w:ind w:right="440"/>
        <w:jc w:val="both"/>
        <w:rPr>
          <w:rFonts w:ascii="Times New Roman" w:eastAsia="Times New Roman" w:hAnsi="Times New Roman" w:cs="Times New Roman"/>
          <w:sz w:val="24"/>
          <w:szCs w:val="24"/>
          <w:lang w:eastAsia="ru-RU"/>
        </w:rPr>
      </w:pPr>
      <w:bookmarkStart w:id="5" w:name="page26"/>
      <w:bookmarkEnd w:id="5"/>
      <w:r w:rsidRPr="009C4AF6">
        <w:rPr>
          <w:rFonts w:ascii="Times New Roman" w:eastAsia="Times New Roman" w:hAnsi="Times New Roman" w:cs="Times New Roman"/>
          <w:sz w:val="24"/>
          <w:szCs w:val="24"/>
          <w:lang w:eastAsia="ru-RU"/>
        </w:rPr>
        <w:t>велась работа над повышением качества содержания дополнительного образования посредством внедрением оптимальных форм, методов и технологий работы, с учетом возраста учащихся, их интересов и потребностей;</w:t>
      </w:r>
    </w:p>
    <w:p w:rsidR="00EF09A7" w:rsidRPr="009C4AF6" w:rsidRDefault="00EF09A7" w:rsidP="00CF1A26">
      <w:pPr>
        <w:numPr>
          <w:ilvl w:val="0"/>
          <w:numId w:val="16"/>
        </w:numPr>
        <w:tabs>
          <w:tab w:val="left" w:pos="1216"/>
        </w:tabs>
        <w:spacing w:after="0"/>
        <w:ind w:right="460"/>
        <w:jc w:val="both"/>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была продолжена реализация программ технической направленности, образовательных программ с учетом изменяющихся условий и требований к уровню образованности личности, реализации ФГОС;</w:t>
      </w:r>
    </w:p>
    <w:p w:rsidR="00EF09A7" w:rsidRPr="009C4AF6" w:rsidRDefault="00EF09A7" w:rsidP="00CF1A26">
      <w:pPr>
        <w:numPr>
          <w:ilvl w:val="0"/>
          <w:numId w:val="16"/>
        </w:numPr>
        <w:tabs>
          <w:tab w:val="left" w:pos="1005"/>
        </w:tabs>
        <w:spacing w:after="0"/>
        <w:ind w:right="440"/>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lastRenderedPageBreak/>
        <w:t>активизирована работа педагогов по участию учащихся в конкурсах, фестивалях, соревнования областного и российского, международного уровней;</w:t>
      </w:r>
    </w:p>
    <w:p w:rsidR="00EF09A7" w:rsidRPr="009C4AF6" w:rsidRDefault="00EF09A7" w:rsidP="00CF1A26">
      <w:pPr>
        <w:numPr>
          <w:ilvl w:val="0"/>
          <w:numId w:val="16"/>
        </w:numPr>
        <w:tabs>
          <w:tab w:val="left" w:pos="1177"/>
        </w:tabs>
        <w:spacing w:after="0"/>
        <w:ind w:right="460"/>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продолжена работа по организации сотрудничества с общественными организациями и спонсорами.</w:t>
      </w:r>
    </w:p>
    <w:p w:rsidR="00EF09A7" w:rsidRPr="009C4AF6" w:rsidRDefault="00EF09A7" w:rsidP="00CF1A26">
      <w:pPr>
        <w:numPr>
          <w:ilvl w:val="0"/>
          <w:numId w:val="16"/>
        </w:numPr>
        <w:tabs>
          <w:tab w:val="left" w:pos="995"/>
        </w:tabs>
        <w:spacing w:after="0"/>
        <w:ind w:right="440"/>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большое внимание было уделено решению воспитательных задач: формированию нравственности, воспитанию патриотизма, профилактике БДД и правонарушений.</w:t>
      </w:r>
    </w:p>
    <w:p w:rsidR="00EF09A7" w:rsidRPr="009C4AF6" w:rsidRDefault="00EF09A7" w:rsidP="00CF1A26">
      <w:pPr>
        <w:numPr>
          <w:ilvl w:val="0"/>
          <w:numId w:val="16"/>
        </w:numPr>
        <w:tabs>
          <w:tab w:val="left" w:pos="980"/>
        </w:tabs>
        <w:spacing w:after="0"/>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велась  работа по включению учащихся в систему ПФДО;</w:t>
      </w:r>
    </w:p>
    <w:p w:rsidR="00EF09A7" w:rsidRPr="009C4AF6" w:rsidRDefault="00EF09A7" w:rsidP="00CF1A26">
      <w:pPr>
        <w:numPr>
          <w:ilvl w:val="0"/>
          <w:numId w:val="16"/>
        </w:numPr>
        <w:tabs>
          <w:tab w:val="left" w:pos="1105"/>
        </w:tabs>
        <w:spacing w:after="0"/>
        <w:ind w:right="440"/>
        <w:jc w:val="both"/>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велась работа по созданию новых мест для реализации дополнительных общеобразовательных общеразвивающих программ в рамках федерального проекта «Успех каждого ребенка» национального проекта «Образование».</w:t>
      </w:r>
    </w:p>
    <w:p w:rsidR="00EF09A7" w:rsidRPr="009C4AF6" w:rsidRDefault="00EF09A7" w:rsidP="00126049">
      <w:pPr>
        <w:spacing w:after="0"/>
        <w:rPr>
          <w:rFonts w:ascii="Times New Roman" w:eastAsia="Times New Roman" w:hAnsi="Times New Roman" w:cs="Times New Roman"/>
          <w:sz w:val="24"/>
          <w:szCs w:val="24"/>
          <w:lang w:eastAsia="ru-RU"/>
        </w:rPr>
      </w:pPr>
    </w:p>
    <w:p w:rsidR="00EF09A7" w:rsidRPr="009C4AF6" w:rsidRDefault="00EF09A7" w:rsidP="00126049">
      <w:pPr>
        <w:spacing w:after="0"/>
        <w:ind w:left="260" w:right="440" w:firstLine="567"/>
        <w:jc w:val="both"/>
        <w:rPr>
          <w:rFonts w:ascii="Times New Roman" w:eastAsia="Times New Roman" w:hAnsi="Times New Roman" w:cs="Times New Roman"/>
          <w:sz w:val="24"/>
          <w:szCs w:val="24"/>
          <w:lang w:eastAsia="ru-RU"/>
        </w:rPr>
      </w:pPr>
      <w:r w:rsidRPr="009C4AF6">
        <w:rPr>
          <w:rFonts w:ascii="Times New Roman" w:eastAsia="Times New Roman" w:hAnsi="Times New Roman" w:cs="Times New Roman"/>
          <w:b/>
          <w:sz w:val="24"/>
          <w:szCs w:val="24"/>
          <w:lang w:eastAsia="ru-RU"/>
        </w:rPr>
        <w:t>Всего на базе организаци</w:t>
      </w:r>
      <w:r w:rsidR="00820D74" w:rsidRPr="009C4AF6">
        <w:rPr>
          <w:rFonts w:ascii="Times New Roman" w:eastAsia="Times New Roman" w:hAnsi="Times New Roman" w:cs="Times New Roman"/>
          <w:b/>
          <w:sz w:val="24"/>
          <w:szCs w:val="24"/>
          <w:lang w:eastAsia="ru-RU"/>
        </w:rPr>
        <w:t>и</w:t>
      </w:r>
      <w:r w:rsidRPr="009C4AF6">
        <w:rPr>
          <w:rFonts w:ascii="Times New Roman" w:eastAsia="Times New Roman" w:hAnsi="Times New Roman" w:cs="Times New Roman"/>
          <w:b/>
          <w:sz w:val="24"/>
          <w:szCs w:val="24"/>
          <w:lang w:eastAsia="ru-RU"/>
        </w:rPr>
        <w:t xml:space="preserve"> </w:t>
      </w:r>
      <w:r w:rsidRPr="009C4AF6">
        <w:rPr>
          <w:rFonts w:ascii="Times New Roman" w:eastAsia="Times New Roman" w:hAnsi="Times New Roman" w:cs="Times New Roman"/>
          <w:sz w:val="24"/>
          <w:szCs w:val="24"/>
          <w:lang w:eastAsia="ru-RU"/>
        </w:rPr>
        <w:t>дополнительного образования детей в</w:t>
      </w:r>
      <w:r w:rsidRPr="009C4AF6">
        <w:rPr>
          <w:rFonts w:ascii="Times New Roman" w:eastAsia="Times New Roman" w:hAnsi="Times New Roman" w:cs="Times New Roman"/>
          <w:b/>
          <w:sz w:val="24"/>
          <w:szCs w:val="24"/>
          <w:lang w:eastAsia="ru-RU"/>
        </w:rPr>
        <w:t xml:space="preserve"> </w:t>
      </w:r>
      <w:r w:rsidRPr="009C4AF6">
        <w:rPr>
          <w:rFonts w:ascii="Times New Roman" w:eastAsia="Times New Roman" w:hAnsi="Times New Roman" w:cs="Times New Roman"/>
          <w:sz w:val="24"/>
          <w:szCs w:val="24"/>
          <w:lang w:eastAsia="ru-RU"/>
        </w:rPr>
        <w:t>2020-2021</w:t>
      </w:r>
      <w:r w:rsidRPr="009C4AF6">
        <w:rPr>
          <w:rFonts w:ascii="Times New Roman" w:eastAsia="Times New Roman" w:hAnsi="Times New Roman" w:cs="Times New Roman"/>
          <w:b/>
          <w:sz w:val="24"/>
          <w:szCs w:val="24"/>
          <w:lang w:eastAsia="ru-RU"/>
        </w:rPr>
        <w:t xml:space="preserve"> </w:t>
      </w:r>
      <w:r w:rsidRPr="009C4AF6">
        <w:rPr>
          <w:rFonts w:ascii="Times New Roman" w:eastAsia="Times New Roman" w:hAnsi="Times New Roman" w:cs="Times New Roman"/>
          <w:sz w:val="24"/>
          <w:szCs w:val="24"/>
          <w:lang w:eastAsia="ru-RU"/>
        </w:rPr>
        <w:t>учебном году было открыто 49 групп (что на уровне прошлого года), в том числе:</w:t>
      </w:r>
    </w:p>
    <w:p w:rsidR="00EF09A7" w:rsidRPr="009C4AF6" w:rsidRDefault="00EF09A7" w:rsidP="00126049">
      <w:pPr>
        <w:spacing w:after="0"/>
        <w:rPr>
          <w:rFonts w:ascii="Times New Roman" w:eastAsia="Times New Roman" w:hAnsi="Times New Roman" w:cs="Times New Roman"/>
          <w:sz w:val="24"/>
          <w:szCs w:val="24"/>
          <w:lang w:eastAsia="ru-RU"/>
        </w:rPr>
      </w:pPr>
    </w:p>
    <w:tbl>
      <w:tblPr>
        <w:tblW w:w="9660" w:type="dxa"/>
        <w:tblInd w:w="410" w:type="dxa"/>
        <w:tblLayout w:type="fixed"/>
        <w:tblCellMar>
          <w:left w:w="0" w:type="dxa"/>
          <w:right w:w="0" w:type="dxa"/>
        </w:tblCellMar>
        <w:tblLook w:val="0000" w:firstRow="0" w:lastRow="0" w:firstColumn="0" w:lastColumn="0" w:noHBand="0" w:noVBand="0"/>
      </w:tblPr>
      <w:tblGrid>
        <w:gridCol w:w="3200"/>
        <w:gridCol w:w="1600"/>
        <w:gridCol w:w="580"/>
        <w:gridCol w:w="1580"/>
        <w:gridCol w:w="580"/>
        <w:gridCol w:w="2120"/>
      </w:tblGrid>
      <w:tr w:rsidR="00EF09A7" w:rsidRPr="009C4AF6" w:rsidTr="00E23995">
        <w:trPr>
          <w:trHeight w:val="240"/>
        </w:trPr>
        <w:tc>
          <w:tcPr>
            <w:tcW w:w="3200" w:type="dxa"/>
            <w:tcBorders>
              <w:top w:val="single" w:sz="8" w:space="0" w:color="auto"/>
              <w:left w:val="single" w:sz="8" w:space="0" w:color="auto"/>
              <w:right w:val="single" w:sz="8" w:space="0" w:color="auto"/>
            </w:tcBorders>
            <w:shd w:val="clear" w:color="auto" w:fill="auto"/>
            <w:vAlign w:val="bottom"/>
          </w:tcPr>
          <w:p w:rsidR="00EF09A7" w:rsidRPr="009C4AF6" w:rsidRDefault="00EF09A7" w:rsidP="00126049">
            <w:pPr>
              <w:spacing w:after="0"/>
              <w:ind w:left="1320"/>
              <w:rPr>
                <w:rFonts w:ascii="Times New Roman" w:eastAsia="Times New Roman" w:hAnsi="Times New Roman" w:cs="Times New Roman"/>
                <w:b/>
                <w:sz w:val="24"/>
                <w:szCs w:val="24"/>
                <w:lang w:eastAsia="ru-RU"/>
              </w:rPr>
            </w:pPr>
            <w:r w:rsidRPr="009C4AF6">
              <w:rPr>
                <w:rFonts w:ascii="Times New Roman" w:eastAsia="Times New Roman" w:hAnsi="Times New Roman" w:cs="Times New Roman"/>
                <w:b/>
                <w:sz w:val="24"/>
                <w:szCs w:val="24"/>
                <w:lang w:eastAsia="ru-RU"/>
              </w:rPr>
              <w:t>ОДО</w:t>
            </w:r>
          </w:p>
        </w:tc>
        <w:tc>
          <w:tcPr>
            <w:tcW w:w="1600" w:type="dxa"/>
            <w:tcBorders>
              <w:top w:val="single" w:sz="8" w:space="0" w:color="auto"/>
            </w:tcBorders>
            <w:shd w:val="clear" w:color="auto" w:fill="auto"/>
            <w:vAlign w:val="bottom"/>
          </w:tcPr>
          <w:p w:rsidR="00EF09A7" w:rsidRPr="009C4AF6" w:rsidRDefault="00EF09A7" w:rsidP="00126049">
            <w:pPr>
              <w:spacing w:after="0"/>
              <w:ind w:left="80"/>
              <w:rPr>
                <w:rFonts w:ascii="Times New Roman" w:eastAsia="Times New Roman" w:hAnsi="Times New Roman" w:cs="Times New Roman"/>
                <w:b/>
                <w:sz w:val="24"/>
                <w:szCs w:val="24"/>
                <w:lang w:eastAsia="ru-RU"/>
              </w:rPr>
            </w:pPr>
            <w:r w:rsidRPr="009C4AF6">
              <w:rPr>
                <w:rFonts w:ascii="Times New Roman" w:eastAsia="Times New Roman" w:hAnsi="Times New Roman" w:cs="Times New Roman"/>
                <w:b/>
                <w:sz w:val="24"/>
                <w:szCs w:val="24"/>
                <w:lang w:eastAsia="ru-RU"/>
              </w:rPr>
              <w:t>2018-2019   уч.</w:t>
            </w:r>
          </w:p>
        </w:tc>
        <w:tc>
          <w:tcPr>
            <w:tcW w:w="580" w:type="dxa"/>
            <w:tcBorders>
              <w:top w:val="single" w:sz="8" w:space="0" w:color="auto"/>
              <w:right w:val="single" w:sz="8" w:space="0" w:color="auto"/>
            </w:tcBorders>
            <w:shd w:val="clear" w:color="auto" w:fill="auto"/>
            <w:vAlign w:val="bottom"/>
          </w:tcPr>
          <w:p w:rsidR="00EF09A7" w:rsidRPr="009C4AF6" w:rsidRDefault="00EF09A7" w:rsidP="00126049">
            <w:pPr>
              <w:spacing w:after="0"/>
              <w:ind w:left="120"/>
              <w:rPr>
                <w:rFonts w:ascii="Times New Roman" w:eastAsia="Times New Roman" w:hAnsi="Times New Roman" w:cs="Times New Roman"/>
                <w:b/>
                <w:sz w:val="24"/>
                <w:szCs w:val="24"/>
                <w:lang w:eastAsia="ru-RU"/>
              </w:rPr>
            </w:pPr>
            <w:r w:rsidRPr="009C4AF6">
              <w:rPr>
                <w:rFonts w:ascii="Times New Roman" w:eastAsia="Times New Roman" w:hAnsi="Times New Roman" w:cs="Times New Roman"/>
                <w:b/>
                <w:sz w:val="24"/>
                <w:szCs w:val="24"/>
                <w:lang w:eastAsia="ru-RU"/>
              </w:rPr>
              <w:t>год,</w:t>
            </w:r>
          </w:p>
        </w:tc>
        <w:tc>
          <w:tcPr>
            <w:tcW w:w="1580" w:type="dxa"/>
            <w:tcBorders>
              <w:top w:val="single" w:sz="8" w:space="0" w:color="auto"/>
            </w:tcBorders>
            <w:shd w:val="clear" w:color="auto" w:fill="auto"/>
            <w:vAlign w:val="bottom"/>
          </w:tcPr>
          <w:p w:rsidR="00EF09A7" w:rsidRPr="009C4AF6" w:rsidRDefault="00EF09A7" w:rsidP="00126049">
            <w:pPr>
              <w:spacing w:after="0"/>
              <w:ind w:left="100"/>
              <w:rPr>
                <w:rFonts w:ascii="Times New Roman" w:eastAsia="Times New Roman" w:hAnsi="Times New Roman" w:cs="Times New Roman"/>
                <w:b/>
                <w:sz w:val="24"/>
                <w:szCs w:val="24"/>
                <w:lang w:eastAsia="ru-RU"/>
              </w:rPr>
            </w:pPr>
            <w:r w:rsidRPr="009C4AF6">
              <w:rPr>
                <w:rFonts w:ascii="Times New Roman" w:eastAsia="Times New Roman" w:hAnsi="Times New Roman" w:cs="Times New Roman"/>
                <w:b/>
                <w:sz w:val="24"/>
                <w:szCs w:val="24"/>
                <w:lang w:eastAsia="ru-RU"/>
              </w:rPr>
              <w:t>2019-2020   уч.</w:t>
            </w:r>
          </w:p>
        </w:tc>
        <w:tc>
          <w:tcPr>
            <w:tcW w:w="580" w:type="dxa"/>
            <w:tcBorders>
              <w:top w:val="single" w:sz="8" w:space="0" w:color="auto"/>
              <w:right w:val="single" w:sz="8" w:space="0" w:color="auto"/>
            </w:tcBorders>
            <w:shd w:val="clear" w:color="auto" w:fill="auto"/>
            <w:vAlign w:val="bottom"/>
          </w:tcPr>
          <w:p w:rsidR="00EF09A7" w:rsidRPr="009C4AF6" w:rsidRDefault="00EF09A7" w:rsidP="00126049">
            <w:pPr>
              <w:spacing w:after="0"/>
              <w:ind w:left="120"/>
              <w:rPr>
                <w:rFonts w:ascii="Times New Roman" w:eastAsia="Times New Roman" w:hAnsi="Times New Roman" w:cs="Times New Roman"/>
                <w:b/>
                <w:sz w:val="24"/>
                <w:szCs w:val="24"/>
                <w:lang w:eastAsia="ru-RU"/>
              </w:rPr>
            </w:pPr>
            <w:r w:rsidRPr="009C4AF6">
              <w:rPr>
                <w:rFonts w:ascii="Times New Roman" w:eastAsia="Times New Roman" w:hAnsi="Times New Roman" w:cs="Times New Roman"/>
                <w:b/>
                <w:sz w:val="24"/>
                <w:szCs w:val="24"/>
                <w:lang w:eastAsia="ru-RU"/>
              </w:rPr>
              <w:t>год,</w:t>
            </w:r>
          </w:p>
        </w:tc>
        <w:tc>
          <w:tcPr>
            <w:tcW w:w="2120" w:type="dxa"/>
            <w:tcBorders>
              <w:top w:val="single" w:sz="8" w:space="0" w:color="auto"/>
              <w:right w:val="single" w:sz="8" w:space="0" w:color="auto"/>
            </w:tcBorders>
            <w:shd w:val="clear" w:color="auto" w:fill="auto"/>
            <w:vAlign w:val="bottom"/>
          </w:tcPr>
          <w:p w:rsidR="00EF09A7" w:rsidRPr="009C4AF6" w:rsidRDefault="00EF09A7" w:rsidP="00126049">
            <w:pPr>
              <w:spacing w:after="0"/>
              <w:ind w:left="80"/>
              <w:rPr>
                <w:rFonts w:ascii="Times New Roman" w:eastAsia="Times New Roman" w:hAnsi="Times New Roman" w:cs="Times New Roman"/>
                <w:b/>
                <w:sz w:val="24"/>
                <w:szCs w:val="24"/>
                <w:lang w:eastAsia="ru-RU"/>
              </w:rPr>
            </w:pPr>
            <w:r w:rsidRPr="009C4AF6">
              <w:rPr>
                <w:rFonts w:ascii="Times New Roman" w:eastAsia="Times New Roman" w:hAnsi="Times New Roman" w:cs="Times New Roman"/>
                <w:b/>
                <w:sz w:val="24"/>
                <w:szCs w:val="24"/>
                <w:lang w:eastAsia="ru-RU"/>
              </w:rPr>
              <w:t>2020-2021 учебный</w:t>
            </w:r>
          </w:p>
        </w:tc>
      </w:tr>
      <w:tr w:rsidR="00EF09A7" w:rsidRPr="009C4AF6" w:rsidTr="00E23995">
        <w:trPr>
          <w:trHeight w:val="222"/>
        </w:trPr>
        <w:tc>
          <w:tcPr>
            <w:tcW w:w="3200" w:type="dxa"/>
            <w:tcBorders>
              <w:left w:val="single" w:sz="8" w:space="0" w:color="auto"/>
              <w:bottom w:val="single" w:sz="8" w:space="0" w:color="auto"/>
              <w:right w:val="single" w:sz="8" w:space="0" w:color="auto"/>
            </w:tcBorders>
            <w:shd w:val="clear" w:color="auto" w:fill="auto"/>
            <w:vAlign w:val="bottom"/>
          </w:tcPr>
          <w:p w:rsidR="00EF09A7" w:rsidRPr="009C4AF6" w:rsidRDefault="00EF09A7" w:rsidP="00126049">
            <w:pPr>
              <w:spacing w:after="0"/>
              <w:rPr>
                <w:rFonts w:ascii="Times New Roman" w:eastAsia="Times New Roman" w:hAnsi="Times New Roman" w:cs="Times New Roman"/>
                <w:sz w:val="24"/>
                <w:szCs w:val="24"/>
                <w:lang w:eastAsia="ru-RU"/>
              </w:rPr>
            </w:pPr>
          </w:p>
        </w:tc>
        <w:tc>
          <w:tcPr>
            <w:tcW w:w="1600" w:type="dxa"/>
            <w:tcBorders>
              <w:bottom w:val="single" w:sz="8" w:space="0" w:color="auto"/>
            </w:tcBorders>
            <w:shd w:val="clear" w:color="auto" w:fill="auto"/>
            <w:vAlign w:val="bottom"/>
          </w:tcPr>
          <w:p w:rsidR="00EF09A7" w:rsidRPr="009C4AF6" w:rsidRDefault="00EF09A7" w:rsidP="00126049">
            <w:pPr>
              <w:spacing w:after="0"/>
              <w:ind w:left="80"/>
              <w:rPr>
                <w:rFonts w:ascii="Times New Roman" w:eastAsia="Times New Roman" w:hAnsi="Times New Roman" w:cs="Times New Roman"/>
                <w:b/>
                <w:sz w:val="24"/>
                <w:szCs w:val="24"/>
                <w:lang w:eastAsia="ru-RU"/>
              </w:rPr>
            </w:pPr>
            <w:r w:rsidRPr="009C4AF6">
              <w:rPr>
                <w:rFonts w:ascii="Times New Roman" w:eastAsia="Times New Roman" w:hAnsi="Times New Roman" w:cs="Times New Roman"/>
                <w:b/>
                <w:sz w:val="24"/>
                <w:szCs w:val="24"/>
                <w:lang w:eastAsia="ru-RU"/>
              </w:rPr>
              <w:t>кол-во групп</w:t>
            </w:r>
          </w:p>
        </w:tc>
        <w:tc>
          <w:tcPr>
            <w:tcW w:w="580" w:type="dxa"/>
            <w:tcBorders>
              <w:bottom w:val="single" w:sz="8" w:space="0" w:color="auto"/>
              <w:right w:val="single" w:sz="8" w:space="0" w:color="auto"/>
            </w:tcBorders>
            <w:shd w:val="clear" w:color="auto" w:fill="auto"/>
            <w:vAlign w:val="bottom"/>
          </w:tcPr>
          <w:p w:rsidR="00EF09A7" w:rsidRPr="009C4AF6" w:rsidRDefault="00EF09A7" w:rsidP="00126049">
            <w:pPr>
              <w:spacing w:after="0"/>
              <w:rPr>
                <w:rFonts w:ascii="Times New Roman" w:eastAsia="Times New Roman" w:hAnsi="Times New Roman" w:cs="Times New Roman"/>
                <w:sz w:val="24"/>
                <w:szCs w:val="24"/>
                <w:lang w:eastAsia="ru-RU"/>
              </w:rPr>
            </w:pPr>
          </w:p>
        </w:tc>
        <w:tc>
          <w:tcPr>
            <w:tcW w:w="1580" w:type="dxa"/>
            <w:tcBorders>
              <w:bottom w:val="single" w:sz="8" w:space="0" w:color="auto"/>
            </w:tcBorders>
            <w:shd w:val="clear" w:color="auto" w:fill="auto"/>
            <w:vAlign w:val="bottom"/>
          </w:tcPr>
          <w:p w:rsidR="00EF09A7" w:rsidRPr="009C4AF6" w:rsidRDefault="00EF09A7" w:rsidP="00126049">
            <w:pPr>
              <w:spacing w:after="0"/>
              <w:ind w:left="100"/>
              <w:rPr>
                <w:rFonts w:ascii="Times New Roman" w:eastAsia="Times New Roman" w:hAnsi="Times New Roman" w:cs="Times New Roman"/>
                <w:b/>
                <w:sz w:val="24"/>
                <w:szCs w:val="24"/>
                <w:lang w:eastAsia="ru-RU"/>
              </w:rPr>
            </w:pPr>
            <w:r w:rsidRPr="009C4AF6">
              <w:rPr>
                <w:rFonts w:ascii="Times New Roman" w:eastAsia="Times New Roman" w:hAnsi="Times New Roman" w:cs="Times New Roman"/>
                <w:b/>
                <w:sz w:val="24"/>
                <w:szCs w:val="24"/>
                <w:lang w:eastAsia="ru-RU"/>
              </w:rPr>
              <w:t>кол-во групп</w:t>
            </w:r>
          </w:p>
        </w:tc>
        <w:tc>
          <w:tcPr>
            <w:tcW w:w="580" w:type="dxa"/>
            <w:tcBorders>
              <w:bottom w:val="single" w:sz="8" w:space="0" w:color="auto"/>
              <w:right w:val="single" w:sz="8" w:space="0" w:color="auto"/>
            </w:tcBorders>
            <w:shd w:val="clear" w:color="auto" w:fill="auto"/>
            <w:vAlign w:val="bottom"/>
          </w:tcPr>
          <w:p w:rsidR="00EF09A7" w:rsidRPr="009C4AF6" w:rsidRDefault="00EF09A7" w:rsidP="00126049">
            <w:pPr>
              <w:spacing w:after="0"/>
              <w:rPr>
                <w:rFonts w:ascii="Times New Roman" w:eastAsia="Times New Roman" w:hAnsi="Times New Roman" w:cs="Times New Roman"/>
                <w:sz w:val="24"/>
                <w:szCs w:val="24"/>
                <w:lang w:eastAsia="ru-RU"/>
              </w:rPr>
            </w:pPr>
          </w:p>
        </w:tc>
        <w:tc>
          <w:tcPr>
            <w:tcW w:w="2120" w:type="dxa"/>
            <w:tcBorders>
              <w:bottom w:val="single" w:sz="8" w:space="0" w:color="auto"/>
              <w:right w:val="single" w:sz="8" w:space="0" w:color="auto"/>
            </w:tcBorders>
            <w:shd w:val="clear" w:color="auto" w:fill="auto"/>
            <w:vAlign w:val="bottom"/>
          </w:tcPr>
          <w:p w:rsidR="00EF09A7" w:rsidRPr="009C4AF6" w:rsidRDefault="00EF09A7" w:rsidP="00126049">
            <w:pPr>
              <w:spacing w:after="0"/>
              <w:ind w:left="80"/>
              <w:rPr>
                <w:rFonts w:ascii="Times New Roman" w:eastAsia="Times New Roman" w:hAnsi="Times New Roman" w:cs="Times New Roman"/>
                <w:b/>
                <w:sz w:val="24"/>
                <w:szCs w:val="24"/>
                <w:lang w:eastAsia="ru-RU"/>
              </w:rPr>
            </w:pPr>
            <w:r w:rsidRPr="009C4AF6">
              <w:rPr>
                <w:rFonts w:ascii="Times New Roman" w:eastAsia="Times New Roman" w:hAnsi="Times New Roman" w:cs="Times New Roman"/>
                <w:b/>
                <w:sz w:val="24"/>
                <w:szCs w:val="24"/>
                <w:lang w:eastAsia="ru-RU"/>
              </w:rPr>
              <w:t>год, групп</w:t>
            </w:r>
          </w:p>
        </w:tc>
      </w:tr>
      <w:tr w:rsidR="00EF09A7" w:rsidRPr="009C4AF6" w:rsidTr="00E23995">
        <w:trPr>
          <w:trHeight w:val="266"/>
        </w:trPr>
        <w:tc>
          <w:tcPr>
            <w:tcW w:w="3200" w:type="dxa"/>
            <w:tcBorders>
              <w:left w:val="single" w:sz="8" w:space="0" w:color="auto"/>
              <w:bottom w:val="single" w:sz="8" w:space="0" w:color="auto"/>
              <w:right w:val="single" w:sz="8" w:space="0" w:color="auto"/>
            </w:tcBorders>
            <w:shd w:val="clear" w:color="auto" w:fill="auto"/>
            <w:vAlign w:val="bottom"/>
          </w:tcPr>
          <w:p w:rsidR="00EF09A7" w:rsidRPr="009C4AF6" w:rsidRDefault="00EF09A7" w:rsidP="00126049">
            <w:pPr>
              <w:spacing w:after="0"/>
              <w:ind w:left="100"/>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МБУ ДО «ДЮСШ» ЮМО</w:t>
            </w:r>
          </w:p>
        </w:tc>
        <w:tc>
          <w:tcPr>
            <w:tcW w:w="1600" w:type="dxa"/>
            <w:tcBorders>
              <w:bottom w:val="single" w:sz="8" w:space="0" w:color="auto"/>
            </w:tcBorders>
            <w:shd w:val="clear" w:color="auto" w:fill="auto"/>
            <w:vAlign w:val="bottom"/>
          </w:tcPr>
          <w:p w:rsidR="00EF09A7" w:rsidRPr="009C4AF6" w:rsidRDefault="00EF09A7" w:rsidP="00126049">
            <w:pPr>
              <w:spacing w:after="0"/>
              <w:ind w:left="448"/>
              <w:jc w:val="center"/>
              <w:rPr>
                <w:rFonts w:ascii="Times New Roman" w:eastAsia="Times New Roman" w:hAnsi="Times New Roman" w:cs="Times New Roman"/>
                <w:w w:val="99"/>
                <w:sz w:val="24"/>
                <w:szCs w:val="24"/>
                <w:lang w:eastAsia="ru-RU"/>
              </w:rPr>
            </w:pPr>
            <w:r w:rsidRPr="009C4AF6">
              <w:rPr>
                <w:rFonts w:ascii="Times New Roman" w:eastAsia="Times New Roman" w:hAnsi="Times New Roman" w:cs="Times New Roman"/>
                <w:w w:val="99"/>
                <w:sz w:val="24"/>
                <w:szCs w:val="24"/>
                <w:lang w:eastAsia="ru-RU"/>
              </w:rPr>
              <w:t>50</w:t>
            </w:r>
          </w:p>
        </w:tc>
        <w:tc>
          <w:tcPr>
            <w:tcW w:w="580" w:type="dxa"/>
            <w:tcBorders>
              <w:bottom w:val="single" w:sz="8" w:space="0" w:color="auto"/>
              <w:right w:val="single" w:sz="8" w:space="0" w:color="auto"/>
            </w:tcBorders>
            <w:shd w:val="clear" w:color="auto" w:fill="auto"/>
            <w:vAlign w:val="bottom"/>
          </w:tcPr>
          <w:p w:rsidR="00EF09A7" w:rsidRPr="009C4AF6" w:rsidRDefault="00EF09A7" w:rsidP="00126049">
            <w:pPr>
              <w:spacing w:after="0"/>
              <w:rPr>
                <w:rFonts w:ascii="Times New Roman" w:eastAsia="Times New Roman" w:hAnsi="Times New Roman" w:cs="Times New Roman"/>
                <w:sz w:val="24"/>
                <w:szCs w:val="24"/>
                <w:lang w:eastAsia="ru-RU"/>
              </w:rPr>
            </w:pPr>
          </w:p>
        </w:tc>
        <w:tc>
          <w:tcPr>
            <w:tcW w:w="1580" w:type="dxa"/>
            <w:tcBorders>
              <w:bottom w:val="single" w:sz="8" w:space="0" w:color="auto"/>
            </w:tcBorders>
            <w:shd w:val="clear" w:color="auto" w:fill="auto"/>
            <w:vAlign w:val="bottom"/>
          </w:tcPr>
          <w:p w:rsidR="00EF09A7" w:rsidRPr="009C4AF6" w:rsidRDefault="00EF09A7" w:rsidP="00126049">
            <w:pPr>
              <w:spacing w:after="0"/>
              <w:ind w:left="428"/>
              <w:jc w:val="center"/>
              <w:rPr>
                <w:rFonts w:ascii="Times New Roman" w:eastAsia="Times New Roman" w:hAnsi="Times New Roman" w:cs="Times New Roman"/>
                <w:w w:val="99"/>
                <w:sz w:val="24"/>
                <w:szCs w:val="24"/>
                <w:lang w:eastAsia="ru-RU"/>
              </w:rPr>
            </w:pPr>
            <w:r w:rsidRPr="009C4AF6">
              <w:rPr>
                <w:rFonts w:ascii="Times New Roman" w:eastAsia="Times New Roman" w:hAnsi="Times New Roman" w:cs="Times New Roman"/>
                <w:w w:val="99"/>
                <w:sz w:val="24"/>
                <w:szCs w:val="24"/>
                <w:lang w:eastAsia="ru-RU"/>
              </w:rPr>
              <w:t>49</w:t>
            </w:r>
          </w:p>
        </w:tc>
        <w:tc>
          <w:tcPr>
            <w:tcW w:w="580" w:type="dxa"/>
            <w:tcBorders>
              <w:bottom w:val="single" w:sz="8" w:space="0" w:color="auto"/>
              <w:right w:val="single" w:sz="8" w:space="0" w:color="auto"/>
            </w:tcBorders>
            <w:shd w:val="clear" w:color="auto" w:fill="auto"/>
            <w:vAlign w:val="bottom"/>
          </w:tcPr>
          <w:p w:rsidR="00EF09A7" w:rsidRPr="009C4AF6" w:rsidRDefault="00EF09A7" w:rsidP="00126049">
            <w:pPr>
              <w:spacing w:after="0"/>
              <w:rPr>
                <w:rFonts w:ascii="Times New Roman" w:eastAsia="Times New Roman" w:hAnsi="Times New Roman" w:cs="Times New Roman"/>
                <w:sz w:val="24"/>
                <w:szCs w:val="24"/>
                <w:lang w:eastAsia="ru-RU"/>
              </w:rPr>
            </w:pPr>
          </w:p>
        </w:tc>
        <w:tc>
          <w:tcPr>
            <w:tcW w:w="2120" w:type="dxa"/>
            <w:tcBorders>
              <w:bottom w:val="single" w:sz="8" w:space="0" w:color="auto"/>
              <w:right w:val="single" w:sz="8" w:space="0" w:color="auto"/>
            </w:tcBorders>
            <w:shd w:val="clear" w:color="auto" w:fill="auto"/>
            <w:vAlign w:val="bottom"/>
          </w:tcPr>
          <w:p w:rsidR="00EF09A7" w:rsidRPr="009C4AF6" w:rsidRDefault="00EF09A7" w:rsidP="00126049">
            <w:pPr>
              <w:spacing w:after="0"/>
              <w:jc w:val="center"/>
              <w:rPr>
                <w:rFonts w:ascii="Times New Roman" w:eastAsia="Times New Roman" w:hAnsi="Times New Roman" w:cs="Times New Roman"/>
                <w:w w:val="99"/>
                <w:sz w:val="24"/>
                <w:szCs w:val="24"/>
                <w:lang w:eastAsia="ru-RU"/>
              </w:rPr>
            </w:pPr>
            <w:r w:rsidRPr="009C4AF6">
              <w:rPr>
                <w:rFonts w:ascii="Times New Roman" w:eastAsia="Times New Roman" w:hAnsi="Times New Roman" w:cs="Times New Roman"/>
                <w:w w:val="99"/>
                <w:sz w:val="24"/>
                <w:szCs w:val="24"/>
                <w:lang w:eastAsia="ru-RU"/>
              </w:rPr>
              <w:t>49</w:t>
            </w:r>
          </w:p>
        </w:tc>
      </w:tr>
      <w:tr w:rsidR="00EF09A7" w:rsidRPr="009C4AF6" w:rsidTr="00E23995">
        <w:trPr>
          <w:trHeight w:val="270"/>
        </w:trPr>
        <w:tc>
          <w:tcPr>
            <w:tcW w:w="3200" w:type="dxa"/>
            <w:tcBorders>
              <w:left w:val="single" w:sz="8" w:space="0" w:color="auto"/>
              <w:bottom w:val="single" w:sz="8" w:space="0" w:color="auto"/>
              <w:right w:val="single" w:sz="8" w:space="0" w:color="auto"/>
            </w:tcBorders>
            <w:shd w:val="clear" w:color="auto" w:fill="auto"/>
            <w:vAlign w:val="bottom"/>
          </w:tcPr>
          <w:p w:rsidR="00EF09A7" w:rsidRPr="009C4AF6" w:rsidRDefault="00EF09A7" w:rsidP="00126049">
            <w:pPr>
              <w:spacing w:after="0"/>
              <w:ind w:left="1660"/>
              <w:rPr>
                <w:rFonts w:ascii="Times New Roman" w:eastAsia="Times New Roman" w:hAnsi="Times New Roman" w:cs="Times New Roman"/>
                <w:b/>
                <w:sz w:val="24"/>
                <w:szCs w:val="24"/>
                <w:lang w:eastAsia="ru-RU"/>
              </w:rPr>
            </w:pPr>
            <w:r w:rsidRPr="009C4AF6">
              <w:rPr>
                <w:rFonts w:ascii="Times New Roman" w:eastAsia="Times New Roman" w:hAnsi="Times New Roman" w:cs="Times New Roman"/>
                <w:b/>
                <w:sz w:val="24"/>
                <w:szCs w:val="24"/>
                <w:lang w:eastAsia="ru-RU"/>
              </w:rPr>
              <w:t>Итого, групп</w:t>
            </w:r>
          </w:p>
        </w:tc>
        <w:tc>
          <w:tcPr>
            <w:tcW w:w="1600" w:type="dxa"/>
            <w:tcBorders>
              <w:bottom w:val="single" w:sz="8" w:space="0" w:color="auto"/>
            </w:tcBorders>
            <w:shd w:val="clear" w:color="auto" w:fill="auto"/>
            <w:vAlign w:val="bottom"/>
          </w:tcPr>
          <w:p w:rsidR="00EF09A7" w:rsidRPr="009C4AF6" w:rsidRDefault="00E23995" w:rsidP="00126049">
            <w:pPr>
              <w:spacing w:after="0"/>
              <w:ind w:left="448"/>
              <w:jc w:val="center"/>
              <w:rPr>
                <w:rFonts w:ascii="Times New Roman" w:eastAsia="Times New Roman" w:hAnsi="Times New Roman" w:cs="Times New Roman"/>
                <w:b/>
                <w:w w:val="99"/>
                <w:sz w:val="24"/>
                <w:szCs w:val="24"/>
                <w:lang w:eastAsia="ru-RU"/>
              </w:rPr>
            </w:pPr>
            <w:r w:rsidRPr="009C4AF6">
              <w:rPr>
                <w:rFonts w:ascii="Times New Roman" w:eastAsia="Times New Roman" w:hAnsi="Times New Roman" w:cs="Times New Roman"/>
                <w:b/>
                <w:w w:val="99"/>
                <w:sz w:val="24"/>
                <w:szCs w:val="24"/>
                <w:lang w:eastAsia="ru-RU"/>
              </w:rPr>
              <w:t>50</w:t>
            </w:r>
          </w:p>
        </w:tc>
        <w:tc>
          <w:tcPr>
            <w:tcW w:w="580" w:type="dxa"/>
            <w:tcBorders>
              <w:bottom w:val="single" w:sz="8" w:space="0" w:color="auto"/>
              <w:right w:val="single" w:sz="8" w:space="0" w:color="auto"/>
            </w:tcBorders>
            <w:shd w:val="clear" w:color="auto" w:fill="auto"/>
            <w:vAlign w:val="bottom"/>
          </w:tcPr>
          <w:p w:rsidR="00EF09A7" w:rsidRPr="009C4AF6" w:rsidRDefault="00EF09A7" w:rsidP="00126049">
            <w:pPr>
              <w:spacing w:after="0"/>
              <w:rPr>
                <w:rFonts w:ascii="Times New Roman" w:eastAsia="Times New Roman" w:hAnsi="Times New Roman" w:cs="Times New Roman"/>
                <w:sz w:val="24"/>
                <w:szCs w:val="24"/>
                <w:lang w:eastAsia="ru-RU"/>
              </w:rPr>
            </w:pPr>
          </w:p>
        </w:tc>
        <w:tc>
          <w:tcPr>
            <w:tcW w:w="1580" w:type="dxa"/>
            <w:tcBorders>
              <w:bottom w:val="single" w:sz="8" w:space="0" w:color="auto"/>
            </w:tcBorders>
            <w:shd w:val="clear" w:color="auto" w:fill="auto"/>
            <w:vAlign w:val="bottom"/>
          </w:tcPr>
          <w:p w:rsidR="00EF09A7" w:rsidRPr="009C4AF6" w:rsidRDefault="00E23995" w:rsidP="00126049">
            <w:pPr>
              <w:spacing w:after="0"/>
              <w:ind w:left="428"/>
              <w:jc w:val="center"/>
              <w:rPr>
                <w:rFonts w:ascii="Times New Roman" w:eastAsia="Times New Roman" w:hAnsi="Times New Roman" w:cs="Times New Roman"/>
                <w:b/>
                <w:w w:val="99"/>
                <w:sz w:val="24"/>
                <w:szCs w:val="24"/>
                <w:lang w:eastAsia="ru-RU"/>
              </w:rPr>
            </w:pPr>
            <w:r w:rsidRPr="009C4AF6">
              <w:rPr>
                <w:rFonts w:ascii="Times New Roman" w:eastAsia="Times New Roman" w:hAnsi="Times New Roman" w:cs="Times New Roman"/>
                <w:b/>
                <w:w w:val="99"/>
                <w:sz w:val="24"/>
                <w:szCs w:val="24"/>
                <w:lang w:eastAsia="ru-RU"/>
              </w:rPr>
              <w:t>49</w:t>
            </w:r>
          </w:p>
        </w:tc>
        <w:tc>
          <w:tcPr>
            <w:tcW w:w="580" w:type="dxa"/>
            <w:tcBorders>
              <w:bottom w:val="single" w:sz="8" w:space="0" w:color="auto"/>
              <w:right w:val="single" w:sz="8" w:space="0" w:color="auto"/>
            </w:tcBorders>
            <w:shd w:val="clear" w:color="auto" w:fill="auto"/>
            <w:vAlign w:val="bottom"/>
          </w:tcPr>
          <w:p w:rsidR="00EF09A7" w:rsidRPr="009C4AF6" w:rsidRDefault="00EF09A7" w:rsidP="00126049">
            <w:pPr>
              <w:spacing w:after="0"/>
              <w:rPr>
                <w:rFonts w:ascii="Times New Roman" w:eastAsia="Times New Roman" w:hAnsi="Times New Roman" w:cs="Times New Roman"/>
                <w:sz w:val="24"/>
                <w:szCs w:val="24"/>
                <w:lang w:eastAsia="ru-RU"/>
              </w:rPr>
            </w:pPr>
          </w:p>
        </w:tc>
        <w:tc>
          <w:tcPr>
            <w:tcW w:w="2120" w:type="dxa"/>
            <w:tcBorders>
              <w:bottom w:val="single" w:sz="8" w:space="0" w:color="auto"/>
              <w:right w:val="single" w:sz="8" w:space="0" w:color="auto"/>
            </w:tcBorders>
            <w:shd w:val="clear" w:color="auto" w:fill="auto"/>
            <w:vAlign w:val="bottom"/>
          </w:tcPr>
          <w:p w:rsidR="00EF09A7" w:rsidRPr="009C4AF6" w:rsidRDefault="00E23995" w:rsidP="00126049">
            <w:pPr>
              <w:spacing w:after="0"/>
              <w:jc w:val="center"/>
              <w:rPr>
                <w:rFonts w:ascii="Times New Roman" w:eastAsia="Times New Roman" w:hAnsi="Times New Roman" w:cs="Times New Roman"/>
                <w:b/>
                <w:w w:val="99"/>
                <w:sz w:val="24"/>
                <w:szCs w:val="24"/>
                <w:lang w:eastAsia="ru-RU"/>
              </w:rPr>
            </w:pPr>
            <w:r w:rsidRPr="009C4AF6">
              <w:rPr>
                <w:rFonts w:ascii="Times New Roman" w:eastAsia="Times New Roman" w:hAnsi="Times New Roman" w:cs="Times New Roman"/>
                <w:b/>
                <w:w w:val="99"/>
                <w:sz w:val="24"/>
                <w:szCs w:val="24"/>
                <w:lang w:eastAsia="ru-RU"/>
              </w:rPr>
              <w:t>49</w:t>
            </w:r>
          </w:p>
        </w:tc>
      </w:tr>
    </w:tbl>
    <w:p w:rsidR="00EF09A7" w:rsidRPr="009C4AF6" w:rsidRDefault="00EF09A7" w:rsidP="00126049">
      <w:pPr>
        <w:spacing w:after="0"/>
        <w:ind w:left="260" w:right="440" w:firstLine="567"/>
        <w:jc w:val="both"/>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Уменьшение количества групп в МБУ ДО «ДЮСШ» ЮМО связано с уменьшением педагогического состава (по личным мотивам).</w:t>
      </w:r>
    </w:p>
    <w:p w:rsidR="00EF09A7" w:rsidRPr="009C4AF6" w:rsidRDefault="00EF09A7" w:rsidP="00126049">
      <w:pPr>
        <w:spacing w:after="0"/>
        <w:ind w:left="260" w:right="440" w:firstLine="567"/>
        <w:jc w:val="both"/>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По итогам 2020-2021 учебного года в МБУ ДО «ДЮСШ» ЮМО занималось 689 учащихся. В двух и более творческих объединениях занималось 16 учащихся (2,3 %).</w:t>
      </w:r>
    </w:p>
    <w:p w:rsidR="00EF09A7" w:rsidRPr="009C4AF6" w:rsidRDefault="00EF09A7" w:rsidP="00126049">
      <w:pPr>
        <w:spacing w:after="0"/>
        <w:ind w:left="260" w:right="460"/>
        <w:jc w:val="center"/>
        <w:rPr>
          <w:rFonts w:ascii="Times New Roman" w:eastAsia="Times New Roman" w:hAnsi="Times New Roman" w:cs="Times New Roman"/>
          <w:b/>
          <w:sz w:val="24"/>
          <w:szCs w:val="24"/>
          <w:lang w:eastAsia="ru-RU"/>
        </w:rPr>
      </w:pPr>
      <w:r w:rsidRPr="009C4AF6">
        <w:rPr>
          <w:rFonts w:ascii="Times New Roman" w:eastAsia="Times New Roman" w:hAnsi="Times New Roman" w:cs="Times New Roman"/>
          <w:b/>
          <w:sz w:val="24"/>
          <w:szCs w:val="24"/>
          <w:lang w:eastAsia="ru-RU"/>
        </w:rPr>
        <w:t>Возрастная характеристика учащихся МБУ ДО «ДЮСШ» ЮМО</w:t>
      </w:r>
    </w:p>
    <w:tbl>
      <w:tblPr>
        <w:tblW w:w="0" w:type="auto"/>
        <w:tblInd w:w="1110" w:type="dxa"/>
        <w:tblLayout w:type="fixed"/>
        <w:tblCellMar>
          <w:left w:w="0" w:type="dxa"/>
          <w:right w:w="0" w:type="dxa"/>
        </w:tblCellMar>
        <w:tblLook w:val="0000" w:firstRow="0" w:lastRow="0" w:firstColumn="0" w:lastColumn="0" w:noHBand="0" w:noVBand="0"/>
      </w:tblPr>
      <w:tblGrid>
        <w:gridCol w:w="601"/>
        <w:gridCol w:w="1420"/>
        <w:gridCol w:w="1940"/>
        <w:gridCol w:w="1960"/>
        <w:gridCol w:w="1960"/>
      </w:tblGrid>
      <w:tr w:rsidR="009C4AF6" w:rsidRPr="009C4AF6" w:rsidTr="00C71B32">
        <w:trPr>
          <w:trHeight w:val="245"/>
        </w:trPr>
        <w:tc>
          <w:tcPr>
            <w:tcW w:w="2021" w:type="dxa"/>
            <w:gridSpan w:val="2"/>
            <w:tcBorders>
              <w:top w:val="single" w:sz="8" w:space="0" w:color="auto"/>
              <w:left w:val="single" w:sz="8" w:space="0" w:color="auto"/>
              <w:right w:val="single" w:sz="8" w:space="0" w:color="auto"/>
            </w:tcBorders>
            <w:shd w:val="clear" w:color="auto" w:fill="auto"/>
            <w:vAlign w:val="bottom"/>
          </w:tcPr>
          <w:p w:rsidR="00EF09A7" w:rsidRPr="009C4AF6" w:rsidRDefault="00EF09A7" w:rsidP="00126049">
            <w:pPr>
              <w:spacing w:after="0"/>
              <w:ind w:left="100"/>
              <w:rPr>
                <w:rFonts w:ascii="Times New Roman" w:eastAsia="Times New Roman" w:hAnsi="Times New Roman" w:cs="Times New Roman"/>
                <w:b/>
                <w:sz w:val="24"/>
                <w:szCs w:val="24"/>
                <w:lang w:eastAsia="ru-RU"/>
              </w:rPr>
            </w:pPr>
            <w:r w:rsidRPr="009C4AF6">
              <w:rPr>
                <w:rFonts w:ascii="Times New Roman" w:eastAsia="Times New Roman" w:hAnsi="Times New Roman" w:cs="Times New Roman"/>
                <w:b/>
                <w:sz w:val="24"/>
                <w:szCs w:val="24"/>
                <w:lang w:eastAsia="ru-RU"/>
              </w:rPr>
              <w:t>Категория</w:t>
            </w:r>
          </w:p>
        </w:tc>
        <w:tc>
          <w:tcPr>
            <w:tcW w:w="1940" w:type="dxa"/>
            <w:tcBorders>
              <w:top w:val="single" w:sz="8" w:space="0" w:color="auto"/>
              <w:right w:val="single" w:sz="8" w:space="0" w:color="auto"/>
            </w:tcBorders>
            <w:shd w:val="clear" w:color="auto" w:fill="auto"/>
            <w:vAlign w:val="bottom"/>
          </w:tcPr>
          <w:p w:rsidR="00EF09A7" w:rsidRPr="009C4AF6" w:rsidRDefault="00EF09A7" w:rsidP="00126049">
            <w:pPr>
              <w:spacing w:after="0"/>
              <w:ind w:left="80"/>
              <w:rPr>
                <w:rFonts w:ascii="Times New Roman" w:eastAsia="Times New Roman" w:hAnsi="Times New Roman" w:cs="Times New Roman"/>
                <w:b/>
                <w:sz w:val="24"/>
                <w:szCs w:val="24"/>
                <w:lang w:eastAsia="ru-RU"/>
              </w:rPr>
            </w:pPr>
            <w:r w:rsidRPr="009C4AF6">
              <w:rPr>
                <w:rFonts w:ascii="Times New Roman" w:eastAsia="Times New Roman" w:hAnsi="Times New Roman" w:cs="Times New Roman"/>
                <w:b/>
                <w:sz w:val="24"/>
                <w:szCs w:val="24"/>
                <w:lang w:eastAsia="ru-RU"/>
              </w:rPr>
              <w:t>2018-2019</w:t>
            </w:r>
          </w:p>
        </w:tc>
        <w:tc>
          <w:tcPr>
            <w:tcW w:w="1960" w:type="dxa"/>
            <w:tcBorders>
              <w:top w:val="single" w:sz="8" w:space="0" w:color="auto"/>
              <w:right w:val="single" w:sz="8" w:space="0" w:color="auto"/>
            </w:tcBorders>
            <w:shd w:val="clear" w:color="auto" w:fill="auto"/>
            <w:vAlign w:val="bottom"/>
          </w:tcPr>
          <w:p w:rsidR="00EF09A7" w:rsidRPr="009C4AF6" w:rsidRDefault="00EF09A7" w:rsidP="00126049">
            <w:pPr>
              <w:spacing w:after="0"/>
              <w:ind w:left="100"/>
              <w:rPr>
                <w:rFonts w:ascii="Times New Roman" w:eastAsia="Times New Roman" w:hAnsi="Times New Roman" w:cs="Times New Roman"/>
                <w:b/>
                <w:sz w:val="24"/>
                <w:szCs w:val="24"/>
                <w:lang w:eastAsia="ru-RU"/>
              </w:rPr>
            </w:pPr>
            <w:r w:rsidRPr="009C4AF6">
              <w:rPr>
                <w:rFonts w:ascii="Times New Roman" w:eastAsia="Times New Roman" w:hAnsi="Times New Roman" w:cs="Times New Roman"/>
                <w:b/>
                <w:sz w:val="24"/>
                <w:szCs w:val="24"/>
                <w:lang w:eastAsia="ru-RU"/>
              </w:rPr>
              <w:t>2019-2020</w:t>
            </w:r>
          </w:p>
        </w:tc>
        <w:tc>
          <w:tcPr>
            <w:tcW w:w="1960" w:type="dxa"/>
            <w:tcBorders>
              <w:top w:val="single" w:sz="8" w:space="0" w:color="auto"/>
              <w:right w:val="single" w:sz="8" w:space="0" w:color="auto"/>
            </w:tcBorders>
            <w:shd w:val="clear" w:color="auto" w:fill="auto"/>
            <w:vAlign w:val="bottom"/>
          </w:tcPr>
          <w:p w:rsidR="00EF09A7" w:rsidRPr="009C4AF6" w:rsidRDefault="00EF09A7" w:rsidP="00126049">
            <w:pPr>
              <w:spacing w:after="0"/>
              <w:ind w:left="100"/>
              <w:rPr>
                <w:rFonts w:ascii="Times New Roman" w:eastAsia="Times New Roman" w:hAnsi="Times New Roman" w:cs="Times New Roman"/>
                <w:b/>
                <w:sz w:val="24"/>
                <w:szCs w:val="24"/>
                <w:lang w:eastAsia="ru-RU"/>
              </w:rPr>
            </w:pPr>
            <w:r w:rsidRPr="009C4AF6">
              <w:rPr>
                <w:rFonts w:ascii="Times New Roman" w:eastAsia="Times New Roman" w:hAnsi="Times New Roman" w:cs="Times New Roman"/>
                <w:b/>
                <w:sz w:val="24"/>
                <w:szCs w:val="24"/>
                <w:lang w:eastAsia="ru-RU"/>
              </w:rPr>
              <w:t>2020-2021</w:t>
            </w:r>
          </w:p>
        </w:tc>
      </w:tr>
      <w:tr w:rsidR="009C4AF6" w:rsidRPr="009C4AF6" w:rsidTr="00C71B32">
        <w:trPr>
          <w:trHeight w:val="255"/>
        </w:trPr>
        <w:tc>
          <w:tcPr>
            <w:tcW w:w="601" w:type="dxa"/>
            <w:tcBorders>
              <w:left w:val="single" w:sz="8" w:space="0" w:color="auto"/>
              <w:bottom w:val="single" w:sz="8" w:space="0" w:color="auto"/>
            </w:tcBorders>
            <w:shd w:val="clear" w:color="auto" w:fill="auto"/>
            <w:vAlign w:val="bottom"/>
          </w:tcPr>
          <w:p w:rsidR="00EF09A7" w:rsidRPr="009C4AF6" w:rsidRDefault="00EF09A7" w:rsidP="00126049">
            <w:pPr>
              <w:spacing w:after="0"/>
              <w:rPr>
                <w:rFonts w:ascii="Times New Roman" w:eastAsia="Times New Roman" w:hAnsi="Times New Roman" w:cs="Times New Roman"/>
                <w:sz w:val="24"/>
                <w:szCs w:val="24"/>
                <w:lang w:eastAsia="ru-RU"/>
              </w:rPr>
            </w:pPr>
          </w:p>
        </w:tc>
        <w:tc>
          <w:tcPr>
            <w:tcW w:w="1420" w:type="dxa"/>
            <w:tcBorders>
              <w:bottom w:val="single" w:sz="8" w:space="0" w:color="auto"/>
              <w:right w:val="single" w:sz="8" w:space="0" w:color="auto"/>
            </w:tcBorders>
            <w:shd w:val="clear" w:color="auto" w:fill="auto"/>
            <w:vAlign w:val="bottom"/>
          </w:tcPr>
          <w:p w:rsidR="00EF09A7" w:rsidRPr="009C4AF6" w:rsidRDefault="00EF09A7" w:rsidP="00126049">
            <w:pPr>
              <w:spacing w:after="0"/>
              <w:rPr>
                <w:rFonts w:ascii="Times New Roman" w:eastAsia="Times New Roman" w:hAnsi="Times New Roman" w:cs="Times New Roman"/>
                <w:sz w:val="24"/>
                <w:szCs w:val="24"/>
                <w:lang w:eastAsia="ru-RU"/>
              </w:rPr>
            </w:pPr>
          </w:p>
        </w:tc>
        <w:tc>
          <w:tcPr>
            <w:tcW w:w="1940" w:type="dxa"/>
            <w:tcBorders>
              <w:bottom w:val="single" w:sz="8" w:space="0" w:color="auto"/>
              <w:right w:val="single" w:sz="8" w:space="0" w:color="auto"/>
            </w:tcBorders>
            <w:shd w:val="clear" w:color="auto" w:fill="auto"/>
            <w:vAlign w:val="bottom"/>
          </w:tcPr>
          <w:p w:rsidR="00EF09A7" w:rsidRPr="009C4AF6" w:rsidRDefault="00EF09A7" w:rsidP="00126049">
            <w:pPr>
              <w:spacing w:after="0"/>
              <w:ind w:left="80"/>
              <w:rPr>
                <w:rFonts w:ascii="Times New Roman" w:eastAsia="Times New Roman" w:hAnsi="Times New Roman" w:cs="Times New Roman"/>
                <w:b/>
                <w:sz w:val="24"/>
                <w:szCs w:val="24"/>
                <w:lang w:eastAsia="ru-RU"/>
              </w:rPr>
            </w:pPr>
            <w:r w:rsidRPr="009C4AF6">
              <w:rPr>
                <w:rFonts w:ascii="Times New Roman" w:eastAsia="Times New Roman" w:hAnsi="Times New Roman" w:cs="Times New Roman"/>
                <w:b/>
                <w:sz w:val="24"/>
                <w:szCs w:val="24"/>
                <w:lang w:eastAsia="ru-RU"/>
              </w:rPr>
              <w:t>учебный год, чел</w:t>
            </w:r>
          </w:p>
        </w:tc>
        <w:tc>
          <w:tcPr>
            <w:tcW w:w="1960" w:type="dxa"/>
            <w:tcBorders>
              <w:bottom w:val="single" w:sz="8" w:space="0" w:color="auto"/>
              <w:right w:val="single" w:sz="8" w:space="0" w:color="auto"/>
            </w:tcBorders>
            <w:shd w:val="clear" w:color="auto" w:fill="auto"/>
            <w:vAlign w:val="bottom"/>
          </w:tcPr>
          <w:p w:rsidR="00EF09A7" w:rsidRPr="009C4AF6" w:rsidRDefault="00EF09A7" w:rsidP="00126049">
            <w:pPr>
              <w:spacing w:after="0"/>
              <w:ind w:left="100"/>
              <w:rPr>
                <w:rFonts w:ascii="Times New Roman" w:eastAsia="Times New Roman" w:hAnsi="Times New Roman" w:cs="Times New Roman"/>
                <w:b/>
                <w:sz w:val="24"/>
                <w:szCs w:val="24"/>
                <w:lang w:eastAsia="ru-RU"/>
              </w:rPr>
            </w:pPr>
            <w:r w:rsidRPr="009C4AF6">
              <w:rPr>
                <w:rFonts w:ascii="Times New Roman" w:eastAsia="Times New Roman" w:hAnsi="Times New Roman" w:cs="Times New Roman"/>
                <w:b/>
                <w:sz w:val="24"/>
                <w:szCs w:val="24"/>
                <w:lang w:eastAsia="ru-RU"/>
              </w:rPr>
              <w:t>учебный год, чел</w:t>
            </w:r>
          </w:p>
        </w:tc>
        <w:tc>
          <w:tcPr>
            <w:tcW w:w="1960" w:type="dxa"/>
            <w:tcBorders>
              <w:bottom w:val="single" w:sz="8" w:space="0" w:color="auto"/>
              <w:right w:val="single" w:sz="8" w:space="0" w:color="auto"/>
            </w:tcBorders>
            <w:shd w:val="clear" w:color="auto" w:fill="auto"/>
            <w:vAlign w:val="bottom"/>
          </w:tcPr>
          <w:p w:rsidR="00EF09A7" w:rsidRPr="009C4AF6" w:rsidRDefault="00EF09A7" w:rsidP="00126049">
            <w:pPr>
              <w:spacing w:after="0"/>
              <w:ind w:left="100"/>
              <w:rPr>
                <w:rFonts w:ascii="Times New Roman" w:eastAsia="Times New Roman" w:hAnsi="Times New Roman" w:cs="Times New Roman"/>
                <w:b/>
                <w:sz w:val="24"/>
                <w:szCs w:val="24"/>
                <w:lang w:eastAsia="ru-RU"/>
              </w:rPr>
            </w:pPr>
            <w:r w:rsidRPr="009C4AF6">
              <w:rPr>
                <w:rFonts w:ascii="Times New Roman" w:eastAsia="Times New Roman" w:hAnsi="Times New Roman" w:cs="Times New Roman"/>
                <w:b/>
                <w:sz w:val="24"/>
                <w:szCs w:val="24"/>
                <w:lang w:eastAsia="ru-RU"/>
              </w:rPr>
              <w:t>учебный год, чел</w:t>
            </w:r>
          </w:p>
        </w:tc>
      </w:tr>
      <w:tr w:rsidR="009C4AF6" w:rsidRPr="009C4AF6" w:rsidTr="00C71B32">
        <w:trPr>
          <w:trHeight w:val="265"/>
        </w:trPr>
        <w:tc>
          <w:tcPr>
            <w:tcW w:w="601" w:type="dxa"/>
            <w:tcBorders>
              <w:left w:val="single" w:sz="8" w:space="0" w:color="auto"/>
              <w:bottom w:val="single" w:sz="8" w:space="0" w:color="auto"/>
            </w:tcBorders>
            <w:shd w:val="clear" w:color="auto" w:fill="auto"/>
            <w:vAlign w:val="bottom"/>
          </w:tcPr>
          <w:p w:rsidR="00EF09A7" w:rsidRPr="009C4AF6" w:rsidRDefault="00EF09A7" w:rsidP="00126049">
            <w:pPr>
              <w:spacing w:after="0"/>
              <w:ind w:left="100"/>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с 7</w:t>
            </w:r>
          </w:p>
        </w:tc>
        <w:tc>
          <w:tcPr>
            <w:tcW w:w="1420" w:type="dxa"/>
            <w:tcBorders>
              <w:bottom w:val="single" w:sz="8" w:space="0" w:color="auto"/>
              <w:right w:val="single" w:sz="8" w:space="0" w:color="auto"/>
            </w:tcBorders>
            <w:shd w:val="clear" w:color="auto" w:fill="auto"/>
            <w:vAlign w:val="bottom"/>
          </w:tcPr>
          <w:p w:rsidR="00EF09A7" w:rsidRPr="009C4AF6" w:rsidRDefault="00EF09A7" w:rsidP="00126049">
            <w:pPr>
              <w:spacing w:after="0"/>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- 11</w:t>
            </w:r>
          </w:p>
        </w:tc>
        <w:tc>
          <w:tcPr>
            <w:tcW w:w="1940" w:type="dxa"/>
            <w:tcBorders>
              <w:bottom w:val="single" w:sz="8" w:space="0" w:color="auto"/>
              <w:right w:val="single" w:sz="8" w:space="0" w:color="auto"/>
            </w:tcBorders>
            <w:shd w:val="clear" w:color="auto" w:fill="auto"/>
            <w:vAlign w:val="bottom"/>
          </w:tcPr>
          <w:p w:rsidR="00EF09A7" w:rsidRPr="009C4AF6" w:rsidRDefault="00EF09A7" w:rsidP="00126049">
            <w:pPr>
              <w:spacing w:after="0"/>
              <w:ind w:left="80"/>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205</w:t>
            </w:r>
          </w:p>
        </w:tc>
        <w:tc>
          <w:tcPr>
            <w:tcW w:w="1960" w:type="dxa"/>
            <w:tcBorders>
              <w:bottom w:val="single" w:sz="8" w:space="0" w:color="auto"/>
              <w:right w:val="single" w:sz="8" w:space="0" w:color="auto"/>
            </w:tcBorders>
            <w:shd w:val="clear" w:color="auto" w:fill="auto"/>
            <w:vAlign w:val="bottom"/>
          </w:tcPr>
          <w:p w:rsidR="00EF09A7" w:rsidRPr="009C4AF6" w:rsidRDefault="00EF09A7" w:rsidP="00126049">
            <w:pPr>
              <w:spacing w:after="0"/>
              <w:ind w:left="100"/>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177</w:t>
            </w:r>
          </w:p>
        </w:tc>
        <w:tc>
          <w:tcPr>
            <w:tcW w:w="1960" w:type="dxa"/>
            <w:tcBorders>
              <w:bottom w:val="single" w:sz="8" w:space="0" w:color="auto"/>
              <w:right w:val="single" w:sz="8" w:space="0" w:color="auto"/>
            </w:tcBorders>
            <w:shd w:val="clear" w:color="auto" w:fill="auto"/>
            <w:vAlign w:val="bottom"/>
          </w:tcPr>
          <w:p w:rsidR="00EF09A7" w:rsidRPr="009C4AF6" w:rsidRDefault="00EF09A7" w:rsidP="00126049">
            <w:pPr>
              <w:spacing w:after="0"/>
              <w:ind w:left="100"/>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207</w:t>
            </w:r>
          </w:p>
        </w:tc>
      </w:tr>
      <w:tr w:rsidR="009C4AF6" w:rsidRPr="009C4AF6" w:rsidTr="00C71B32">
        <w:trPr>
          <w:trHeight w:val="269"/>
        </w:trPr>
        <w:tc>
          <w:tcPr>
            <w:tcW w:w="601" w:type="dxa"/>
            <w:tcBorders>
              <w:left w:val="single" w:sz="8" w:space="0" w:color="auto"/>
              <w:bottom w:val="single" w:sz="8" w:space="0" w:color="auto"/>
            </w:tcBorders>
            <w:shd w:val="clear" w:color="auto" w:fill="auto"/>
            <w:vAlign w:val="bottom"/>
          </w:tcPr>
          <w:p w:rsidR="00EF09A7" w:rsidRPr="009C4AF6" w:rsidRDefault="00EF09A7" w:rsidP="00126049">
            <w:pPr>
              <w:spacing w:after="0"/>
              <w:ind w:left="100" w:right="-607"/>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с 11</w:t>
            </w:r>
          </w:p>
        </w:tc>
        <w:tc>
          <w:tcPr>
            <w:tcW w:w="1420" w:type="dxa"/>
            <w:tcBorders>
              <w:bottom w:val="single" w:sz="8" w:space="0" w:color="auto"/>
              <w:right w:val="single" w:sz="8" w:space="0" w:color="auto"/>
            </w:tcBorders>
            <w:shd w:val="clear" w:color="auto" w:fill="auto"/>
            <w:vAlign w:val="bottom"/>
          </w:tcPr>
          <w:p w:rsidR="00EF09A7" w:rsidRPr="009C4AF6" w:rsidRDefault="00EF09A7" w:rsidP="00126049">
            <w:pPr>
              <w:spacing w:after="0"/>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- 15</w:t>
            </w:r>
          </w:p>
        </w:tc>
        <w:tc>
          <w:tcPr>
            <w:tcW w:w="1940" w:type="dxa"/>
            <w:tcBorders>
              <w:bottom w:val="single" w:sz="8" w:space="0" w:color="auto"/>
              <w:right w:val="single" w:sz="8" w:space="0" w:color="auto"/>
            </w:tcBorders>
            <w:shd w:val="clear" w:color="auto" w:fill="auto"/>
            <w:vAlign w:val="bottom"/>
          </w:tcPr>
          <w:p w:rsidR="00EF09A7" w:rsidRPr="009C4AF6" w:rsidRDefault="00EF09A7" w:rsidP="00126049">
            <w:pPr>
              <w:spacing w:after="0"/>
              <w:ind w:left="80"/>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361</w:t>
            </w:r>
          </w:p>
        </w:tc>
        <w:tc>
          <w:tcPr>
            <w:tcW w:w="1960" w:type="dxa"/>
            <w:tcBorders>
              <w:bottom w:val="single" w:sz="8" w:space="0" w:color="auto"/>
              <w:right w:val="single" w:sz="8" w:space="0" w:color="auto"/>
            </w:tcBorders>
            <w:shd w:val="clear" w:color="auto" w:fill="auto"/>
            <w:vAlign w:val="bottom"/>
          </w:tcPr>
          <w:p w:rsidR="00EF09A7" w:rsidRPr="009C4AF6" w:rsidRDefault="00EF09A7" w:rsidP="00126049">
            <w:pPr>
              <w:spacing w:after="0"/>
              <w:ind w:left="100"/>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356</w:t>
            </w:r>
          </w:p>
        </w:tc>
        <w:tc>
          <w:tcPr>
            <w:tcW w:w="1960" w:type="dxa"/>
            <w:tcBorders>
              <w:bottom w:val="single" w:sz="8" w:space="0" w:color="auto"/>
              <w:right w:val="single" w:sz="8" w:space="0" w:color="auto"/>
            </w:tcBorders>
            <w:shd w:val="clear" w:color="auto" w:fill="auto"/>
            <w:vAlign w:val="bottom"/>
          </w:tcPr>
          <w:p w:rsidR="00EF09A7" w:rsidRPr="009C4AF6" w:rsidRDefault="00EF09A7" w:rsidP="00126049">
            <w:pPr>
              <w:spacing w:after="0"/>
              <w:ind w:left="100"/>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396</w:t>
            </w:r>
          </w:p>
        </w:tc>
      </w:tr>
      <w:tr w:rsidR="009C4AF6" w:rsidRPr="009C4AF6" w:rsidTr="00C71B32">
        <w:trPr>
          <w:trHeight w:val="266"/>
        </w:trPr>
        <w:tc>
          <w:tcPr>
            <w:tcW w:w="2021" w:type="dxa"/>
            <w:gridSpan w:val="2"/>
            <w:tcBorders>
              <w:left w:val="single" w:sz="8" w:space="0" w:color="auto"/>
              <w:bottom w:val="single" w:sz="8" w:space="0" w:color="auto"/>
              <w:right w:val="single" w:sz="8" w:space="0" w:color="auto"/>
            </w:tcBorders>
            <w:shd w:val="clear" w:color="auto" w:fill="auto"/>
            <w:vAlign w:val="bottom"/>
          </w:tcPr>
          <w:p w:rsidR="00EF09A7" w:rsidRPr="009C4AF6" w:rsidRDefault="00EF09A7" w:rsidP="00126049">
            <w:pPr>
              <w:spacing w:after="0"/>
              <w:ind w:left="100"/>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с 15-18</w:t>
            </w:r>
          </w:p>
        </w:tc>
        <w:tc>
          <w:tcPr>
            <w:tcW w:w="1940" w:type="dxa"/>
            <w:tcBorders>
              <w:bottom w:val="single" w:sz="8" w:space="0" w:color="auto"/>
              <w:right w:val="single" w:sz="8" w:space="0" w:color="auto"/>
            </w:tcBorders>
            <w:shd w:val="clear" w:color="auto" w:fill="auto"/>
            <w:vAlign w:val="bottom"/>
          </w:tcPr>
          <w:p w:rsidR="00EF09A7" w:rsidRPr="009C4AF6" w:rsidRDefault="00EF09A7" w:rsidP="00126049">
            <w:pPr>
              <w:spacing w:after="0"/>
              <w:ind w:left="80"/>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158</w:t>
            </w:r>
          </w:p>
        </w:tc>
        <w:tc>
          <w:tcPr>
            <w:tcW w:w="1960" w:type="dxa"/>
            <w:tcBorders>
              <w:bottom w:val="single" w:sz="8" w:space="0" w:color="auto"/>
              <w:right w:val="single" w:sz="8" w:space="0" w:color="auto"/>
            </w:tcBorders>
            <w:shd w:val="clear" w:color="auto" w:fill="auto"/>
            <w:vAlign w:val="bottom"/>
          </w:tcPr>
          <w:p w:rsidR="00EF09A7" w:rsidRPr="009C4AF6" w:rsidRDefault="00EF09A7" w:rsidP="00126049">
            <w:pPr>
              <w:spacing w:after="0"/>
              <w:ind w:left="100"/>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142</w:t>
            </w:r>
          </w:p>
        </w:tc>
        <w:tc>
          <w:tcPr>
            <w:tcW w:w="1960" w:type="dxa"/>
            <w:tcBorders>
              <w:bottom w:val="single" w:sz="8" w:space="0" w:color="auto"/>
              <w:right w:val="single" w:sz="8" w:space="0" w:color="auto"/>
            </w:tcBorders>
            <w:shd w:val="clear" w:color="auto" w:fill="auto"/>
            <w:vAlign w:val="bottom"/>
          </w:tcPr>
          <w:p w:rsidR="00EF09A7" w:rsidRPr="009C4AF6" w:rsidRDefault="00EF09A7" w:rsidP="00126049">
            <w:pPr>
              <w:spacing w:after="0"/>
              <w:ind w:left="100"/>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67</w:t>
            </w:r>
          </w:p>
        </w:tc>
      </w:tr>
      <w:tr w:rsidR="009C4AF6" w:rsidRPr="009C4AF6" w:rsidTr="00C71B32">
        <w:trPr>
          <w:trHeight w:val="266"/>
        </w:trPr>
        <w:tc>
          <w:tcPr>
            <w:tcW w:w="2021" w:type="dxa"/>
            <w:gridSpan w:val="2"/>
            <w:tcBorders>
              <w:left w:val="single" w:sz="8" w:space="0" w:color="auto"/>
              <w:bottom w:val="single" w:sz="8" w:space="0" w:color="auto"/>
              <w:right w:val="single" w:sz="8" w:space="0" w:color="auto"/>
            </w:tcBorders>
            <w:shd w:val="clear" w:color="auto" w:fill="auto"/>
            <w:vAlign w:val="bottom"/>
          </w:tcPr>
          <w:p w:rsidR="00EF09A7" w:rsidRPr="009C4AF6" w:rsidRDefault="00EF09A7" w:rsidP="00126049">
            <w:pPr>
              <w:spacing w:after="0"/>
              <w:ind w:left="100"/>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Старше 18</w:t>
            </w:r>
          </w:p>
        </w:tc>
        <w:tc>
          <w:tcPr>
            <w:tcW w:w="1940" w:type="dxa"/>
            <w:tcBorders>
              <w:bottom w:val="single" w:sz="8" w:space="0" w:color="auto"/>
              <w:right w:val="single" w:sz="8" w:space="0" w:color="auto"/>
            </w:tcBorders>
            <w:shd w:val="clear" w:color="auto" w:fill="auto"/>
            <w:vAlign w:val="bottom"/>
          </w:tcPr>
          <w:p w:rsidR="00EF09A7" w:rsidRPr="009C4AF6" w:rsidRDefault="00EF09A7" w:rsidP="00126049">
            <w:pPr>
              <w:spacing w:after="0"/>
              <w:ind w:left="80"/>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23</w:t>
            </w:r>
          </w:p>
        </w:tc>
        <w:tc>
          <w:tcPr>
            <w:tcW w:w="1960" w:type="dxa"/>
            <w:tcBorders>
              <w:bottom w:val="single" w:sz="8" w:space="0" w:color="auto"/>
              <w:right w:val="single" w:sz="8" w:space="0" w:color="auto"/>
            </w:tcBorders>
            <w:shd w:val="clear" w:color="auto" w:fill="auto"/>
            <w:vAlign w:val="bottom"/>
          </w:tcPr>
          <w:p w:rsidR="00EF09A7" w:rsidRPr="009C4AF6" w:rsidRDefault="00EF09A7" w:rsidP="00126049">
            <w:pPr>
              <w:spacing w:after="0"/>
              <w:ind w:left="100"/>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20</w:t>
            </w:r>
          </w:p>
        </w:tc>
        <w:tc>
          <w:tcPr>
            <w:tcW w:w="1960" w:type="dxa"/>
            <w:tcBorders>
              <w:bottom w:val="single" w:sz="8" w:space="0" w:color="auto"/>
              <w:right w:val="single" w:sz="8" w:space="0" w:color="auto"/>
            </w:tcBorders>
            <w:shd w:val="clear" w:color="auto" w:fill="auto"/>
            <w:vAlign w:val="bottom"/>
          </w:tcPr>
          <w:p w:rsidR="00EF09A7" w:rsidRPr="009C4AF6" w:rsidRDefault="00EF09A7" w:rsidP="00126049">
            <w:pPr>
              <w:spacing w:after="0"/>
              <w:ind w:left="100"/>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19</w:t>
            </w:r>
          </w:p>
        </w:tc>
      </w:tr>
      <w:tr w:rsidR="009C4AF6" w:rsidRPr="009C4AF6" w:rsidTr="00C71B32">
        <w:trPr>
          <w:trHeight w:val="247"/>
        </w:trPr>
        <w:tc>
          <w:tcPr>
            <w:tcW w:w="2021" w:type="dxa"/>
            <w:gridSpan w:val="2"/>
            <w:tcBorders>
              <w:left w:val="single" w:sz="8" w:space="0" w:color="auto"/>
              <w:bottom w:val="single" w:sz="8" w:space="0" w:color="auto"/>
              <w:right w:val="single" w:sz="8" w:space="0" w:color="auto"/>
            </w:tcBorders>
            <w:shd w:val="clear" w:color="auto" w:fill="auto"/>
            <w:vAlign w:val="bottom"/>
          </w:tcPr>
          <w:p w:rsidR="00EF09A7" w:rsidRPr="009C4AF6" w:rsidRDefault="00EF09A7" w:rsidP="00126049">
            <w:pPr>
              <w:spacing w:after="0"/>
              <w:ind w:left="100"/>
              <w:rPr>
                <w:rFonts w:ascii="Times New Roman" w:eastAsia="Times New Roman" w:hAnsi="Times New Roman" w:cs="Times New Roman"/>
                <w:b/>
                <w:sz w:val="24"/>
                <w:szCs w:val="24"/>
                <w:lang w:eastAsia="ru-RU"/>
              </w:rPr>
            </w:pPr>
            <w:r w:rsidRPr="009C4AF6">
              <w:rPr>
                <w:rFonts w:ascii="Times New Roman" w:eastAsia="Times New Roman" w:hAnsi="Times New Roman" w:cs="Times New Roman"/>
                <w:b/>
                <w:sz w:val="24"/>
                <w:szCs w:val="24"/>
                <w:lang w:eastAsia="ru-RU"/>
              </w:rPr>
              <w:t xml:space="preserve">Итого </w:t>
            </w:r>
          </w:p>
        </w:tc>
        <w:tc>
          <w:tcPr>
            <w:tcW w:w="1940" w:type="dxa"/>
            <w:tcBorders>
              <w:bottom w:val="single" w:sz="8" w:space="0" w:color="auto"/>
              <w:right w:val="single" w:sz="8" w:space="0" w:color="auto"/>
            </w:tcBorders>
            <w:shd w:val="clear" w:color="auto" w:fill="auto"/>
            <w:vAlign w:val="bottom"/>
          </w:tcPr>
          <w:p w:rsidR="00EF09A7" w:rsidRPr="009C4AF6" w:rsidRDefault="00EF09A7" w:rsidP="00126049">
            <w:pPr>
              <w:spacing w:after="0"/>
              <w:ind w:left="80"/>
              <w:rPr>
                <w:rFonts w:ascii="Times New Roman" w:eastAsia="Times New Roman" w:hAnsi="Times New Roman" w:cs="Times New Roman"/>
                <w:b/>
                <w:sz w:val="24"/>
                <w:szCs w:val="24"/>
                <w:lang w:eastAsia="ru-RU"/>
              </w:rPr>
            </w:pPr>
            <w:r w:rsidRPr="009C4AF6">
              <w:rPr>
                <w:rFonts w:ascii="Times New Roman" w:eastAsia="Times New Roman" w:hAnsi="Times New Roman" w:cs="Times New Roman"/>
                <w:b/>
                <w:sz w:val="24"/>
                <w:szCs w:val="24"/>
                <w:lang w:eastAsia="ru-RU"/>
              </w:rPr>
              <w:t>747</w:t>
            </w:r>
          </w:p>
        </w:tc>
        <w:tc>
          <w:tcPr>
            <w:tcW w:w="1960" w:type="dxa"/>
            <w:tcBorders>
              <w:bottom w:val="single" w:sz="8" w:space="0" w:color="auto"/>
              <w:right w:val="single" w:sz="8" w:space="0" w:color="auto"/>
            </w:tcBorders>
            <w:shd w:val="clear" w:color="auto" w:fill="auto"/>
            <w:vAlign w:val="bottom"/>
          </w:tcPr>
          <w:p w:rsidR="00EF09A7" w:rsidRPr="009C4AF6" w:rsidRDefault="00EF09A7" w:rsidP="00126049">
            <w:pPr>
              <w:spacing w:after="0"/>
              <w:ind w:left="100"/>
              <w:rPr>
                <w:rFonts w:ascii="Times New Roman" w:eastAsia="Times New Roman" w:hAnsi="Times New Roman" w:cs="Times New Roman"/>
                <w:b/>
                <w:sz w:val="24"/>
                <w:szCs w:val="24"/>
                <w:lang w:eastAsia="ru-RU"/>
              </w:rPr>
            </w:pPr>
            <w:r w:rsidRPr="009C4AF6">
              <w:rPr>
                <w:rFonts w:ascii="Times New Roman" w:eastAsia="Times New Roman" w:hAnsi="Times New Roman" w:cs="Times New Roman"/>
                <w:b/>
                <w:sz w:val="24"/>
                <w:szCs w:val="24"/>
                <w:lang w:eastAsia="ru-RU"/>
              </w:rPr>
              <w:t>695</w:t>
            </w:r>
          </w:p>
        </w:tc>
        <w:tc>
          <w:tcPr>
            <w:tcW w:w="1960" w:type="dxa"/>
            <w:tcBorders>
              <w:bottom w:val="single" w:sz="8" w:space="0" w:color="auto"/>
              <w:right w:val="single" w:sz="8" w:space="0" w:color="auto"/>
            </w:tcBorders>
            <w:shd w:val="clear" w:color="auto" w:fill="auto"/>
            <w:vAlign w:val="bottom"/>
          </w:tcPr>
          <w:p w:rsidR="00EF09A7" w:rsidRPr="009C4AF6" w:rsidRDefault="00EF09A7" w:rsidP="00126049">
            <w:pPr>
              <w:spacing w:after="0"/>
              <w:ind w:left="100"/>
              <w:rPr>
                <w:rFonts w:ascii="Times New Roman" w:eastAsia="Times New Roman" w:hAnsi="Times New Roman" w:cs="Times New Roman"/>
                <w:b/>
                <w:sz w:val="24"/>
                <w:szCs w:val="24"/>
                <w:lang w:eastAsia="ru-RU"/>
              </w:rPr>
            </w:pPr>
            <w:r w:rsidRPr="009C4AF6">
              <w:rPr>
                <w:rFonts w:ascii="Times New Roman" w:eastAsia="Times New Roman" w:hAnsi="Times New Roman" w:cs="Times New Roman"/>
                <w:b/>
                <w:sz w:val="24"/>
                <w:szCs w:val="24"/>
                <w:lang w:eastAsia="ru-RU"/>
              </w:rPr>
              <w:t>689</w:t>
            </w:r>
          </w:p>
        </w:tc>
      </w:tr>
    </w:tbl>
    <w:p w:rsidR="00EF09A7" w:rsidRPr="009C4AF6" w:rsidRDefault="00EF09A7" w:rsidP="00126049">
      <w:pPr>
        <w:spacing w:after="0"/>
        <w:ind w:left="260" w:firstLine="567"/>
        <w:jc w:val="both"/>
        <w:rPr>
          <w:rFonts w:ascii="Times New Roman" w:eastAsia="Times New Roman" w:hAnsi="Times New Roman" w:cs="Times New Roman"/>
          <w:sz w:val="24"/>
          <w:szCs w:val="24"/>
          <w:lang w:eastAsia="ru-RU"/>
        </w:rPr>
      </w:pPr>
      <w:bookmarkStart w:id="6" w:name="page27"/>
      <w:bookmarkEnd w:id="6"/>
      <w:r w:rsidRPr="009C4AF6">
        <w:rPr>
          <w:rFonts w:ascii="Times New Roman" w:eastAsia="Times New Roman" w:hAnsi="Times New Roman" w:cs="Times New Roman"/>
          <w:sz w:val="24"/>
          <w:szCs w:val="24"/>
          <w:lang w:eastAsia="ru-RU"/>
        </w:rPr>
        <w:t>Сводный анализ контингента учащихся организаций доп. образования показывает, что по-прежнему в большей части услугами организация пользуются учащиеся начальной и основной школы. Среди занимающихся в учреждениях дополнительного образования детей более 38 % составляют девочки.</w:t>
      </w:r>
    </w:p>
    <w:p w:rsidR="00EF09A7" w:rsidRPr="009C4AF6" w:rsidRDefault="00EF09A7" w:rsidP="00126049">
      <w:pPr>
        <w:spacing w:after="0"/>
        <w:ind w:firstLine="260"/>
        <w:jc w:val="both"/>
        <w:rPr>
          <w:rFonts w:ascii="Times New Roman" w:eastAsia="Calibri" w:hAnsi="Times New Roman" w:cs="Times New Roman"/>
          <w:sz w:val="24"/>
          <w:szCs w:val="24"/>
          <w:lang w:eastAsia="ru-RU"/>
        </w:rPr>
      </w:pPr>
      <w:r w:rsidRPr="009C4AF6">
        <w:rPr>
          <w:rFonts w:ascii="Times New Roman" w:eastAsia="Calibri" w:hAnsi="Times New Roman" w:cs="Times New Roman"/>
          <w:sz w:val="24"/>
          <w:szCs w:val="24"/>
          <w:lang w:eastAsia="ru-RU"/>
        </w:rPr>
        <w:t xml:space="preserve">в 2020 году значительно уменьшилось количество проведенных  спортивно-массовых мероприятий. </w:t>
      </w:r>
    </w:p>
    <w:p w:rsidR="00EF09A7" w:rsidRPr="009C4AF6" w:rsidRDefault="00EF09A7" w:rsidP="00126049">
      <w:pPr>
        <w:spacing w:after="0"/>
        <w:ind w:firstLine="708"/>
        <w:jc w:val="both"/>
        <w:rPr>
          <w:rFonts w:ascii="Times New Roman" w:eastAsia="Calibri" w:hAnsi="Times New Roman" w:cs="Times New Roman"/>
          <w:sz w:val="24"/>
          <w:szCs w:val="24"/>
          <w:lang w:eastAsia="ru-RU"/>
        </w:rPr>
      </w:pPr>
      <w:r w:rsidRPr="009C4AF6">
        <w:rPr>
          <w:rFonts w:ascii="Times New Roman" w:eastAsia="Calibri" w:hAnsi="Times New Roman" w:cs="Times New Roman"/>
          <w:sz w:val="24"/>
          <w:szCs w:val="24"/>
          <w:lang w:eastAsia="ru-RU"/>
        </w:rPr>
        <w:t>В рамках патриотического воспитания в 2020 году состоялись:</w:t>
      </w:r>
    </w:p>
    <w:p w:rsidR="00EF09A7" w:rsidRPr="009C4AF6" w:rsidRDefault="00EF09A7" w:rsidP="00126049">
      <w:pPr>
        <w:spacing w:after="0"/>
        <w:jc w:val="both"/>
        <w:rPr>
          <w:rFonts w:ascii="Times New Roman" w:eastAsia="Calibri" w:hAnsi="Times New Roman" w:cs="Times New Roman"/>
          <w:sz w:val="24"/>
          <w:szCs w:val="24"/>
          <w:lang w:eastAsia="ru-RU"/>
        </w:rPr>
      </w:pPr>
      <w:r w:rsidRPr="009C4AF6">
        <w:rPr>
          <w:rFonts w:ascii="Times New Roman" w:eastAsia="Calibri" w:hAnsi="Times New Roman" w:cs="Times New Roman"/>
          <w:sz w:val="24"/>
          <w:szCs w:val="24"/>
          <w:lang w:eastAsia="ru-RU"/>
        </w:rPr>
        <w:t xml:space="preserve">     * традиционные соревнования по лыжным гонкам “Гонка мужества” </w:t>
      </w:r>
      <w:proofErr w:type="gramStart"/>
      <w:r w:rsidRPr="009C4AF6">
        <w:rPr>
          <w:rFonts w:ascii="Times New Roman" w:eastAsia="Calibri" w:hAnsi="Times New Roman" w:cs="Times New Roman"/>
          <w:sz w:val="24"/>
          <w:szCs w:val="24"/>
          <w:lang w:eastAsia="ru-RU"/>
        </w:rPr>
        <w:t>к</w:t>
      </w:r>
      <w:proofErr w:type="gramEnd"/>
      <w:r w:rsidRPr="009C4AF6">
        <w:rPr>
          <w:rFonts w:ascii="Times New Roman" w:eastAsia="Calibri" w:hAnsi="Times New Roman" w:cs="Times New Roman"/>
          <w:sz w:val="24"/>
          <w:szCs w:val="24"/>
          <w:lang w:eastAsia="ru-RU"/>
        </w:rPr>
        <w:t xml:space="preserve"> Дню защитника Отечества;</w:t>
      </w:r>
    </w:p>
    <w:p w:rsidR="00EF09A7" w:rsidRPr="009C4AF6" w:rsidRDefault="00EF09A7" w:rsidP="00126049">
      <w:pPr>
        <w:spacing w:after="0"/>
        <w:jc w:val="both"/>
        <w:rPr>
          <w:rFonts w:ascii="Times New Roman" w:eastAsia="Calibri" w:hAnsi="Times New Roman" w:cs="Times New Roman"/>
          <w:sz w:val="24"/>
          <w:szCs w:val="24"/>
          <w:lang w:eastAsia="ru-RU"/>
        </w:rPr>
      </w:pPr>
      <w:r w:rsidRPr="009C4AF6">
        <w:rPr>
          <w:rFonts w:ascii="Times New Roman" w:eastAsia="Calibri" w:hAnsi="Times New Roman" w:cs="Times New Roman"/>
          <w:sz w:val="24"/>
          <w:szCs w:val="24"/>
          <w:lang w:eastAsia="ru-RU"/>
        </w:rPr>
        <w:t xml:space="preserve">     * первенство «ДЮСШ» по волейболу среди юношей, посвященное Дню защитника Отечества;</w:t>
      </w:r>
    </w:p>
    <w:p w:rsidR="00EF09A7" w:rsidRPr="009C4AF6" w:rsidRDefault="00EF09A7" w:rsidP="00126049">
      <w:pPr>
        <w:spacing w:after="0"/>
        <w:jc w:val="both"/>
        <w:rPr>
          <w:rFonts w:ascii="Times New Roman" w:eastAsia="Calibri" w:hAnsi="Times New Roman" w:cs="Times New Roman"/>
          <w:sz w:val="24"/>
          <w:szCs w:val="24"/>
          <w:lang w:eastAsia="ru-RU"/>
        </w:rPr>
      </w:pPr>
      <w:r w:rsidRPr="009C4AF6">
        <w:rPr>
          <w:rFonts w:ascii="Times New Roman" w:eastAsia="Calibri" w:hAnsi="Times New Roman" w:cs="Times New Roman"/>
          <w:sz w:val="24"/>
          <w:szCs w:val="24"/>
          <w:lang w:eastAsia="ru-RU"/>
        </w:rPr>
        <w:t xml:space="preserve">     * </w:t>
      </w:r>
      <w:r w:rsidRPr="009C4AF6">
        <w:rPr>
          <w:rFonts w:ascii="Times New Roman" w:eastAsia="Calibri" w:hAnsi="Times New Roman" w:cs="Times New Roman"/>
          <w:sz w:val="24"/>
          <w:szCs w:val="24"/>
          <w:lang w:val="en-US" w:eastAsia="ru-RU"/>
        </w:rPr>
        <w:t>XXIII</w:t>
      </w:r>
      <w:r w:rsidRPr="009C4AF6">
        <w:rPr>
          <w:rFonts w:ascii="Times New Roman" w:eastAsia="Calibri" w:hAnsi="Times New Roman" w:cs="Times New Roman"/>
          <w:sz w:val="24"/>
          <w:szCs w:val="24"/>
          <w:lang w:eastAsia="ru-RU"/>
        </w:rPr>
        <w:t xml:space="preserve"> традиционные соревнования по лыжным гонкам памяти воина погибшего при исполнении воинского долга в Чечне </w:t>
      </w:r>
      <w:r w:rsidRPr="009C4AF6">
        <w:rPr>
          <w:rFonts w:ascii="Times New Roman" w:eastAsia="Calibri" w:hAnsi="Times New Roman" w:cs="Times New Roman"/>
          <w:b/>
          <w:i/>
          <w:sz w:val="24"/>
          <w:szCs w:val="24"/>
          <w:lang w:eastAsia="ru-RU"/>
        </w:rPr>
        <w:t xml:space="preserve">Сергея </w:t>
      </w:r>
      <w:proofErr w:type="spellStart"/>
      <w:r w:rsidRPr="009C4AF6">
        <w:rPr>
          <w:rFonts w:ascii="Times New Roman" w:eastAsia="Calibri" w:hAnsi="Times New Roman" w:cs="Times New Roman"/>
          <w:b/>
          <w:i/>
          <w:sz w:val="24"/>
          <w:szCs w:val="24"/>
          <w:lang w:eastAsia="ru-RU"/>
        </w:rPr>
        <w:t>Грезина</w:t>
      </w:r>
      <w:proofErr w:type="spellEnd"/>
      <w:r w:rsidRPr="009C4AF6">
        <w:rPr>
          <w:rFonts w:ascii="Times New Roman" w:eastAsia="Calibri" w:hAnsi="Times New Roman" w:cs="Times New Roman"/>
          <w:sz w:val="24"/>
          <w:szCs w:val="24"/>
          <w:lang w:eastAsia="ru-RU"/>
        </w:rPr>
        <w:t>;</w:t>
      </w:r>
    </w:p>
    <w:p w:rsidR="00EF09A7" w:rsidRPr="009C4AF6" w:rsidRDefault="00EF09A7" w:rsidP="00126049">
      <w:pPr>
        <w:spacing w:after="0"/>
        <w:jc w:val="both"/>
        <w:rPr>
          <w:rFonts w:ascii="Times New Roman" w:eastAsia="Calibri" w:hAnsi="Times New Roman" w:cs="Times New Roman"/>
          <w:sz w:val="24"/>
          <w:szCs w:val="24"/>
          <w:lang w:eastAsia="ru-RU"/>
        </w:rPr>
      </w:pPr>
      <w:r w:rsidRPr="009C4AF6">
        <w:rPr>
          <w:rFonts w:ascii="Times New Roman" w:eastAsia="Calibri" w:hAnsi="Times New Roman" w:cs="Times New Roman"/>
          <w:sz w:val="24"/>
          <w:szCs w:val="24"/>
          <w:lang w:eastAsia="ru-RU"/>
        </w:rPr>
        <w:t xml:space="preserve">     * </w:t>
      </w:r>
      <w:r w:rsidRPr="009C4AF6">
        <w:rPr>
          <w:rFonts w:ascii="Times New Roman" w:eastAsia="Calibri" w:hAnsi="Times New Roman" w:cs="Times New Roman"/>
          <w:sz w:val="24"/>
          <w:szCs w:val="24"/>
          <w:lang w:val="en-US" w:eastAsia="ru-RU"/>
        </w:rPr>
        <w:t>X</w:t>
      </w:r>
      <w:r w:rsidRPr="009C4AF6">
        <w:rPr>
          <w:rFonts w:ascii="Times New Roman" w:eastAsia="Calibri" w:hAnsi="Times New Roman" w:cs="Times New Roman"/>
          <w:sz w:val="24"/>
          <w:szCs w:val="24"/>
          <w:lang w:eastAsia="ru-RU"/>
        </w:rPr>
        <w:t>V</w:t>
      </w:r>
      <w:r w:rsidRPr="009C4AF6">
        <w:rPr>
          <w:rFonts w:ascii="Times New Roman" w:eastAsia="Calibri" w:hAnsi="Times New Roman" w:cs="Times New Roman"/>
          <w:sz w:val="24"/>
          <w:szCs w:val="24"/>
          <w:lang w:val="en-US" w:eastAsia="ru-RU"/>
        </w:rPr>
        <w:t>II</w:t>
      </w:r>
      <w:r w:rsidRPr="009C4AF6">
        <w:rPr>
          <w:rFonts w:ascii="Times New Roman" w:eastAsia="Calibri" w:hAnsi="Times New Roman" w:cs="Times New Roman"/>
          <w:sz w:val="24"/>
          <w:szCs w:val="24"/>
          <w:lang w:eastAsia="ru-RU"/>
        </w:rPr>
        <w:t xml:space="preserve"> традиционный турнир по мини-футболу  памяти воина погибшего при исполнении воинского долга  в Чечне  </w:t>
      </w:r>
      <w:r w:rsidRPr="009C4AF6">
        <w:rPr>
          <w:rFonts w:ascii="Times New Roman" w:eastAsia="Calibri" w:hAnsi="Times New Roman" w:cs="Times New Roman"/>
          <w:b/>
          <w:i/>
          <w:sz w:val="24"/>
          <w:szCs w:val="24"/>
          <w:lang w:eastAsia="ru-RU"/>
        </w:rPr>
        <w:t>Юрия Ельчанинова</w:t>
      </w:r>
      <w:r w:rsidRPr="009C4AF6">
        <w:rPr>
          <w:rFonts w:ascii="Times New Roman" w:eastAsia="Calibri" w:hAnsi="Times New Roman" w:cs="Times New Roman"/>
          <w:sz w:val="24"/>
          <w:szCs w:val="24"/>
          <w:lang w:eastAsia="ru-RU"/>
        </w:rPr>
        <w:t>;</w:t>
      </w:r>
    </w:p>
    <w:p w:rsidR="00EF09A7" w:rsidRPr="009C4AF6" w:rsidRDefault="00EF09A7" w:rsidP="00126049">
      <w:pPr>
        <w:spacing w:after="0"/>
        <w:jc w:val="both"/>
        <w:rPr>
          <w:rFonts w:ascii="Times New Roman" w:eastAsia="Calibri" w:hAnsi="Times New Roman" w:cs="Times New Roman"/>
          <w:sz w:val="24"/>
          <w:szCs w:val="24"/>
          <w:lang w:eastAsia="ru-RU"/>
        </w:rPr>
      </w:pPr>
      <w:r w:rsidRPr="009C4AF6">
        <w:rPr>
          <w:rFonts w:ascii="Times New Roman" w:eastAsia="Calibri" w:hAnsi="Times New Roman" w:cs="Times New Roman"/>
          <w:sz w:val="24"/>
          <w:szCs w:val="24"/>
          <w:lang w:eastAsia="ru-RU"/>
        </w:rPr>
        <w:lastRenderedPageBreak/>
        <w:t xml:space="preserve">     К Новогодним праздникам и в дни зимних каникул традиционно проводятся соревнования по лыжным гонкам на призы «Деда Мороза и Снегурочки», «Рождественская гонка».</w:t>
      </w:r>
    </w:p>
    <w:p w:rsidR="00EF09A7" w:rsidRPr="009C4AF6" w:rsidRDefault="00EF09A7" w:rsidP="00126049">
      <w:pPr>
        <w:spacing w:after="0"/>
        <w:jc w:val="both"/>
        <w:rPr>
          <w:rFonts w:ascii="Times New Roman" w:eastAsia="Calibri" w:hAnsi="Times New Roman" w:cs="Times New Roman"/>
          <w:sz w:val="24"/>
          <w:szCs w:val="24"/>
          <w:lang w:eastAsia="ru-RU"/>
        </w:rPr>
      </w:pPr>
      <w:r w:rsidRPr="009C4AF6">
        <w:rPr>
          <w:rFonts w:ascii="Times New Roman" w:eastAsia="Calibri" w:hAnsi="Times New Roman" w:cs="Times New Roman"/>
          <w:sz w:val="24"/>
          <w:szCs w:val="24"/>
          <w:lang w:eastAsia="ru-RU"/>
        </w:rPr>
        <w:t xml:space="preserve"> </w:t>
      </w:r>
      <w:r w:rsidRPr="009C4AF6">
        <w:rPr>
          <w:rFonts w:ascii="Times New Roman" w:eastAsia="Calibri" w:hAnsi="Times New Roman" w:cs="Times New Roman"/>
          <w:sz w:val="24"/>
          <w:szCs w:val="24"/>
          <w:lang w:eastAsia="ru-RU"/>
        </w:rPr>
        <w:tab/>
        <w:t>К международному женскому дню 8 марта традиционно состоялся турнир по волейболу среди девушек.</w:t>
      </w:r>
    </w:p>
    <w:p w:rsidR="00EF09A7" w:rsidRPr="009C4AF6" w:rsidRDefault="00EF09A7" w:rsidP="00126049">
      <w:pPr>
        <w:spacing w:after="0"/>
        <w:ind w:firstLine="709"/>
        <w:jc w:val="both"/>
        <w:rPr>
          <w:rFonts w:ascii="Times New Roman" w:eastAsia="Times New Roman" w:hAnsi="Times New Roman" w:cs="Times New Roman"/>
          <w:sz w:val="24"/>
          <w:szCs w:val="24"/>
        </w:rPr>
      </w:pPr>
      <w:r w:rsidRPr="009C4AF6">
        <w:rPr>
          <w:rFonts w:ascii="Times New Roman" w:eastAsia="Calibri" w:hAnsi="Times New Roman" w:cs="Times New Roman"/>
          <w:sz w:val="24"/>
          <w:szCs w:val="24"/>
        </w:rPr>
        <w:t>В рамках ежегодной эстафеты Памяти «Кузбасс – фронту» МБУ ДО «ДЮСШ» ЮМО организовало проведение на спортивных площадках Юргинского муниципального округа 17 спортивно-массовых мероприятий по различным видам спорта в условиях соблюдения санитарно-эпидемиологических мер.</w:t>
      </w:r>
    </w:p>
    <w:p w:rsidR="00EF09A7" w:rsidRPr="009C4AF6" w:rsidRDefault="00EF09A7" w:rsidP="00126049">
      <w:pPr>
        <w:spacing w:after="0"/>
        <w:jc w:val="both"/>
        <w:rPr>
          <w:rFonts w:ascii="Times New Roman" w:eastAsia="Calibri" w:hAnsi="Times New Roman" w:cs="Times New Roman"/>
          <w:sz w:val="24"/>
          <w:szCs w:val="24"/>
          <w:lang w:eastAsia="ru-RU"/>
        </w:rPr>
      </w:pPr>
      <w:r w:rsidRPr="009C4AF6">
        <w:rPr>
          <w:rFonts w:ascii="Times New Roman" w:eastAsia="Calibri" w:hAnsi="Times New Roman" w:cs="Times New Roman"/>
          <w:sz w:val="24"/>
          <w:szCs w:val="24"/>
          <w:lang w:eastAsia="ru-RU"/>
        </w:rPr>
        <w:t xml:space="preserve">       </w:t>
      </w:r>
    </w:p>
    <w:p w:rsidR="00EF09A7" w:rsidRPr="009C4AF6" w:rsidRDefault="00EF09A7" w:rsidP="00126049">
      <w:pPr>
        <w:spacing w:after="0"/>
        <w:ind w:firstLine="708"/>
        <w:jc w:val="both"/>
        <w:rPr>
          <w:rFonts w:ascii="Times New Roman" w:eastAsia="Calibri" w:hAnsi="Times New Roman" w:cs="Times New Roman"/>
          <w:sz w:val="24"/>
          <w:szCs w:val="24"/>
          <w:lang w:eastAsia="ru-RU"/>
        </w:rPr>
      </w:pPr>
      <w:r w:rsidRPr="009C4AF6">
        <w:rPr>
          <w:rFonts w:ascii="Times New Roman" w:eastAsia="Calibri" w:hAnsi="Times New Roman" w:cs="Times New Roman"/>
          <w:sz w:val="24"/>
          <w:szCs w:val="24"/>
          <w:lang w:eastAsia="ru-RU"/>
        </w:rPr>
        <w:t>В связи с запретом на проведение спортивно-массовых мероприятий возможность участия в выездных городских, региональных, областных и всероссийских соревнованиях также заметно уменьшилась:</w:t>
      </w:r>
    </w:p>
    <w:p w:rsidR="00EF09A7" w:rsidRPr="009C4AF6" w:rsidRDefault="00EF09A7" w:rsidP="00126049">
      <w:pPr>
        <w:spacing w:after="0"/>
        <w:jc w:val="both"/>
        <w:rPr>
          <w:rFonts w:ascii="Times New Roman" w:eastAsia="Calibri" w:hAnsi="Times New Roman" w:cs="Times New Roman"/>
          <w:sz w:val="24"/>
          <w:szCs w:val="24"/>
          <w:lang w:eastAsia="ru-RU"/>
        </w:rPr>
      </w:pPr>
      <w:r w:rsidRPr="009C4AF6">
        <w:rPr>
          <w:rFonts w:ascii="Times New Roman" w:eastAsia="Calibri" w:hAnsi="Times New Roman" w:cs="Times New Roman"/>
          <w:sz w:val="24"/>
          <w:szCs w:val="24"/>
          <w:lang w:eastAsia="ru-RU"/>
        </w:rPr>
        <w:t xml:space="preserve">- Первенство Кемеровской области по греко-римской борьбе среди юношей до 16 лет в </w:t>
      </w:r>
      <w:proofErr w:type="spellStart"/>
      <w:r w:rsidRPr="009C4AF6">
        <w:rPr>
          <w:rFonts w:ascii="Times New Roman" w:eastAsia="Calibri" w:hAnsi="Times New Roman" w:cs="Times New Roman"/>
          <w:sz w:val="24"/>
          <w:szCs w:val="24"/>
          <w:lang w:eastAsia="ru-RU"/>
        </w:rPr>
        <w:t>г</w:t>
      </w:r>
      <w:proofErr w:type="gramStart"/>
      <w:r w:rsidRPr="009C4AF6">
        <w:rPr>
          <w:rFonts w:ascii="Times New Roman" w:eastAsia="Calibri" w:hAnsi="Times New Roman" w:cs="Times New Roman"/>
          <w:sz w:val="24"/>
          <w:szCs w:val="24"/>
          <w:lang w:eastAsia="ru-RU"/>
        </w:rPr>
        <w:t>.Л</w:t>
      </w:r>
      <w:proofErr w:type="gramEnd"/>
      <w:r w:rsidRPr="009C4AF6">
        <w:rPr>
          <w:rFonts w:ascii="Times New Roman" w:eastAsia="Calibri" w:hAnsi="Times New Roman" w:cs="Times New Roman"/>
          <w:sz w:val="24"/>
          <w:szCs w:val="24"/>
          <w:lang w:eastAsia="ru-RU"/>
        </w:rPr>
        <w:t>енинск</w:t>
      </w:r>
      <w:proofErr w:type="spellEnd"/>
      <w:r w:rsidRPr="009C4AF6">
        <w:rPr>
          <w:rFonts w:ascii="Times New Roman" w:eastAsia="Calibri" w:hAnsi="Times New Roman" w:cs="Times New Roman"/>
          <w:sz w:val="24"/>
          <w:szCs w:val="24"/>
          <w:lang w:eastAsia="ru-RU"/>
        </w:rPr>
        <w:t>-Кузнецкий</w:t>
      </w:r>
    </w:p>
    <w:p w:rsidR="00EF09A7" w:rsidRPr="009C4AF6" w:rsidRDefault="00EF09A7" w:rsidP="00126049">
      <w:pPr>
        <w:spacing w:after="0"/>
        <w:jc w:val="both"/>
        <w:rPr>
          <w:rFonts w:ascii="Times New Roman" w:eastAsia="Calibri" w:hAnsi="Times New Roman" w:cs="Times New Roman"/>
          <w:sz w:val="24"/>
          <w:szCs w:val="24"/>
          <w:lang w:eastAsia="ru-RU"/>
        </w:rPr>
      </w:pPr>
      <w:r w:rsidRPr="009C4AF6">
        <w:rPr>
          <w:rFonts w:ascii="Times New Roman" w:eastAsia="Calibri" w:hAnsi="Times New Roman" w:cs="Times New Roman"/>
          <w:sz w:val="24"/>
          <w:szCs w:val="24"/>
          <w:lang w:eastAsia="ru-RU"/>
        </w:rPr>
        <w:t>* 3 м Голиков Сергей;</w:t>
      </w:r>
    </w:p>
    <w:p w:rsidR="00EF09A7" w:rsidRPr="009C4AF6" w:rsidRDefault="00EF09A7" w:rsidP="00126049">
      <w:pPr>
        <w:spacing w:after="0"/>
        <w:jc w:val="both"/>
        <w:rPr>
          <w:rFonts w:ascii="Times New Roman" w:eastAsia="Calibri" w:hAnsi="Times New Roman" w:cs="Times New Roman"/>
          <w:sz w:val="24"/>
          <w:szCs w:val="24"/>
          <w:lang w:eastAsia="ru-RU"/>
        </w:rPr>
      </w:pPr>
      <w:r w:rsidRPr="009C4AF6">
        <w:rPr>
          <w:rFonts w:ascii="Times New Roman" w:eastAsia="Calibri" w:hAnsi="Times New Roman" w:cs="Times New Roman"/>
          <w:sz w:val="24"/>
          <w:szCs w:val="24"/>
          <w:lang w:eastAsia="ru-RU"/>
        </w:rPr>
        <w:t xml:space="preserve">- Областные соревнования по лыжным гонкам памяти тренера-преподавателя </w:t>
      </w:r>
      <w:proofErr w:type="spellStart"/>
      <w:r w:rsidRPr="009C4AF6">
        <w:rPr>
          <w:rFonts w:ascii="Times New Roman" w:eastAsia="Calibri" w:hAnsi="Times New Roman" w:cs="Times New Roman"/>
          <w:sz w:val="24"/>
          <w:szCs w:val="24"/>
          <w:lang w:eastAsia="ru-RU"/>
        </w:rPr>
        <w:t>А.Г.Габдрахманова</w:t>
      </w:r>
      <w:proofErr w:type="spellEnd"/>
    </w:p>
    <w:p w:rsidR="00EF09A7" w:rsidRPr="009C4AF6" w:rsidRDefault="00EF09A7" w:rsidP="00126049">
      <w:pPr>
        <w:spacing w:after="0"/>
        <w:jc w:val="both"/>
        <w:rPr>
          <w:rFonts w:ascii="Times New Roman" w:eastAsia="Calibri" w:hAnsi="Times New Roman" w:cs="Times New Roman"/>
          <w:sz w:val="24"/>
          <w:szCs w:val="24"/>
          <w:lang w:eastAsia="ru-RU"/>
        </w:rPr>
      </w:pPr>
      <w:r w:rsidRPr="009C4AF6">
        <w:rPr>
          <w:rFonts w:ascii="Times New Roman" w:eastAsia="Calibri" w:hAnsi="Times New Roman" w:cs="Times New Roman"/>
          <w:sz w:val="24"/>
          <w:szCs w:val="24"/>
          <w:lang w:eastAsia="ru-RU"/>
        </w:rPr>
        <w:t>* 3 м Пятачков Илья</w:t>
      </w:r>
    </w:p>
    <w:p w:rsidR="00EF09A7" w:rsidRPr="009C4AF6" w:rsidRDefault="00EF09A7" w:rsidP="00126049">
      <w:pPr>
        <w:spacing w:after="0"/>
        <w:jc w:val="both"/>
        <w:rPr>
          <w:rFonts w:ascii="Times New Roman" w:eastAsia="Calibri" w:hAnsi="Times New Roman" w:cs="Times New Roman"/>
          <w:sz w:val="24"/>
          <w:szCs w:val="24"/>
          <w:lang w:eastAsia="ru-RU"/>
        </w:rPr>
      </w:pPr>
      <w:r w:rsidRPr="009C4AF6">
        <w:rPr>
          <w:rFonts w:ascii="Times New Roman" w:eastAsia="Calibri" w:hAnsi="Times New Roman" w:cs="Times New Roman"/>
          <w:sz w:val="24"/>
          <w:szCs w:val="24"/>
          <w:lang w:eastAsia="ru-RU"/>
        </w:rPr>
        <w:t>* 1 м Майорова Карина;</w:t>
      </w:r>
    </w:p>
    <w:p w:rsidR="00EF09A7" w:rsidRPr="009C4AF6" w:rsidRDefault="00EF09A7" w:rsidP="00126049">
      <w:pPr>
        <w:spacing w:after="0"/>
        <w:jc w:val="both"/>
        <w:rPr>
          <w:rFonts w:ascii="Times New Roman" w:eastAsia="Calibri" w:hAnsi="Times New Roman" w:cs="Times New Roman"/>
          <w:sz w:val="24"/>
          <w:szCs w:val="24"/>
          <w:lang w:eastAsia="ru-RU"/>
        </w:rPr>
      </w:pPr>
      <w:r w:rsidRPr="009C4AF6">
        <w:rPr>
          <w:rFonts w:ascii="Times New Roman" w:eastAsia="Calibri" w:hAnsi="Times New Roman" w:cs="Times New Roman"/>
          <w:sz w:val="24"/>
          <w:szCs w:val="24"/>
          <w:lang w:eastAsia="ru-RU"/>
        </w:rPr>
        <w:t xml:space="preserve">- Областные соревнования по лыжным гонкам среди юношей и девушек 2004-2005, 2006-2007 </w:t>
      </w:r>
      <w:proofErr w:type="spellStart"/>
      <w:r w:rsidRPr="009C4AF6">
        <w:rPr>
          <w:rFonts w:ascii="Times New Roman" w:eastAsia="Calibri" w:hAnsi="Times New Roman" w:cs="Times New Roman"/>
          <w:sz w:val="24"/>
          <w:szCs w:val="24"/>
          <w:lang w:eastAsia="ru-RU"/>
        </w:rPr>
        <w:t>гг.р</w:t>
      </w:r>
      <w:proofErr w:type="spellEnd"/>
      <w:r w:rsidRPr="009C4AF6">
        <w:rPr>
          <w:rFonts w:ascii="Times New Roman" w:eastAsia="Calibri" w:hAnsi="Times New Roman" w:cs="Times New Roman"/>
          <w:sz w:val="24"/>
          <w:szCs w:val="24"/>
          <w:lang w:eastAsia="ru-RU"/>
        </w:rPr>
        <w:t xml:space="preserve">. в </w:t>
      </w:r>
      <w:proofErr w:type="spellStart"/>
      <w:r w:rsidRPr="009C4AF6">
        <w:rPr>
          <w:rFonts w:ascii="Times New Roman" w:eastAsia="Calibri" w:hAnsi="Times New Roman" w:cs="Times New Roman"/>
          <w:sz w:val="24"/>
          <w:szCs w:val="24"/>
          <w:lang w:eastAsia="ru-RU"/>
        </w:rPr>
        <w:t>г</w:t>
      </w:r>
      <w:proofErr w:type="gramStart"/>
      <w:r w:rsidRPr="009C4AF6">
        <w:rPr>
          <w:rFonts w:ascii="Times New Roman" w:eastAsia="Calibri" w:hAnsi="Times New Roman" w:cs="Times New Roman"/>
          <w:sz w:val="24"/>
          <w:szCs w:val="24"/>
          <w:lang w:eastAsia="ru-RU"/>
        </w:rPr>
        <w:t>.К</w:t>
      </w:r>
      <w:proofErr w:type="gramEnd"/>
      <w:r w:rsidRPr="009C4AF6">
        <w:rPr>
          <w:rFonts w:ascii="Times New Roman" w:eastAsia="Calibri" w:hAnsi="Times New Roman" w:cs="Times New Roman"/>
          <w:sz w:val="24"/>
          <w:szCs w:val="24"/>
          <w:lang w:eastAsia="ru-RU"/>
        </w:rPr>
        <w:t>емерово</w:t>
      </w:r>
      <w:proofErr w:type="spellEnd"/>
    </w:p>
    <w:p w:rsidR="00EF09A7" w:rsidRPr="009C4AF6" w:rsidRDefault="00EF09A7" w:rsidP="00126049">
      <w:pPr>
        <w:spacing w:after="0"/>
        <w:ind w:left="-116" w:right="-100"/>
        <w:rPr>
          <w:rFonts w:ascii="Times New Roman" w:eastAsia="Calibri" w:hAnsi="Times New Roman" w:cs="Times New Roman"/>
          <w:sz w:val="24"/>
          <w:szCs w:val="24"/>
          <w:lang w:eastAsia="ru-RU"/>
        </w:rPr>
      </w:pPr>
      <w:proofErr w:type="gramStart"/>
      <w:r w:rsidRPr="009C4AF6">
        <w:rPr>
          <w:rFonts w:ascii="Times New Roman" w:eastAsia="Calibri" w:hAnsi="Times New Roman" w:cs="Times New Roman"/>
          <w:sz w:val="24"/>
          <w:szCs w:val="24"/>
          <w:lang w:eastAsia="ru-RU"/>
        </w:rPr>
        <w:t>* 3 м Майорова Карина в свободном и в классическом видах</w:t>
      </w:r>
      <w:proofErr w:type="gramEnd"/>
    </w:p>
    <w:p w:rsidR="00EF09A7" w:rsidRPr="009C4AF6" w:rsidRDefault="00EF09A7" w:rsidP="00126049">
      <w:pPr>
        <w:spacing w:after="0"/>
        <w:ind w:left="-116" w:right="-100"/>
        <w:rPr>
          <w:rFonts w:ascii="Times New Roman" w:eastAsia="Calibri" w:hAnsi="Times New Roman" w:cs="Times New Roman"/>
          <w:sz w:val="24"/>
          <w:szCs w:val="24"/>
          <w:lang w:eastAsia="ru-RU"/>
        </w:rPr>
      </w:pPr>
      <w:r w:rsidRPr="009C4AF6">
        <w:rPr>
          <w:rFonts w:ascii="Times New Roman" w:eastAsia="Calibri" w:hAnsi="Times New Roman" w:cs="Times New Roman"/>
          <w:sz w:val="24"/>
          <w:szCs w:val="24"/>
          <w:lang w:eastAsia="ru-RU"/>
        </w:rPr>
        <w:t>* 6 командное место;</w:t>
      </w:r>
    </w:p>
    <w:p w:rsidR="00EF09A7" w:rsidRPr="009C4AF6" w:rsidRDefault="00EF09A7" w:rsidP="00126049">
      <w:pPr>
        <w:spacing w:after="0"/>
        <w:ind w:left="-116" w:right="-100"/>
        <w:rPr>
          <w:rFonts w:ascii="Times New Roman" w:eastAsia="Calibri" w:hAnsi="Times New Roman" w:cs="Times New Roman"/>
          <w:sz w:val="24"/>
          <w:szCs w:val="24"/>
          <w:lang w:eastAsia="ru-RU"/>
        </w:rPr>
      </w:pPr>
      <w:r w:rsidRPr="009C4AF6">
        <w:rPr>
          <w:rFonts w:ascii="Times New Roman" w:eastAsia="Calibri" w:hAnsi="Times New Roman" w:cs="Times New Roman"/>
          <w:sz w:val="24"/>
          <w:szCs w:val="24"/>
          <w:lang w:eastAsia="ru-RU"/>
        </w:rPr>
        <w:t xml:space="preserve">- </w:t>
      </w:r>
      <w:r w:rsidRPr="009C4AF6">
        <w:rPr>
          <w:rFonts w:ascii="Times New Roman" w:eastAsia="Calibri" w:hAnsi="Times New Roman" w:cs="Times New Roman"/>
          <w:sz w:val="24"/>
          <w:szCs w:val="24"/>
          <w:lang w:val="en-US" w:eastAsia="ru-RU"/>
        </w:rPr>
        <w:t>XXX</w:t>
      </w:r>
      <w:r w:rsidRPr="009C4AF6">
        <w:rPr>
          <w:rFonts w:ascii="Times New Roman" w:eastAsia="Calibri" w:hAnsi="Times New Roman" w:cs="Times New Roman"/>
          <w:sz w:val="24"/>
          <w:szCs w:val="24"/>
          <w:lang w:eastAsia="ru-RU"/>
        </w:rPr>
        <w:t xml:space="preserve"> областные соревнования по лыжным гонкам памяти первого тренера ДЮСШ </w:t>
      </w:r>
      <w:proofErr w:type="spellStart"/>
      <w:r w:rsidRPr="009C4AF6">
        <w:rPr>
          <w:rFonts w:ascii="Times New Roman" w:eastAsia="Calibri" w:hAnsi="Times New Roman" w:cs="Times New Roman"/>
          <w:sz w:val="24"/>
          <w:szCs w:val="24"/>
          <w:lang w:eastAsia="ru-RU"/>
        </w:rPr>
        <w:t>г</w:t>
      </w:r>
      <w:proofErr w:type="gramStart"/>
      <w:r w:rsidRPr="009C4AF6">
        <w:rPr>
          <w:rFonts w:ascii="Times New Roman" w:eastAsia="Calibri" w:hAnsi="Times New Roman" w:cs="Times New Roman"/>
          <w:sz w:val="24"/>
          <w:szCs w:val="24"/>
          <w:lang w:eastAsia="ru-RU"/>
        </w:rPr>
        <w:t>.Г</w:t>
      </w:r>
      <w:proofErr w:type="gramEnd"/>
      <w:r w:rsidRPr="009C4AF6">
        <w:rPr>
          <w:rFonts w:ascii="Times New Roman" w:eastAsia="Calibri" w:hAnsi="Times New Roman" w:cs="Times New Roman"/>
          <w:sz w:val="24"/>
          <w:szCs w:val="24"/>
          <w:lang w:eastAsia="ru-RU"/>
        </w:rPr>
        <w:t>урьевска</w:t>
      </w:r>
      <w:proofErr w:type="spellEnd"/>
      <w:r w:rsidRPr="009C4AF6">
        <w:rPr>
          <w:rFonts w:ascii="Times New Roman" w:eastAsia="Calibri" w:hAnsi="Times New Roman" w:cs="Times New Roman"/>
          <w:sz w:val="24"/>
          <w:szCs w:val="24"/>
          <w:lang w:eastAsia="ru-RU"/>
        </w:rPr>
        <w:t xml:space="preserve">  Непомнящего Б.В.</w:t>
      </w:r>
    </w:p>
    <w:p w:rsidR="00EF09A7" w:rsidRPr="009C4AF6" w:rsidRDefault="00EF09A7" w:rsidP="00126049">
      <w:pPr>
        <w:spacing w:after="0"/>
        <w:ind w:left="-116" w:right="-100"/>
        <w:rPr>
          <w:rFonts w:ascii="Times New Roman" w:eastAsia="Calibri" w:hAnsi="Times New Roman" w:cs="Times New Roman"/>
          <w:sz w:val="24"/>
          <w:szCs w:val="24"/>
          <w:lang w:eastAsia="ru-RU"/>
        </w:rPr>
      </w:pPr>
      <w:r w:rsidRPr="009C4AF6">
        <w:rPr>
          <w:rFonts w:ascii="Times New Roman" w:eastAsia="Calibri" w:hAnsi="Times New Roman" w:cs="Times New Roman"/>
          <w:sz w:val="24"/>
          <w:szCs w:val="24"/>
          <w:lang w:eastAsia="ru-RU"/>
        </w:rPr>
        <w:t>* 1 м Майорова Карина;</w:t>
      </w:r>
    </w:p>
    <w:p w:rsidR="00EF09A7" w:rsidRPr="009C4AF6" w:rsidRDefault="00EF09A7" w:rsidP="00126049">
      <w:pPr>
        <w:spacing w:after="0"/>
        <w:jc w:val="both"/>
        <w:rPr>
          <w:rFonts w:ascii="Times New Roman" w:eastAsia="Calibri" w:hAnsi="Times New Roman" w:cs="Times New Roman"/>
          <w:sz w:val="24"/>
          <w:szCs w:val="24"/>
          <w:lang w:eastAsia="ru-RU"/>
        </w:rPr>
      </w:pPr>
      <w:r w:rsidRPr="009C4AF6">
        <w:rPr>
          <w:rFonts w:ascii="Times New Roman" w:eastAsia="Calibri" w:hAnsi="Times New Roman" w:cs="Times New Roman"/>
          <w:sz w:val="24"/>
          <w:szCs w:val="24"/>
          <w:lang w:eastAsia="ru-RU"/>
        </w:rPr>
        <w:t>- Первенство Кемеровской области по самбо среди юношей и девушек 11-12 лет:</w:t>
      </w:r>
    </w:p>
    <w:p w:rsidR="00EF09A7" w:rsidRPr="009C4AF6" w:rsidRDefault="00EF09A7" w:rsidP="00126049">
      <w:pPr>
        <w:spacing w:after="0"/>
        <w:jc w:val="both"/>
        <w:rPr>
          <w:rFonts w:ascii="Times New Roman" w:eastAsia="Calibri" w:hAnsi="Times New Roman" w:cs="Times New Roman"/>
          <w:sz w:val="24"/>
          <w:szCs w:val="24"/>
          <w:lang w:eastAsia="ru-RU"/>
        </w:rPr>
      </w:pPr>
      <w:r w:rsidRPr="009C4AF6">
        <w:rPr>
          <w:rFonts w:ascii="Times New Roman" w:eastAsia="Calibri" w:hAnsi="Times New Roman" w:cs="Times New Roman"/>
          <w:sz w:val="24"/>
          <w:szCs w:val="24"/>
          <w:lang w:eastAsia="ru-RU"/>
        </w:rPr>
        <w:t>* 3м Стрелова Юлия;</w:t>
      </w:r>
    </w:p>
    <w:p w:rsidR="00EF09A7" w:rsidRPr="009C4AF6" w:rsidRDefault="00EF09A7" w:rsidP="00126049">
      <w:pPr>
        <w:spacing w:after="0"/>
        <w:jc w:val="both"/>
        <w:rPr>
          <w:rFonts w:ascii="Times New Roman" w:eastAsia="Calibri" w:hAnsi="Times New Roman" w:cs="Times New Roman"/>
          <w:sz w:val="24"/>
          <w:szCs w:val="24"/>
          <w:lang w:eastAsia="ru-RU"/>
        </w:rPr>
      </w:pPr>
      <w:r w:rsidRPr="009C4AF6">
        <w:rPr>
          <w:rFonts w:ascii="Times New Roman" w:eastAsia="Calibri" w:hAnsi="Times New Roman" w:cs="Times New Roman"/>
          <w:sz w:val="24"/>
          <w:szCs w:val="24"/>
          <w:lang w:eastAsia="ru-RU"/>
        </w:rPr>
        <w:t xml:space="preserve">- Открытое первенство МБУ ДО «ДЮСШ по ЗВС» по лыжным гонкам, </w:t>
      </w:r>
      <w:proofErr w:type="spellStart"/>
      <w:r w:rsidRPr="009C4AF6">
        <w:rPr>
          <w:rFonts w:ascii="Times New Roman" w:eastAsia="Calibri" w:hAnsi="Times New Roman" w:cs="Times New Roman"/>
          <w:sz w:val="24"/>
          <w:szCs w:val="24"/>
          <w:lang w:eastAsia="ru-RU"/>
        </w:rPr>
        <w:t>г</w:t>
      </w:r>
      <w:proofErr w:type="gramStart"/>
      <w:r w:rsidRPr="009C4AF6">
        <w:rPr>
          <w:rFonts w:ascii="Times New Roman" w:eastAsia="Calibri" w:hAnsi="Times New Roman" w:cs="Times New Roman"/>
          <w:sz w:val="24"/>
          <w:szCs w:val="24"/>
          <w:lang w:eastAsia="ru-RU"/>
        </w:rPr>
        <w:t>.Т</w:t>
      </w:r>
      <w:proofErr w:type="gramEnd"/>
      <w:r w:rsidRPr="009C4AF6">
        <w:rPr>
          <w:rFonts w:ascii="Times New Roman" w:eastAsia="Calibri" w:hAnsi="Times New Roman" w:cs="Times New Roman"/>
          <w:sz w:val="24"/>
          <w:szCs w:val="24"/>
          <w:lang w:eastAsia="ru-RU"/>
        </w:rPr>
        <w:t>опки</w:t>
      </w:r>
      <w:proofErr w:type="spellEnd"/>
      <w:r w:rsidRPr="009C4AF6">
        <w:rPr>
          <w:rFonts w:ascii="Times New Roman" w:eastAsia="Calibri" w:hAnsi="Times New Roman" w:cs="Times New Roman"/>
          <w:sz w:val="24"/>
          <w:szCs w:val="24"/>
          <w:lang w:eastAsia="ru-RU"/>
        </w:rPr>
        <w:t>:</w:t>
      </w:r>
    </w:p>
    <w:p w:rsidR="00EF09A7" w:rsidRPr="009C4AF6" w:rsidRDefault="00EF09A7" w:rsidP="00126049">
      <w:pPr>
        <w:spacing w:after="0"/>
        <w:jc w:val="both"/>
        <w:rPr>
          <w:rFonts w:ascii="Times New Roman" w:eastAsia="Calibri" w:hAnsi="Times New Roman" w:cs="Times New Roman"/>
          <w:sz w:val="24"/>
          <w:szCs w:val="24"/>
          <w:lang w:eastAsia="ru-RU"/>
        </w:rPr>
      </w:pPr>
      <w:r w:rsidRPr="009C4AF6">
        <w:rPr>
          <w:rFonts w:ascii="Times New Roman" w:eastAsia="Calibri" w:hAnsi="Times New Roman" w:cs="Times New Roman"/>
          <w:sz w:val="24"/>
          <w:szCs w:val="24"/>
          <w:lang w:eastAsia="ru-RU"/>
        </w:rPr>
        <w:t>* 1 м Гайн Иван;</w:t>
      </w:r>
    </w:p>
    <w:p w:rsidR="00EF09A7" w:rsidRPr="009C4AF6" w:rsidRDefault="00EF09A7" w:rsidP="00126049">
      <w:pPr>
        <w:spacing w:after="0"/>
        <w:jc w:val="both"/>
        <w:rPr>
          <w:rFonts w:ascii="Times New Roman" w:eastAsia="Calibri" w:hAnsi="Times New Roman" w:cs="Times New Roman"/>
          <w:sz w:val="24"/>
          <w:szCs w:val="24"/>
          <w:lang w:eastAsia="ru-RU"/>
        </w:rPr>
      </w:pPr>
      <w:r w:rsidRPr="009C4AF6">
        <w:rPr>
          <w:rFonts w:ascii="Times New Roman" w:eastAsia="Calibri" w:hAnsi="Times New Roman" w:cs="Times New Roman"/>
          <w:sz w:val="24"/>
          <w:szCs w:val="24"/>
          <w:lang w:eastAsia="ru-RU"/>
        </w:rPr>
        <w:t xml:space="preserve">* 2 м Гурьева Мария. </w:t>
      </w:r>
    </w:p>
    <w:p w:rsidR="00EF09A7" w:rsidRPr="00622DF7" w:rsidRDefault="00EF09A7" w:rsidP="00126049">
      <w:pPr>
        <w:spacing w:after="0"/>
        <w:jc w:val="both"/>
        <w:rPr>
          <w:rFonts w:ascii="Times New Roman" w:eastAsia="Calibri" w:hAnsi="Times New Roman" w:cs="Times New Roman"/>
          <w:color w:val="00B050"/>
          <w:sz w:val="24"/>
          <w:szCs w:val="24"/>
          <w:lang w:eastAsia="ru-RU"/>
        </w:rPr>
      </w:pPr>
    </w:p>
    <w:p w:rsidR="00EF09A7" w:rsidRPr="009C4AF6" w:rsidRDefault="00EF09A7" w:rsidP="00126049">
      <w:pPr>
        <w:spacing w:after="0"/>
        <w:jc w:val="both"/>
        <w:rPr>
          <w:rFonts w:ascii="Times New Roman" w:eastAsia="Calibri" w:hAnsi="Times New Roman" w:cs="Times New Roman"/>
          <w:sz w:val="24"/>
          <w:szCs w:val="24"/>
          <w:lang w:eastAsia="ru-RU"/>
        </w:rPr>
      </w:pPr>
      <w:r w:rsidRPr="00622DF7">
        <w:rPr>
          <w:rFonts w:ascii="Times New Roman" w:eastAsia="Calibri" w:hAnsi="Times New Roman" w:cs="Times New Roman"/>
          <w:color w:val="00B050"/>
          <w:sz w:val="24"/>
          <w:szCs w:val="24"/>
          <w:lang w:eastAsia="ru-RU"/>
        </w:rPr>
        <w:tab/>
      </w:r>
      <w:r w:rsidRPr="009C4AF6">
        <w:rPr>
          <w:rFonts w:ascii="Times New Roman" w:eastAsia="Calibri" w:hAnsi="Times New Roman" w:cs="Times New Roman"/>
          <w:sz w:val="24"/>
          <w:szCs w:val="24"/>
          <w:lang w:eastAsia="ru-RU"/>
        </w:rPr>
        <w:t>По итогам заседания региональной конкурсной комиссии учащаяся отделения «лыжные гонки» МБУ ДО «ДЮСШ» ЮМО Майорова Карина стала призером в номинации «Мой любимый вид спорта» регионального этапа Всероссийской заочной акции «Физкультура и спорт – альтернатива пагубным привычкам» (2020/2021 учебный год).</w:t>
      </w:r>
    </w:p>
    <w:p w:rsidR="00EF09A7" w:rsidRPr="009C4AF6" w:rsidRDefault="00EF09A7" w:rsidP="00126049">
      <w:pPr>
        <w:spacing w:after="0"/>
        <w:jc w:val="both"/>
        <w:rPr>
          <w:rFonts w:ascii="Times New Roman" w:eastAsia="Calibri" w:hAnsi="Times New Roman" w:cs="Times New Roman"/>
          <w:sz w:val="24"/>
          <w:szCs w:val="24"/>
          <w:lang w:eastAsia="ru-RU"/>
        </w:rPr>
      </w:pPr>
      <w:r w:rsidRPr="009C4AF6">
        <w:rPr>
          <w:rFonts w:ascii="Times New Roman" w:eastAsia="Calibri" w:hAnsi="Times New Roman" w:cs="Times New Roman"/>
          <w:sz w:val="24"/>
          <w:szCs w:val="24"/>
          <w:lang w:eastAsia="ru-RU"/>
        </w:rPr>
        <w:tab/>
        <w:t xml:space="preserve">В </w:t>
      </w:r>
      <w:proofErr w:type="spellStart"/>
      <w:r w:rsidRPr="009C4AF6">
        <w:rPr>
          <w:rFonts w:ascii="Times New Roman" w:eastAsia="Calibri" w:hAnsi="Times New Roman" w:cs="Times New Roman"/>
          <w:sz w:val="24"/>
          <w:szCs w:val="24"/>
          <w:lang w:eastAsia="ru-RU"/>
        </w:rPr>
        <w:t>видеоработах</w:t>
      </w:r>
      <w:proofErr w:type="spellEnd"/>
      <w:r w:rsidRPr="009C4AF6">
        <w:rPr>
          <w:rFonts w:ascii="Times New Roman" w:eastAsia="Calibri" w:hAnsi="Times New Roman" w:cs="Times New Roman"/>
          <w:sz w:val="24"/>
          <w:szCs w:val="24"/>
          <w:lang w:eastAsia="ru-RU"/>
        </w:rPr>
        <w:t xml:space="preserve"> конкурсанты старались передать зрителю любовь к физкультуре и спорту, уверенность в том, что увлеченность любимым делом, регулярные тренировки, активный образ жизни способствуют укреплению физического и нравственного здоровья, развивают способности и таланты, помогают достигнуть поставленных целей.</w:t>
      </w:r>
    </w:p>
    <w:p w:rsidR="00564411" w:rsidRPr="009C4AF6" w:rsidRDefault="00564411" w:rsidP="00126049">
      <w:pPr>
        <w:spacing w:after="0"/>
        <w:ind w:firstLine="675"/>
        <w:jc w:val="both"/>
        <w:rPr>
          <w:rFonts w:ascii="Times New Roman" w:eastAsia="Calibri" w:hAnsi="Times New Roman" w:cs="Times New Roman"/>
          <w:sz w:val="24"/>
          <w:szCs w:val="24"/>
          <w:lang w:eastAsia="ru-RU"/>
        </w:rPr>
      </w:pPr>
      <w:r w:rsidRPr="009C4AF6">
        <w:rPr>
          <w:rFonts w:ascii="Times New Roman" w:eastAsia="Calibri" w:hAnsi="Times New Roman" w:cs="Times New Roman"/>
          <w:sz w:val="24"/>
          <w:szCs w:val="24"/>
          <w:lang w:eastAsia="ru-RU"/>
        </w:rPr>
        <w:t>Вся информация и новости о мероприятиях  освещаются на страницах  газеты «</w:t>
      </w:r>
      <w:proofErr w:type="spellStart"/>
      <w:r w:rsidRPr="009C4AF6">
        <w:rPr>
          <w:rFonts w:ascii="Times New Roman" w:eastAsia="Calibri" w:hAnsi="Times New Roman" w:cs="Times New Roman"/>
          <w:sz w:val="24"/>
          <w:szCs w:val="24"/>
          <w:lang w:eastAsia="ru-RU"/>
        </w:rPr>
        <w:t>Юргинские</w:t>
      </w:r>
      <w:proofErr w:type="spellEnd"/>
      <w:r w:rsidRPr="009C4AF6">
        <w:rPr>
          <w:rFonts w:ascii="Times New Roman" w:eastAsia="Calibri" w:hAnsi="Times New Roman" w:cs="Times New Roman"/>
          <w:sz w:val="24"/>
          <w:szCs w:val="24"/>
          <w:lang w:eastAsia="ru-RU"/>
        </w:rPr>
        <w:t xml:space="preserve"> ведомости», учредителем которой является администрация Юргинского муниципального округа. А также в новостных лентах социальных сетей газеты «</w:t>
      </w:r>
      <w:proofErr w:type="spellStart"/>
      <w:r w:rsidRPr="009C4AF6">
        <w:rPr>
          <w:rFonts w:ascii="Times New Roman" w:eastAsia="Calibri" w:hAnsi="Times New Roman" w:cs="Times New Roman"/>
          <w:sz w:val="24"/>
          <w:szCs w:val="24"/>
          <w:lang w:eastAsia="ru-RU"/>
        </w:rPr>
        <w:t>Юргинские</w:t>
      </w:r>
      <w:proofErr w:type="spellEnd"/>
      <w:r w:rsidRPr="009C4AF6">
        <w:rPr>
          <w:rFonts w:ascii="Times New Roman" w:eastAsia="Calibri" w:hAnsi="Times New Roman" w:cs="Times New Roman"/>
          <w:sz w:val="24"/>
          <w:szCs w:val="24"/>
          <w:lang w:eastAsia="ru-RU"/>
        </w:rPr>
        <w:t xml:space="preserve"> ведомости», Управление образования и администрации округа. </w:t>
      </w:r>
    </w:p>
    <w:p w:rsidR="00564411" w:rsidRPr="009C4AF6" w:rsidRDefault="00564411" w:rsidP="00126049">
      <w:pPr>
        <w:spacing w:after="0"/>
        <w:jc w:val="both"/>
        <w:rPr>
          <w:rFonts w:ascii="Times New Roman" w:eastAsia="Calibri" w:hAnsi="Times New Roman" w:cs="Times New Roman"/>
          <w:sz w:val="24"/>
          <w:szCs w:val="24"/>
          <w:lang w:eastAsia="ru-RU"/>
        </w:rPr>
      </w:pPr>
      <w:r w:rsidRPr="009C4AF6">
        <w:rPr>
          <w:rFonts w:ascii="Times New Roman" w:eastAsia="Calibri" w:hAnsi="Times New Roman" w:cs="Times New Roman"/>
          <w:sz w:val="24"/>
          <w:szCs w:val="24"/>
          <w:lang w:eastAsia="ru-RU"/>
        </w:rPr>
        <w:t xml:space="preserve">     Новости о прошедших спортивно-массовых мероприятиях размещаются на официальном сайте спортивной школы: </w:t>
      </w:r>
      <w:hyperlink r:id="rId13" w:history="1">
        <w:r w:rsidRPr="009C4AF6">
          <w:rPr>
            <w:rFonts w:ascii="Times New Roman" w:eastAsia="Calibri" w:hAnsi="Times New Roman" w:cs="Times New Roman"/>
            <w:sz w:val="24"/>
            <w:szCs w:val="24"/>
            <w:u w:val="single"/>
            <w:lang w:eastAsia="ru-RU"/>
          </w:rPr>
          <w:t>duschoolvvv@mail.ru</w:t>
        </w:r>
      </w:hyperlink>
      <w:r w:rsidRPr="009C4AF6">
        <w:rPr>
          <w:rFonts w:ascii="Times New Roman" w:eastAsia="Calibri" w:hAnsi="Times New Roman" w:cs="Times New Roman"/>
          <w:sz w:val="24"/>
          <w:szCs w:val="24"/>
          <w:lang w:eastAsia="ru-RU"/>
        </w:rPr>
        <w:t xml:space="preserve"> и социальных сетях Интернет (</w:t>
      </w:r>
      <w:proofErr w:type="spellStart"/>
      <w:r w:rsidRPr="009C4AF6">
        <w:rPr>
          <w:rFonts w:ascii="Times New Roman" w:eastAsia="Calibri" w:hAnsi="Times New Roman" w:cs="Times New Roman"/>
          <w:sz w:val="24"/>
          <w:szCs w:val="24"/>
          <w:lang w:eastAsia="ru-RU"/>
        </w:rPr>
        <w:t>Инстаграм</w:t>
      </w:r>
      <w:proofErr w:type="spellEnd"/>
      <w:r w:rsidRPr="009C4AF6">
        <w:rPr>
          <w:rFonts w:ascii="Times New Roman" w:eastAsia="Calibri" w:hAnsi="Times New Roman" w:cs="Times New Roman"/>
          <w:sz w:val="24"/>
          <w:szCs w:val="24"/>
          <w:lang w:eastAsia="ru-RU"/>
        </w:rPr>
        <w:t>, В Контакте).</w:t>
      </w:r>
    </w:p>
    <w:p w:rsidR="00564411" w:rsidRPr="009C4AF6" w:rsidRDefault="00564411" w:rsidP="00126049">
      <w:pPr>
        <w:spacing w:after="0"/>
        <w:jc w:val="center"/>
        <w:rPr>
          <w:rFonts w:ascii="Times New Roman" w:eastAsia="Calibri" w:hAnsi="Times New Roman" w:cs="Times New Roman"/>
          <w:sz w:val="24"/>
          <w:szCs w:val="24"/>
          <w:lang w:eastAsia="ru-RU"/>
        </w:rPr>
      </w:pPr>
    </w:p>
    <w:p w:rsidR="00564411" w:rsidRPr="009C4AF6" w:rsidRDefault="00564411" w:rsidP="00126049">
      <w:pPr>
        <w:spacing w:after="0"/>
        <w:jc w:val="center"/>
        <w:rPr>
          <w:rFonts w:ascii="Times New Roman" w:eastAsia="Calibri" w:hAnsi="Times New Roman" w:cs="Times New Roman"/>
          <w:sz w:val="24"/>
          <w:szCs w:val="24"/>
          <w:lang w:eastAsia="ru-RU"/>
        </w:rPr>
      </w:pPr>
      <w:r w:rsidRPr="009C4AF6">
        <w:rPr>
          <w:rFonts w:ascii="Times New Roman" w:eastAsia="Calibri" w:hAnsi="Times New Roman" w:cs="Times New Roman"/>
          <w:sz w:val="24"/>
          <w:szCs w:val="24"/>
          <w:lang w:eastAsia="ru-RU"/>
        </w:rPr>
        <w:t>Спортсменов-разрядников за прошедший год подготовлено 25 человек.</w:t>
      </w:r>
    </w:p>
    <w:p w:rsidR="00564411" w:rsidRPr="009C4AF6" w:rsidRDefault="00564411" w:rsidP="00126049">
      <w:pPr>
        <w:spacing w:after="0"/>
        <w:rPr>
          <w:rFonts w:ascii="Times New Roman" w:eastAsia="Calibri"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2520"/>
        <w:gridCol w:w="2520"/>
      </w:tblGrid>
      <w:tr w:rsidR="00564411" w:rsidRPr="009C4AF6" w:rsidTr="00C71B32">
        <w:trPr>
          <w:cantSplit/>
        </w:trPr>
        <w:tc>
          <w:tcPr>
            <w:tcW w:w="4140" w:type="dxa"/>
            <w:vMerge w:val="restart"/>
            <w:tcBorders>
              <w:top w:val="single" w:sz="4" w:space="0" w:color="auto"/>
              <w:left w:val="single" w:sz="4" w:space="0" w:color="auto"/>
              <w:bottom w:val="single" w:sz="4" w:space="0" w:color="auto"/>
              <w:right w:val="single" w:sz="4" w:space="0" w:color="auto"/>
            </w:tcBorders>
          </w:tcPr>
          <w:p w:rsidR="00564411" w:rsidRPr="009C4AF6" w:rsidRDefault="00564411" w:rsidP="00126049">
            <w:pPr>
              <w:spacing w:after="0"/>
              <w:rPr>
                <w:rFonts w:ascii="Times New Roman" w:eastAsia="Calibri" w:hAnsi="Times New Roman" w:cs="Times New Roman"/>
                <w:b/>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hideMark/>
          </w:tcPr>
          <w:p w:rsidR="00564411" w:rsidRPr="009C4AF6" w:rsidRDefault="00564411" w:rsidP="00126049">
            <w:pPr>
              <w:spacing w:after="0"/>
              <w:jc w:val="center"/>
              <w:rPr>
                <w:rFonts w:ascii="Times New Roman" w:eastAsia="Calibri" w:hAnsi="Times New Roman" w:cs="Times New Roman"/>
                <w:sz w:val="24"/>
                <w:szCs w:val="24"/>
                <w:lang w:eastAsia="ru-RU"/>
              </w:rPr>
            </w:pPr>
            <w:r w:rsidRPr="009C4AF6">
              <w:rPr>
                <w:rFonts w:ascii="Times New Roman" w:eastAsia="Calibri" w:hAnsi="Times New Roman" w:cs="Times New Roman"/>
                <w:sz w:val="24"/>
                <w:szCs w:val="24"/>
                <w:lang w:eastAsia="ru-RU"/>
              </w:rPr>
              <w:t xml:space="preserve"> 2019 год</w:t>
            </w:r>
          </w:p>
        </w:tc>
        <w:tc>
          <w:tcPr>
            <w:tcW w:w="2520" w:type="dxa"/>
            <w:tcBorders>
              <w:top w:val="single" w:sz="4" w:space="0" w:color="auto"/>
              <w:left w:val="single" w:sz="4" w:space="0" w:color="auto"/>
              <w:bottom w:val="single" w:sz="4" w:space="0" w:color="auto"/>
              <w:right w:val="single" w:sz="4" w:space="0" w:color="auto"/>
            </w:tcBorders>
            <w:hideMark/>
          </w:tcPr>
          <w:p w:rsidR="00564411" w:rsidRPr="009C4AF6" w:rsidRDefault="00564411" w:rsidP="00126049">
            <w:pPr>
              <w:spacing w:after="0"/>
              <w:jc w:val="center"/>
              <w:rPr>
                <w:rFonts w:ascii="Times New Roman" w:eastAsia="Calibri" w:hAnsi="Times New Roman" w:cs="Times New Roman"/>
                <w:sz w:val="24"/>
                <w:szCs w:val="24"/>
                <w:lang w:eastAsia="ru-RU"/>
              </w:rPr>
            </w:pPr>
            <w:r w:rsidRPr="009C4AF6">
              <w:rPr>
                <w:rFonts w:ascii="Times New Roman" w:eastAsia="Calibri" w:hAnsi="Times New Roman" w:cs="Times New Roman"/>
                <w:sz w:val="24"/>
                <w:szCs w:val="24"/>
                <w:lang w:eastAsia="ru-RU"/>
              </w:rPr>
              <w:t>2020 год</w:t>
            </w:r>
          </w:p>
        </w:tc>
      </w:tr>
      <w:tr w:rsidR="00564411" w:rsidRPr="009C4AF6" w:rsidTr="00C71B32">
        <w:trPr>
          <w:cantSplit/>
        </w:trPr>
        <w:tc>
          <w:tcPr>
            <w:tcW w:w="4140" w:type="dxa"/>
            <w:vMerge/>
            <w:tcBorders>
              <w:top w:val="single" w:sz="4" w:space="0" w:color="auto"/>
              <w:left w:val="single" w:sz="4" w:space="0" w:color="auto"/>
              <w:bottom w:val="single" w:sz="4" w:space="0" w:color="auto"/>
              <w:right w:val="single" w:sz="4" w:space="0" w:color="auto"/>
            </w:tcBorders>
            <w:vAlign w:val="center"/>
            <w:hideMark/>
          </w:tcPr>
          <w:p w:rsidR="00564411" w:rsidRPr="009C4AF6" w:rsidRDefault="00564411" w:rsidP="00126049">
            <w:pPr>
              <w:spacing w:after="0"/>
              <w:rPr>
                <w:rFonts w:ascii="Times New Roman" w:eastAsia="Calibri" w:hAnsi="Times New Roman" w:cs="Times New Roman"/>
                <w:b/>
                <w:sz w:val="24"/>
                <w:szCs w:val="24"/>
                <w:lang w:eastAsia="ru-RU"/>
              </w:rPr>
            </w:pPr>
          </w:p>
        </w:tc>
        <w:tc>
          <w:tcPr>
            <w:tcW w:w="5040" w:type="dxa"/>
            <w:gridSpan w:val="2"/>
            <w:tcBorders>
              <w:top w:val="single" w:sz="4" w:space="0" w:color="auto"/>
              <w:left w:val="single" w:sz="4" w:space="0" w:color="auto"/>
              <w:bottom w:val="single" w:sz="4" w:space="0" w:color="auto"/>
              <w:right w:val="single" w:sz="4" w:space="0" w:color="auto"/>
            </w:tcBorders>
            <w:hideMark/>
          </w:tcPr>
          <w:p w:rsidR="00564411" w:rsidRPr="009C4AF6" w:rsidRDefault="00564411" w:rsidP="00126049">
            <w:pPr>
              <w:spacing w:after="0"/>
              <w:jc w:val="center"/>
              <w:rPr>
                <w:rFonts w:ascii="Times New Roman" w:eastAsia="Calibri" w:hAnsi="Times New Roman" w:cs="Times New Roman"/>
                <w:sz w:val="24"/>
                <w:szCs w:val="24"/>
                <w:lang w:eastAsia="ru-RU"/>
              </w:rPr>
            </w:pPr>
            <w:r w:rsidRPr="009C4AF6">
              <w:rPr>
                <w:rFonts w:ascii="Times New Roman" w:eastAsia="Calibri" w:hAnsi="Times New Roman" w:cs="Times New Roman"/>
                <w:sz w:val="24"/>
                <w:szCs w:val="24"/>
                <w:lang w:eastAsia="ru-RU"/>
              </w:rPr>
              <w:t>кол-во разрядников</w:t>
            </w:r>
          </w:p>
        </w:tc>
      </w:tr>
      <w:tr w:rsidR="00564411" w:rsidRPr="009C4AF6" w:rsidTr="00C71B32">
        <w:trPr>
          <w:trHeight w:val="471"/>
        </w:trPr>
        <w:tc>
          <w:tcPr>
            <w:tcW w:w="4140" w:type="dxa"/>
            <w:tcBorders>
              <w:top w:val="single" w:sz="4" w:space="0" w:color="auto"/>
              <w:left w:val="single" w:sz="4" w:space="0" w:color="auto"/>
              <w:bottom w:val="single" w:sz="4" w:space="0" w:color="auto"/>
              <w:right w:val="single" w:sz="4" w:space="0" w:color="auto"/>
            </w:tcBorders>
            <w:hideMark/>
          </w:tcPr>
          <w:p w:rsidR="00564411" w:rsidRPr="009C4AF6" w:rsidRDefault="00564411" w:rsidP="00126049">
            <w:pPr>
              <w:spacing w:after="0"/>
              <w:jc w:val="center"/>
              <w:rPr>
                <w:rFonts w:ascii="Times New Roman" w:eastAsia="Calibri" w:hAnsi="Times New Roman" w:cs="Times New Roman"/>
                <w:sz w:val="24"/>
                <w:szCs w:val="24"/>
                <w:lang w:eastAsia="ru-RU"/>
              </w:rPr>
            </w:pPr>
            <w:r w:rsidRPr="009C4AF6">
              <w:rPr>
                <w:rFonts w:ascii="Times New Roman" w:eastAsia="Calibri" w:hAnsi="Times New Roman" w:cs="Times New Roman"/>
                <w:sz w:val="24"/>
                <w:szCs w:val="24"/>
                <w:lang w:eastAsia="ru-RU"/>
              </w:rPr>
              <w:t>массовые разряды</w:t>
            </w:r>
          </w:p>
        </w:tc>
        <w:tc>
          <w:tcPr>
            <w:tcW w:w="2520" w:type="dxa"/>
            <w:tcBorders>
              <w:top w:val="single" w:sz="4" w:space="0" w:color="auto"/>
              <w:left w:val="single" w:sz="4" w:space="0" w:color="auto"/>
              <w:bottom w:val="single" w:sz="4" w:space="0" w:color="auto"/>
              <w:right w:val="single" w:sz="4" w:space="0" w:color="auto"/>
            </w:tcBorders>
            <w:hideMark/>
          </w:tcPr>
          <w:p w:rsidR="00564411" w:rsidRPr="009C4AF6" w:rsidRDefault="00564411" w:rsidP="00126049">
            <w:pPr>
              <w:spacing w:after="0"/>
              <w:jc w:val="center"/>
              <w:rPr>
                <w:rFonts w:ascii="Times New Roman" w:eastAsia="Calibri" w:hAnsi="Times New Roman" w:cs="Times New Roman"/>
                <w:sz w:val="24"/>
                <w:szCs w:val="24"/>
                <w:lang w:eastAsia="ru-RU"/>
              </w:rPr>
            </w:pPr>
            <w:r w:rsidRPr="009C4AF6">
              <w:rPr>
                <w:rFonts w:ascii="Times New Roman" w:eastAsia="Calibri" w:hAnsi="Times New Roman" w:cs="Times New Roman"/>
                <w:sz w:val="24"/>
                <w:szCs w:val="24"/>
                <w:lang w:eastAsia="ru-RU"/>
              </w:rPr>
              <w:t>86</w:t>
            </w:r>
          </w:p>
        </w:tc>
        <w:tc>
          <w:tcPr>
            <w:tcW w:w="2520" w:type="dxa"/>
            <w:tcBorders>
              <w:top w:val="single" w:sz="4" w:space="0" w:color="auto"/>
              <w:left w:val="single" w:sz="4" w:space="0" w:color="auto"/>
              <w:bottom w:val="single" w:sz="4" w:space="0" w:color="auto"/>
              <w:right w:val="single" w:sz="4" w:space="0" w:color="auto"/>
            </w:tcBorders>
            <w:hideMark/>
          </w:tcPr>
          <w:p w:rsidR="00564411" w:rsidRPr="009C4AF6" w:rsidRDefault="00564411" w:rsidP="00126049">
            <w:pPr>
              <w:spacing w:after="0"/>
              <w:jc w:val="center"/>
              <w:rPr>
                <w:rFonts w:ascii="Times New Roman" w:eastAsia="Calibri" w:hAnsi="Times New Roman" w:cs="Times New Roman"/>
                <w:sz w:val="24"/>
                <w:szCs w:val="24"/>
                <w:lang w:eastAsia="ru-RU"/>
              </w:rPr>
            </w:pPr>
            <w:r w:rsidRPr="009C4AF6">
              <w:rPr>
                <w:rFonts w:ascii="Times New Roman" w:eastAsia="Calibri" w:hAnsi="Times New Roman" w:cs="Times New Roman"/>
                <w:sz w:val="24"/>
                <w:szCs w:val="24"/>
                <w:lang w:eastAsia="ru-RU"/>
              </w:rPr>
              <w:t>78</w:t>
            </w:r>
          </w:p>
        </w:tc>
      </w:tr>
      <w:tr w:rsidR="00564411" w:rsidRPr="009C4AF6" w:rsidTr="00C71B32">
        <w:tc>
          <w:tcPr>
            <w:tcW w:w="4140" w:type="dxa"/>
            <w:tcBorders>
              <w:top w:val="single" w:sz="4" w:space="0" w:color="auto"/>
              <w:left w:val="single" w:sz="4" w:space="0" w:color="auto"/>
              <w:bottom w:val="single" w:sz="4" w:space="0" w:color="auto"/>
              <w:right w:val="single" w:sz="4" w:space="0" w:color="auto"/>
            </w:tcBorders>
            <w:hideMark/>
          </w:tcPr>
          <w:p w:rsidR="00564411" w:rsidRPr="009C4AF6" w:rsidRDefault="00564411" w:rsidP="00126049">
            <w:pPr>
              <w:spacing w:after="0"/>
              <w:jc w:val="center"/>
              <w:rPr>
                <w:rFonts w:ascii="Times New Roman" w:eastAsia="Calibri" w:hAnsi="Times New Roman" w:cs="Times New Roman"/>
                <w:sz w:val="24"/>
                <w:szCs w:val="24"/>
                <w:lang w:eastAsia="ru-RU"/>
              </w:rPr>
            </w:pPr>
            <w:r w:rsidRPr="009C4AF6">
              <w:rPr>
                <w:rFonts w:ascii="Times New Roman" w:eastAsia="Calibri" w:hAnsi="Times New Roman" w:cs="Times New Roman"/>
                <w:sz w:val="24"/>
                <w:szCs w:val="24"/>
                <w:lang w:val="en-US" w:eastAsia="ru-RU"/>
              </w:rPr>
              <w:t>I</w:t>
            </w:r>
          </w:p>
        </w:tc>
        <w:tc>
          <w:tcPr>
            <w:tcW w:w="2520" w:type="dxa"/>
            <w:tcBorders>
              <w:top w:val="single" w:sz="4" w:space="0" w:color="auto"/>
              <w:left w:val="single" w:sz="4" w:space="0" w:color="auto"/>
              <w:bottom w:val="single" w:sz="4" w:space="0" w:color="auto"/>
              <w:right w:val="single" w:sz="4" w:space="0" w:color="auto"/>
            </w:tcBorders>
            <w:hideMark/>
          </w:tcPr>
          <w:p w:rsidR="00564411" w:rsidRPr="009C4AF6" w:rsidRDefault="00564411" w:rsidP="00126049">
            <w:pPr>
              <w:spacing w:after="0"/>
              <w:jc w:val="center"/>
              <w:rPr>
                <w:rFonts w:ascii="Times New Roman" w:eastAsia="Calibri" w:hAnsi="Times New Roman" w:cs="Times New Roman"/>
                <w:sz w:val="24"/>
                <w:szCs w:val="24"/>
                <w:lang w:eastAsia="ru-RU"/>
              </w:rPr>
            </w:pPr>
            <w:r w:rsidRPr="009C4AF6">
              <w:rPr>
                <w:rFonts w:ascii="Times New Roman" w:eastAsia="Calibri" w:hAnsi="Times New Roman" w:cs="Times New Roman"/>
                <w:sz w:val="24"/>
                <w:szCs w:val="24"/>
                <w:lang w:eastAsia="ru-RU"/>
              </w:rPr>
              <w:t>8</w:t>
            </w:r>
          </w:p>
        </w:tc>
        <w:tc>
          <w:tcPr>
            <w:tcW w:w="2520" w:type="dxa"/>
            <w:tcBorders>
              <w:top w:val="single" w:sz="4" w:space="0" w:color="auto"/>
              <w:left w:val="single" w:sz="4" w:space="0" w:color="auto"/>
              <w:bottom w:val="single" w:sz="4" w:space="0" w:color="auto"/>
              <w:right w:val="single" w:sz="4" w:space="0" w:color="auto"/>
            </w:tcBorders>
            <w:hideMark/>
          </w:tcPr>
          <w:p w:rsidR="00564411" w:rsidRPr="009C4AF6" w:rsidRDefault="00564411" w:rsidP="00126049">
            <w:pPr>
              <w:spacing w:after="0"/>
              <w:jc w:val="center"/>
              <w:rPr>
                <w:rFonts w:ascii="Times New Roman" w:eastAsia="Calibri" w:hAnsi="Times New Roman" w:cs="Times New Roman"/>
                <w:sz w:val="24"/>
                <w:szCs w:val="24"/>
                <w:lang w:eastAsia="ru-RU"/>
              </w:rPr>
            </w:pPr>
            <w:r w:rsidRPr="009C4AF6">
              <w:rPr>
                <w:rFonts w:ascii="Times New Roman" w:eastAsia="Calibri" w:hAnsi="Times New Roman" w:cs="Times New Roman"/>
                <w:sz w:val="24"/>
                <w:szCs w:val="24"/>
                <w:lang w:eastAsia="ru-RU"/>
              </w:rPr>
              <w:t>7</w:t>
            </w:r>
          </w:p>
        </w:tc>
      </w:tr>
      <w:tr w:rsidR="00564411" w:rsidRPr="009C4AF6" w:rsidTr="00C71B32">
        <w:tc>
          <w:tcPr>
            <w:tcW w:w="4140" w:type="dxa"/>
            <w:tcBorders>
              <w:top w:val="single" w:sz="4" w:space="0" w:color="auto"/>
              <w:left w:val="single" w:sz="4" w:space="0" w:color="auto"/>
              <w:bottom w:val="single" w:sz="4" w:space="0" w:color="auto"/>
              <w:right w:val="single" w:sz="4" w:space="0" w:color="auto"/>
            </w:tcBorders>
            <w:hideMark/>
          </w:tcPr>
          <w:p w:rsidR="00564411" w:rsidRPr="009C4AF6" w:rsidRDefault="00564411" w:rsidP="00126049">
            <w:pPr>
              <w:spacing w:after="0"/>
              <w:jc w:val="center"/>
              <w:rPr>
                <w:rFonts w:ascii="Times New Roman" w:eastAsia="Calibri" w:hAnsi="Times New Roman" w:cs="Times New Roman"/>
                <w:sz w:val="24"/>
                <w:szCs w:val="24"/>
                <w:lang w:val="en-US" w:eastAsia="ru-RU"/>
              </w:rPr>
            </w:pPr>
            <w:r w:rsidRPr="009C4AF6">
              <w:rPr>
                <w:rFonts w:ascii="Times New Roman" w:eastAsia="Calibri" w:hAnsi="Times New Roman" w:cs="Times New Roman"/>
                <w:sz w:val="24"/>
                <w:szCs w:val="24"/>
                <w:lang w:val="en-US" w:eastAsia="ru-RU"/>
              </w:rPr>
              <w:t>КМС</w:t>
            </w:r>
          </w:p>
        </w:tc>
        <w:tc>
          <w:tcPr>
            <w:tcW w:w="2520" w:type="dxa"/>
            <w:tcBorders>
              <w:top w:val="single" w:sz="4" w:space="0" w:color="auto"/>
              <w:left w:val="single" w:sz="4" w:space="0" w:color="auto"/>
              <w:bottom w:val="single" w:sz="4" w:space="0" w:color="auto"/>
              <w:right w:val="single" w:sz="4" w:space="0" w:color="auto"/>
            </w:tcBorders>
            <w:hideMark/>
          </w:tcPr>
          <w:p w:rsidR="00564411" w:rsidRPr="009C4AF6" w:rsidRDefault="00564411" w:rsidP="00126049">
            <w:pPr>
              <w:spacing w:after="0"/>
              <w:jc w:val="center"/>
              <w:rPr>
                <w:rFonts w:ascii="Times New Roman" w:eastAsia="Calibri" w:hAnsi="Times New Roman" w:cs="Times New Roman"/>
                <w:sz w:val="24"/>
                <w:szCs w:val="24"/>
                <w:lang w:eastAsia="ru-RU"/>
              </w:rPr>
            </w:pPr>
            <w:r w:rsidRPr="009C4AF6">
              <w:rPr>
                <w:rFonts w:ascii="Times New Roman" w:eastAsia="Calibri" w:hAnsi="Times New Roman" w:cs="Times New Roman"/>
                <w:sz w:val="24"/>
                <w:szCs w:val="24"/>
                <w:lang w:eastAsia="ru-RU"/>
              </w:rPr>
              <w:t>-</w:t>
            </w:r>
          </w:p>
        </w:tc>
        <w:tc>
          <w:tcPr>
            <w:tcW w:w="2520" w:type="dxa"/>
            <w:tcBorders>
              <w:top w:val="single" w:sz="4" w:space="0" w:color="auto"/>
              <w:left w:val="single" w:sz="4" w:space="0" w:color="auto"/>
              <w:bottom w:val="single" w:sz="4" w:space="0" w:color="auto"/>
              <w:right w:val="single" w:sz="4" w:space="0" w:color="auto"/>
            </w:tcBorders>
            <w:hideMark/>
          </w:tcPr>
          <w:p w:rsidR="00564411" w:rsidRPr="009C4AF6" w:rsidRDefault="00564411" w:rsidP="00126049">
            <w:pPr>
              <w:spacing w:after="0"/>
              <w:jc w:val="center"/>
              <w:rPr>
                <w:rFonts w:ascii="Times New Roman" w:eastAsia="Calibri" w:hAnsi="Times New Roman" w:cs="Times New Roman"/>
                <w:sz w:val="24"/>
                <w:szCs w:val="24"/>
                <w:lang w:eastAsia="ru-RU"/>
              </w:rPr>
            </w:pPr>
            <w:r w:rsidRPr="009C4AF6">
              <w:rPr>
                <w:rFonts w:ascii="Times New Roman" w:eastAsia="Calibri" w:hAnsi="Times New Roman" w:cs="Times New Roman"/>
                <w:sz w:val="24"/>
                <w:szCs w:val="24"/>
                <w:lang w:eastAsia="ru-RU"/>
              </w:rPr>
              <w:t>-</w:t>
            </w:r>
          </w:p>
        </w:tc>
      </w:tr>
      <w:tr w:rsidR="00564411" w:rsidRPr="009C4AF6" w:rsidTr="00C71B32">
        <w:tc>
          <w:tcPr>
            <w:tcW w:w="4140" w:type="dxa"/>
            <w:tcBorders>
              <w:top w:val="single" w:sz="4" w:space="0" w:color="auto"/>
              <w:left w:val="single" w:sz="4" w:space="0" w:color="auto"/>
              <w:bottom w:val="single" w:sz="4" w:space="0" w:color="auto"/>
              <w:right w:val="single" w:sz="4" w:space="0" w:color="auto"/>
            </w:tcBorders>
            <w:hideMark/>
          </w:tcPr>
          <w:p w:rsidR="00564411" w:rsidRPr="009C4AF6" w:rsidRDefault="00564411" w:rsidP="00126049">
            <w:pPr>
              <w:spacing w:after="0"/>
              <w:jc w:val="right"/>
              <w:rPr>
                <w:rFonts w:ascii="Times New Roman" w:eastAsia="Calibri" w:hAnsi="Times New Roman" w:cs="Times New Roman"/>
                <w:sz w:val="24"/>
                <w:szCs w:val="24"/>
                <w:lang w:eastAsia="ru-RU"/>
              </w:rPr>
            </w:pPr>
            <w:r w:rsidRPr="009C4AF6">
              <w:rPr>
                <w:rFonts w:ascii="Times New Roman" w:eastAsia="Calibri" w:hAnsi="Times New Roman" w:cs="Times New Roman"/>
                <w:sz w:val="24"/>
                <w:szCs w:val="24"/>
                <w:lang w:eastAsia="ru-RU"/>
              </w:rPr>
              <w:t>Всего:</w:t>
            </w:r>
          </w:p>
        </w:tc>
        <w:tc>
          <w:tcPr>
            <w:tcW w:w="2520" w:type="dxa"/>
            <w:tcBorders>
              <w:top w:val="single" w:sz="4" w:space="0" w:color="auto"/>
              <w:left w:val="single" w:sz="4" w:space="0" w:color="auto"/>
              <w:bottom w:val="single" w:sz="4" w:space="0" w:color="auto"/>
              <w:right w:val="single" w:sz="4" w:space="0" w:color="auto"/>
            </w:tcBorders>
            <w:hideMark/>
          </w:tcPr>
          <w:p w:rsidR="00564411" w:rsidRPr="009C4AF6" w:rsidRDefault="00564411" w:rsidP="00126049">
            <w:pPr>
              <w:spacing w:after="0"/>
              <w:jc w:val="center"/>
              <w:rPr>
                <w:rFonts w:ascii="Times New Roman" w:eastAsia="Calibri" w:hAnsi="Times New Roman" w:cs="Times New Roman"/>
                <w:sz w:val="24"/>
                <w:szCs w:val="24"/>
                <w:lang w:eastAsia="ru-RU"/>
              </w:rPr>
            </w:pPr>
            <w:r w:rsidRPr="009C4AF6">
              <w:rPr>
                <w:rFonts w:ascii="Times New Roman" w:eastAsia="Calibri" w:hAnsi="Times New Roman" w:cs="Times New Roman"/>
                <w:sz w:val="24"/>
                <w:szCs w:val="24"/>
                <w:lang w:eastAsia="ru-RU"/>
              </w:rPr>
              <w:t>94</w:t>
            </w:r>
          </w:p>
        </w:tc>
        <w:tc>
          <w:tcPr>
            <w:tcW w:w="2520" w:type="dxa"/>
            <w:tcBorders>
              <w:top w:val="single" w:sz="4" w:space="0" w:color="auto"/>
              <w:left w:val="single" w:sz="4" w:space="0" w:color="auto"/>
              <w:bottom w:val="single" w:sz="4" w:space="0" w:color="auto"/>
              <w:right w:val="single" w:sz="4" w:space="0" w:color="auto"/>
            </w:tcBorders>
            <w:hideMark/>
          </w:tcPr>
          <w:p w:rsidR="00564411" w:rsidRPr="009C4AF6" w:rsidRDefault="00564411" w:rsidP="00126049">
            <w:pPr>
              <w:spacing w:after="0"/>
              <w:jc w:val="center"/>
              <w:rPr>
                <w:rFonts w:ascii="Times New Roman" w:eastAsia="Calibri" w:hAnsi="Times New Roman" w:cs="Times New Roman"/>
                <w:sz w:val="24"/>
                <w:szCs w:val="24"/>
                <w:lang w:eastAsia="ru-RU"/>
              </w:rPr>
            </w:pPr>
            <w:r w:rsidRPr="009C4AF6">
              <w:rPr>
                <w:rFonts w:ascii="Times New Roman" w:eastAsia="Calibri" w:hAnsi="Times New Roman" w:cs="Times New Roman"/>
                <w:sz w:val="24"/>
                <w:szCs w:val="24"/>
                <w:lang w:eastAsia="ru-RU"/>
              </w:rPr>
              <w:t>85</w:t>
            </w:r>
          </w:p>
        </w:tc>
      </w:tr>
    </w:tbl>
    <w:p w:rsidR="00564411" w:rsidRPr="009C4AF6" w:rsidRDefault="00564411" w:rsidP="00126049">
      <w:pPr>
        <w:spacing w:after="0"/>
        <w:rPr>
          <w:rFonts w:ascii="Times New Roman" w:eastAsia="Calibri" w:hAnsi="Times New Roman" w:cs="Times New Roman"/>
          <w:sz w:val="24"/>
          <w:szCs w:val="24"/>
          <w:lang w:eastAsia="ru-RU"/>
        </w:rPr>
      </w:pPr>
    </w:p>
    <w:p w:rsidR="00564411" w:rsidRPr="009C4AF6" w:rsidRDefault="00564411" w:rsidP="00126049">
      <w:pPr>
        <w:spacing w:after="0"/>
        <w:ind w:firstLine="315"/>
        <w:jc w:val="both"/>
        <w:rPr>
          <w:rFonts w:ascii="Times New Roman" w:eastAsia="Calibri" w:hAnsi="Times New Roman" w:cs="Times New Roman"/>
          <w:sz w:val="24"/>
          <w:szCs w:val="24"/>
          <w:lang w:eastAsia="ru-RU"/>
        </w:rPr>
      </w:pPr>
      <w:r w:rsidRPr="009C4AF6">
        <w:rPr>
          <w:rFonts w:ascii="Times New Roman" w:eastAsia="Calibri" w:hAnsi="Times New Roman" w:cs="Times New Roman"/>
          <w:sz w:val="24"/>
          <w:szCs w:val="24"/>
          <w:lang w:eastAsia="ru-RU"/>
        </w:rPr>
        <w:t>В связи с действием режима «Повышенная готовность» мероприятия в рамках оздоровительной компании проводились в онлайн - фор</w:t>
      </w:r>
      <w:r w:rsidR="009C4AF6">
        <w:rPr>
          <w:rFonts w:ascii="Times New Roman" w:eastAsia="Calibri" w:hAnsi="Times New Roman" w:cs="Times New Roman"/>
          <w:sz w:val="24"/>
          <w:szCs w:val="24"/>
          <w:lang w:eastAsia="ru-RU"/>
        </w:rPr>
        <w:t>мате</w:t>
      </w:r>
      <w:r w:rsidRPr="009C4AF6">
        <w:rPr>
          <w:rFonts w:ascii="Times New Roman" w:eastAsia="Calibri" w:hAnsi="Times New Roman" w:cs="Times New Roman"/>
          <w:sz w:val="24"/>
          <w:szCs w:val="24"/>
          <w:lang w:eastAsia="ru-RU"/>
        </w:rPr>
        <w:t>.</w:t>
      </w:r>
    </w:p>
    <w:p w:rsidR="00564411" w:rsidRPr="009C4AF6" w:rsidRDefault="00564411" w:rsidP="00126049">
      <w:pPr>
        <w:spacing w:after="0"/>
        <w:ind w:left="260" w:firstLine="567"/>
        <w:jc w:val="both"/>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Значимые достижения в целом по дополнительному образованию являются хорошей рекламой деятельности творческих объединений ОДО в целом, достижений и успехов учащихся, что благотворно сказывается на повышении самооценки ребенка, укрепления его личностного и творческого развития, расширения информационного поля. Воспитательное значение участия детей в массовых мероприятиях неоценимо. Дети получают возможность проявить личностные качества, интеллектуальные умения, способности, сплотиться друг с другом, умения взаимодействовать в коллективе сверстников и реализовать свой творческий потенциал.</w:t>
      </w:r>
    </w:p>
    <w:p w:rsidR="00564411" w:rsidRPr="009C4AF6" w:rsidRDefault="00564411" w:rsidP="00126049">
      <w:pPr>
        <w:spacing w:after="0"/>
        <w:rPr>
          <w:rFonts w:ascii="Times New Roman" w:eastAsia="Times New Roman" w:hAnsi="Times New Roman" w:cs="Times New Roman"/>
          <w:sz w:val="24"/>
          <w:szCs w:val="24"/>
          <w:lang w:eastAsia="ru-RU"/>
        </w:rPr>
      </w:pPr>
    </w:p>
    <w:p w:rsidR="00820D74" w:rsidRPr="009C4AF6" w:rsidRDefault="00721CB9" w:rsidP="00721CB9">
      <w:pPr>
        <w:spacing w:after="0"/>
        <w:jc w:val="both"/>
        <w:rPr>
          <w:rFonts w:ascii="Times New Roman" w:eastAsia="Times New Roman" w:hAnsi="Times New Roman" w:cs="Times New Roman"/>
          <w:b/>
          <w:sz w:val="24"/>
          <w:szCs w:val="24"/>
          <w:u w:val="single"/>
          <w:lang w:eastAsia="ru-RU"/>
        </w:rPr>
      </w:pPr>
      <w:r w:rsidRPr="009C4AF6">
        <w:rPr>
          <w:rFonts w:ascii="Times New Roman" w:eastAsia="Times New Roman" w:hAnsi="Times New Roman" w:cs="Times New Roman"/>
          <w:b/>
          <w:sz w:val="24"/>
          <w:szCs w:val="24"/>
          <w:u w:val="single"/>
          <w:lang w:eastAsia="ru-RU"/>
        </w:rPr>
        <w:t xml:space="preserve">МБОУ ДО «ДЮЦ» </w:t>
      </w:r>
    </w:p>
    <w:p w:rsidR="00820D74" w:rsidRPr="009C4AF6" w:rsidRDefault="00721CB9" w:rsidP="00721CB9">
      <w:pPr>
        <w:spacing w:after="0"/>
        <w:jc w:val="both"/>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Управление ДЮЦ осуществляется в соответствии с законодательством Российской Федерации с учетом особенностей, установленных Федеральным законом «Об образовании в Российской Федерации», Уставом МБОУ ДО «ДЮЦ».</w:t>
      </w:r>
    </w:p>
    <w:p w:rsidR="00721CB9" w:rsidRPr="009C4AF6" w:rsidRDefault="00721CB9" w:rsidP="00721CB9">
      <w:pPr>
        <w:spacing w:after="0"/>
        <w:jc w:val="both"/>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 xml:space="preserve"> В 2020 году образовательная деятельность осуществлялась по следующим направленностям:</w:t>
      </w:r>
    </w:p>
    <w:p w:rsidR="009C4AF6" w:rsidRPr="00622DF7" w:rsidRDefault="009C4AF6" w:rsidP="00721CB9">
      <w:pPr>
        <w:spacing w:after="0"/>
        <w:jc w:val="both"/>
        <w:rPr>
          <w:rFonts w:ascii="Times New Roman" w:eastAsia="Times New Roman" w:hAnsi="Times New Roman" w:cs="Times New Roman"/>
          <w:color w:val="00B050"/>
          <w:sz w:val="24"/>
          <w:szCs w:val="24"/>
          <w:lang w:eastAsia="ru-RU"/>
        </w:rPr>
      </w:pPr>
    </w:p>
    <w:tbl>
      <w:tblPr>
        <w:tblW w:w="0" w:type="auto"/>
        <w:tblLayout w:type="fixed"/>
        <w:tblCellMar>
          <w:left w:w="10" w:type="dxa"/>
          <w:right w:w="10" w:type="dxa"/>
        </w:tblCellMar>
        <w:tblLook w:val="0000" w:firstRow="0" w:lastRow="0" w:firstColumn="0" w:lastColumn="0" w:noHBand="0" w:noVBand="0"/>
      </w:tblPr>
      <w:tblGrid>
        <w:gridCol w:w="893"/>
        <w:gridCol w:w="4958"/>
        <w:gridCol w:w="4334"/>
      </w:tblGrid>
      <w:tr w:rsidR="00721CB9" w:rsidRPr="00622DF7" w:rsidTr="00721CB9">
        <w:trPr>
          <w:trHeight w:hRule="exact" w:val="581"/>
        </w:trPr>
        <w:tc>
          <w:tcPr>
            <w:tcW w:w="893" w:type="dxa"/>
            <w:tcBorders>
              <w:top w:val="single" w:sz="4" w:space="0" w:color="auto"/>
              <w:left w:val="single" w:sz="4" w:space="0" w:color="auto"/>
            </w:tcBorders>
            <w:shd w:val="clear" w:color="auto" w:fill="FFFFFF"/>
          </w:tcPr>
          <w:p w:rsidR="00721CB9" w:rsidRPr="00622DF7" w:rsidRDefault="00721CB9" w:rsidP="00721CB9">
            <w:pPr>
              <w:pStyle w:val="41"/>
              <w:shd w:val="clear" w:color="auto" w:fill="auto"/>
              <w:spacing w:after="0" w:line="210" w:lineRule="exact"/>
              <w:ind w:right="160" w:firstLine="0"/>
              <w:jc w:val="right"/>
              <w:rPr>
                <w:sz w:val="24"/>
                <w:szCs w:val="24"/>
              </w:rPr>
            </w:pPr>
            <w:r w:rsidRPr="00622DF7">
              <w:rPr>
                <w:rStyle w:val="25"/>
                <w:sz w:val="24"/>
                <w:szCs w:val="24"/>
              </w:rPr>
              <w:t>№</w:t>
            </w:r>
          </w:p>
        </w:tc>
        <w:tc>
          <w:tcPr>
            <w:tcW w:w="4958" w:type="dxa"/>
            <w:tcBorders>
              <w:top w:val="single" w:sz="4" w:space="0" w:color="auto"/>
              <w:left w:val="single" w:sz="4" w:space="0" w:color="auto"/>
            </w:tcBorders>
            <w:shd w:val="clear" w:color="auto" w:fill="FFFFFF"/>
          </w:tcPr>
          <w:p w:rsidR="00721CB9" w:rsidRPr="00622DF7" w:rsidRDefault="00721CB9" w:rsidP="00721CB9">
            <w:pPr>
              <w:pStyle w:val="41"/>
              <w:shd w:val="clear" w:color="auto" w:fill="auto"/>
              <w:spacing w:after="0" w:line="210" w:lineRule="exact"/>
              <w:ind w:firstLine="0"/>
              <w:rPr>
                <w:sz w:val="24"/>
                <w:szCs w:val="24"/>
              </w:rPr>
            </w:pPr>
            <w:r w:rsidRPr="00622DF7">
              <w:rPr>
                <w:rStyle w:val="25"/>
                <w:sz w:val="24"/>
                <w:szCs w:val="24"/>
              </w:rPr>
              <w:t>Направленность</w:t>
            </w:r>
          </w:p>
        </w:tc>
        <w:tc>
          <w:tcPr>
            <w:tcW w:w="4334" w:type="dxa"/>
            <w:tcBorders>
              <w:top w:val="single" w:sz="4" w:space="0" w:color="auto"/>
              <w:left w:val="single" w:sz="4" w:space="0" w:color="auto"/>
              <w:right w:val="single" w:sz="4" w:space="0" w:color="auto"/>
            </w:tcBorders>
            <w:shd w:val="clear" w:color="auto" w:fill="FFFFFF"/>
          </w:tcPr>
          <w:p w:rsidR="00721CB9" w:rsidRPr="00622DF7" w:rsidRDefault="00721CB9" w:rsidP="00721CB9">
            <w:pPr>
              <w:pStyle w:val="41"/>
              <w:shd w:val="clear" w:color="auto" w:fill="auto"/>
              <w:spacing w:after="0" w:line="274" w:lineRule="exact"/>
              <w:ind w:firstLine="0"/>
              <w:rPr>
                <w:sz w:val="24"/>
                <w:szCs w:val="24"/>
              </w:rPr>
            </w:pPr>
            <w:r w:rsidRPr="00622DF7">
              <w:rPr>
                <w:rStyle w:val="25"/>
                <w:sz w:val="24"/>
                <w:szCs w:val="24"/>
              </w:rPr>
              <w:t>Количество образовательных программ</w:t>
            </w:r>
          </w:p>
        </w:tc>
      </w:tr>
      <w:tr w:rsidR="00721CB9" w:rsidRPr="00622DF7" w:rsidTr="00721CB9">
        <w:trPr>
          <w:trHeight w:hRule="exact" w:val="283"/>
        </w:trPr>
        <w:tc>
          <w:tcPr>
            <w:tcW w:w="893" w:type="dxa"/>
            <w:tcBorders>
              <w:top w:val="single" w:sz="4" w:space="0" w:color="auto"/>
              <w:left w:val="single" w:sz="4" w:space="0" w:color="auto"/>
            </w:tcBorders>
            <w:shd w:val="clear" w:color="auto" w:fill="FFFFFF"/>
          </w:tcPr>
          <w:p w:rsidR="00721CB9" w:rsidRPr="00622DF7" w:rsidRDefault="00721CB9" w:rsidP="00721CB9">
            <w:pPr>
              <w:pStyle w:val="41"/>
              <w:shd w:val="clear" w:color="auto" w:fill="auto"/>
              <w:spacing w:after="0" w:line="210" w:lineRule="exact"/>
              <w:ind w:right="160" w:firstLine="0"/>
              <w:jc w:val="right"/>
              <w:rPr>
                <w:sz w:val="24"/>
                <w:szCs w:val="24"/>
              </w:rPr>
            </w:pPr>
            <w:r w:rsidRPr="00622DF7">
              <w:rPr>
                <w:rStyle w:val="25"/>
                <w:sz w:val="24"/>
                <w:szCs w:val="24"/>
              </w:rPr>
              <w:t>1.</w:t>
            </w:r>
          </w:p>
        </w:tc>
        <w:tc>
          <w:tcPr>
            <w:tcW w:w="4958" w:type="dxa"/>
            <w:tcBorders>
              <w:top w:val="single" w:sz="4" w:space="0" w:color="auto"/>
              <w:left w:val="single" w:sz="4" w:space="0" w:color="auto"/>
            </w:tcBorders>
            <w:shd w:val="clear" w:color="auto" w:fill="FFFFFF"/>
          </w:tcPr>
          <w:p w:rsidR="00721CB9" w:rsidRPr="00622DF7" w:rsidRDefault="00721CB9" w:rsidP="00721CB9">
            <w:pPr>
              <w:pStyle w:val="41"/>
              <w:shd w:val="clear" w:color="auto" w:fill="auto"/>
              <w:spacing w:after="0" w:line="210" w:lineRule="exact"/>
              <w:ind w:left="100" w:firstLine="0"/>
              <w:jc w:val="left"/>
              <w:rPr>
                <w:sz w:val="24"/>
                <w:szCs w:val="24"/>
              </w:rPr>
            </w:pPr>
            <w:r w:rsidRPr="00622DF7">
              <w:rPr>
                <w:rStyle w:val="25"/>
                <w:sz w:val="24"/>
                <w:szCs w:val="24"/>
              </w:rPr>
              <w:t>Художественная</w:t>
            </w:r>
          </w:p>
        </w:tc>
        <w:tc>
          <w:tcPr>
            <w:tcW w:w="4334" w:type="dxa"/>
            <w:tcBorders>
              <w:top w:val="single" w:sz="4" w:space="0" w:color="auto"/>
              <w:left w:val="single" w:sz="4" w:space="0" w:color="auto"/>
              <w:right w:val="single" w:sz="4" w:space="0" w:color="auto"/>
            </w:tcBorders>
            <w:shd w:val="clear" w:color="auto" w:fill="FFFFFF"/>
          </w:tcPr>
          <w:p w:rsidR="00721CB9" w:rsidRPr="00622DF7" w:rsidRDefault="00721CB9" w:rsidP="00721CB9">
            <w:pPr>
              <w:pStyle w:val="41"/>
              <w:shd w:val="clear" w:color="auto" w:fill="auto"/>
              <w:spacing w:after="0" w:line="210" w:lineRule="exact"/>
              <w:ind w:left="100" w:firstLine="0"/>
              <w:jc w:val="left"/>
              <w:rPr>
                <w:sz w:val="24"/>
                <w:szCs w:val="24"/>
              </w:rPr>
            </w:pPr>
            <w:r w:rsidRPr="00622DF7">
              <w:rPr>
                <w:rStyle w:val="25"/>
                <w:sz w:val="24"/>
                <w:szCs w:val="24"/>
              </w:rPr>
              <w:t>28</w:t>
            </w:r>
          </w:p>
        </w:tc>
      </w:tr>
      <w:tr w:rsidR="00721CB9" w:rsidRPr="00622DF7" w:rsidTr="00721CB9">
        <w:trPr>
          <w:trHeight w:hRule="exact" w:val="288"/>
        </w:trPr>
        <w:tc>
          <w:tcPr>
            <w:tcW w:w="893" w:type="dxa"/>
            <w:tcBorders>
              <w:top w:val="single" w:sz="4" w:space="0" w:color="auto"/>
              <w:left w:val="single" w:sz="4" w:space="0" w:color="auto"/>
            </w:tcBorders>
            <w:shd w:val="clear" w:color="auto" w:fill="FFFFFF"/>
          </w:tcPr>
          <w:p w:rsidR="00721CB9" w:rsidRPr="00622DF7" w:rsidRDefault="00721CB9" w:rsidP="00721CB9">
            <w:pPr>
              <w:pStyle w:val="41"/>
              <w:shd w:val="clear" w:color="auto" w:fill="auto"/>
              <w:spacing w:after="0" w:line="210" w:lineRule="exact"/>
              <w:ind w:right="160" w:firstLine="0"/>
              <w:jc w:val="right"/>
              <w:rPr>
                <w:sz w:val="24"/>
                <w:szCs w:val="24"/>
              </w:rPr>
            </w:pPr>
            <w:r w:rsidRPr="00622DF7">
              <w:rPr>
                <w:rStyle w:val="25"/>
                <w:sz w:val="24"/>
                <w:szCs w:val="24"/>
              </w:rPr>
              <w:t>2.</w:t>
            </w:r>
          </w:p>
        </w:tc>
        <w:tc>
          <w:tcPr>
            <w:tcW w:w="4958" w:type="dxa"/>
            <w:tcBorders>
              <w:top w:val="single" w:sz="4" w:space="0" w:color="auto"/>
              <w:left w:val="single" w:sz="4" w:space="0" w:color="auto"/>
            </w:tcBorders>
            <w:shd w:val="clear" w:color="auto" w:fill="FFFFFF"/>
          </w:tcPr>
          <w:p w:rsidR="00721CB9" w:rsidRPr="00622DF7" w:rsidRDefault="00721CB9" w:rsidP="00721CB9">
            <w:pPr>
              <w:pStyle w:val="41"/>
              <w:shd w:val="clear" w:color="auto" w:fill="auto"/>
              <w:spacing w:after="0" w:line="210" w:lineRule="exact"/>
              <w:ind w:left="100" w:firstLine="0"/>
              <w:jc w:val="left"/>
              <w:rPr>
                <w:sz w:val="24"/>
                <w:szCs w:val="24"/>
              </w:rPr>
            </w:pPr>
            <w:r w:rsidRPr="00622DF7">
              <w:rPr>
                <w:rStyle w:val="25"/>
                <w:sz w:val="24"/>
                <w:szCs w:val="24"/>
              </w:rPr>
              <w:t>Туристско-краеведческая</w:t>
            </w:r>
          </w:p>
        </w:tc>
        <w:tc>
          <w:tcPr>
            <w:tcW w:w="4334" w:type="dxa"/>
            <w:tcBorders>
              <w:top w:val="single" w:sz="4" w:space="0" w:color="auto"/>
              <w:left w:val="single" w:sz="4" w:space="0" w:color="auto"/>
              <w:right w:val="single" w:sz="4" w:space="0" w:color="auto"/>
            </w:tcBorders>
            <w:shd w:val="clear" w:color="auto" w:fill="FFFFFF"/>
          </w:tcPr>
          <w:p w:rsidR="00721CB9" w:rsidRPr="00622DF7" w:rsidRDefault="00721CB9" w:rsidP="00721CB9">
            <w:pPr>
              <w:pStyle w:val="41"/>
              <w:shd w:val="clear" w:color="auto" w:fill="auto"/>
              <w:spacing w:after="0" w:line="210" w:lineRule="exact"/>
              <w:ind w:left="100" w:firstLine="0"/>
              <w:jc w:val="left"/>
              <w:rPr>
                <w:sz w:val="24"/>
                <w:szCs w:val="24"/>
              </w:rPr>
            </w:pPr>
            <w:r w:rsidRPr="00622DF7">
              <w:rPr>
                <w:rStyle w:val="25"/>
                <w:sz w:val="24"/>
                <w:szCs w:val="24"/>
              </w:rPr>
              <w:t>2</w:t>
            </w:r>
          </w:p>
        </w:tc>
      </w:tr>
      <w:tr w:rsidR="00721CB9" w:rsidRPr="00622DF7" w:rsidTr="00721CB9">
        <w:trPr>
          <w:trHeight w:hRule="exact" w:val="283"/>
        </w:trPr>
        <w:tc>
          <w:tcPr>
            <w:tcW w:w="893" w:type="dxa"/>
            <w:tcBorders>
              <w:top w:val="single" w:sz="4" w:space="0" w:color="auto"/>
              <w:left w:val="single" w:sz="4" w:space="0" w:color="auto"/>
            </w:tcBorders>
            <w:shd w:val="clear" w:color="auto" w:fill="FFFFFF"/>
          </w:tcPr>
          <w:p w:rsidR="00721CB9" w:rsidRPr="00622DF7" w:rsidRDefault="00721CB9" w:rsidP="00721CB9">
            <w:pPr>
              <w:pStyle w:val="41"/>
              <w:shd w:val="clear" w:color="auto" w:fill="auto"/>
              <w:spacing w:after="0" w:line="210" w:lineRule="exact"/>
              <w:ind w:right="160" w:firstLine="0"/>
              <w:jc w:val="right"/>
              <w:rPr>
                <w:sz w:val="24"/>
                <w:szCs w:val="24"/>
              </w:rPr>
            </w:pPr>
            <w:r w:rsidRPr="00622DF7">
              <w:rPr>
                <w:rStyle w:val="25"/>
                <w:sz w:val="24"/>
                <w:szCs w:val="24"/>
              </w:rPr>
              <w:t>3.</w:t>
            </w:r>
          </w:p>
        </w:tc>
        <w:tc>
          <w:tcPr>
            <w:tcW w:w="4958" w:type="dxa"/>
            <w:tcBorders>
              <w:top w:val="single" w:sz="4" w:space="0" w:color="auto"/>
              <w:left w:val="single" w:sz="4" w:space="0" w:color="auto"/>
            </w:tcBorders>
            <w:shd w:val="clear" w:color="auto" w:fill="FFFFFF"/>
          </w:tcPr>
          <w:p w:rsidR="00721CB9" w:rsidRPr="00622DF7" w:rsidRDefault="00721CB9" w:rsidP="00721CB9">
            <w:pPr>
              <w:pStyle w:val="41"/>
              <w:shd w:val="clear" w:color="auto" w:fill="auto"/>
              <w:spacing w:after="0" w:line="210" w:lineRule="exact"/>
              <w:ind w:left="100" w:firstLine="0"/>
              <w:jc w:val="left"/>
              <w:rPr>
                <w:sz w:val="24"/>
                <w:szCs w:val="24"/>
              </w:rPr>
            </w:pPr>
            <w:r w:rsidRPr="00622DF7">
              <w:rPr>
                <w:rStyle w:val="25"/>
                <w:sz w:val="24"/>
                <w:szCs w:val="24"/>
              </w:rPr>
              <w:t>Социально-гуманитарная</w:t>
            </w:r>
          </w:p>
        </w:tc>
        <w:tc>
          <w:tcPr>
            <w:tcW w:w="4334" w:type="dxa"/>
            <w:tcBorders>
              <w:top w:val="single" w:sz="4" w:space="0" w:color="auto"/>
              <w:left w:val="single" w:sz="4" w:space="0" w:color="auto"/>
              <w:right w:val="single" w:sz="4" w:space="0" w:color="auto"/>
            </w:tcBorders>
            <w:shd w:val="clear" w:color="auto" w:fill="FFFFFF"/>
          </w:tcPr>
          <w:p w:rsidR="00721CB9" w:rsidRPr="00622DF7" w:rsidRDefault="00721CB9" w:rsidP="00721CB9">
            <w:pPr>
              <w:pStyle w:val="41"/>
              <w:shd w:val="clear" w:color="auto" w:fill="auto"/>
              <w:spacing w:after="0" w:line="210" w:lineRule="exact"/>
              <w:ind w:left="100" w:firstLine="0"/>
              <w:jc w:val="left"/>
              <w:rPr>
                <w:sz w:val="24"/>
                <w:szCs w:val="24"/>
              </w:rPr>
            </w:pPr>
            <w:r w:rsidRPr="00622DF7">
              <w:rPr>
                <w:rStyle w:val="25"/>
                <w:sz w:val="24"/>
                <w:szCs w:val="24"/>
              </w:rPr>
              <w:t>5</w:t>
            </w:r>
          </w:p>
        </w:tc>
      </w:tr>
      <w:tr w:rsidR="00721CB9" w:rsidRPr="00622DF7" w:rsidTr="00721CB9">
        <w:trPr>
          <w:trHeight w:hRule="exact" w:val="288"/>
        </w:trPr>
        <w:tc>
          <w:tcPr>
            <w:tcW w:w="893" w:type="dxa"/>
            <w:tcBorders>
              <w:top w:val="single" w:sz="4" w:space="0" w:color="auto"/>
              <w:left w:val="single" w:sz="4" w:space="0" w:color="auto"/>
            </w:tcBorders>
            <w:shd w:val="clear" w:color="auto" w:fill="FFFFFF"/>
          </w:tcPr>
          <w:p w:rsidR="00721CB9" w:rsidRPr="00622DF7" w:rsidRDefault="00721CB9" w:rsidP="00721CB9">
            <w:pPr>
              <w:pStyle w:val="41"/>
              <w:shd w:val="clear" w:color="auto" w:fill="auto"/>
              <w:spacing w:after="0" w:line="210" w:lineRule="exact"/>
              <w:ind w:right="160" w:firstLine="0"/>
              <w:jc w:val="right"/>
              <w:rPr>
                <w:sz w:val="24"/>
                <w:szCs w:val="24"/>
              </w:rPr>
            </w:pPr>
            <w:r w:rsidRPr="00622DF7">
              <w:rPr>
                <w:rStyle w:val="25"/>
                <w:sz w:val="24"/>
                <w:szCs w:val="24"/>
              </w:rPr>
              <w:t>4.</w:t>
            </w:r>
          </w:p>
        </w:tc>
        <w:tc>
          <w:tcPr>
            <w:tcW w:w="4958" w:type="dxa"/>
            <w:tcBorders>
              <w:top w:val="single" w:sz="4" w:space="0" w:color="auto"/>
              <w:left w:val="single" w:sz="4" w:space="0" w:color="auto"/>
            </w:tcBorders>
            <w:shd w:val="clear" w:color="auto" w:fill="FFFFFF"/>
          </w:tcPr>
          <w:p w:rsidR="00721CB9" w:rsidRPr="00622DF7" w:rsidRDefault="00721CB9" w:rsidP="00721CB9">
            <w:pPr>
              <w:pStyle w:val="41"/>
              <w:shd w:val="clear" w:color="auto" w:fill="auto"/>
              <w:spacing w:after="0" w:line="210" w:lineRule="exact"/>
              <w:ind w:left="100" w:firstLine="0"/>
              <w:jc w:val="left"/>
              <w:rPr>
                <w:sz w:val="24"/>
                <w:szCs w:val="24"/>
              </w:rPr>
            </w:pPr>
            <w:r w:rsidRPr="00622DF7">
              <w:rPr>
                <w:rStyle w:val="25"/>
                <w:sz w:val="24"/>
                <w:szCs w:val="24"/>
              </w:rPr>
              <w:t>Техническая</w:t>
            </w:r>
          </w:p>
        </w:tc>
        <w:tc>
          <w:tcPr>
            <w:tcW w:w="4334" w:type="dxa"/>
            <w:tcBorders>
              <w:top w:val="single" w:sz="4" w:space="0" w:color="auto"/>
              <w:left w:val="single" w:sz="4" w:space="0" w:color="auto"/>
              <w:right w:val="single" w:sz="4" w:space="0" w:color="auto"/>
            </w:tcBorders>
            <w:shd w:val="clear" w:color="auto" w:fill="FFFFFF"/>
          </w:tcPr>
          <w:p w:rsidR="00721CB9" w:rsidRPr="00622DF7" w:rsidRDefault="00721CB9" w:rsidP="00721CB9">
            <w:pPr>
              <w:pStyle w:val="41"/>
              <w:shd w:val="clear" w:color="auto" w:fill="auto"/>
              <w:spacing w:after="0" w:line="210" w:lineRule="exact"/>
              <w:ind w:left="100" w:firstLine="0"/>
              <w:jc w:val="left"/>
              <w:rPr>
                <w:sz w:val="24"/>
                <w:szCs w:val="24"/>
              </w:rPr>
            </w:pPr>
            <w:r w:rsidRPr="00622DF7">
              <w:rPr>
                <w:rStyle w:val="25"/>
                <w:sz w:val="24"/>
                <w:szCs w:val="24"/>
              </w:rPr>
              <w:t>2</w:t>
            </w:r>
          </w:p>
        </w:tc>
      </w:tr>
      <w:tr w:rsidR="00721CB9" w:rsidRPr="00622DF7" w:rsidTr="00721CB9">
        <w:trPr>
          <w:trHeight w:hRule="exact" w:val="293"/>
        </w:trPr>
        <w:tc>
          <w:tcPr>
            <w:tcW w:w="893" w:type="dxa"/>
            <w:tcBorders>
              <w:top w:val="single" w:sz="4" w:space="0" w:color="auto"/>
              <w:left w:val="single" w:sz="4" w:space="0" w:color="auto"/>
            </w:tcBorders>
            <w:shd w:val="clear" w:color="auto" w:fill="FFFFFF"/>
          </w:tcPr>
          <w:p w:rsidR="00721CB9" w:rsidRPr="00622DF7" w:rsidRDefault="00721CB9" w:rsidP="00721CB9">
            <w:pPr>
              <w:pStyle w:val="41"/>
              <w:shd w:val="clear" w:color="auto" w:fill="auto"/>
              <w:spacing w:after="0" w:line="210" w:lineRule="exact"/>
              <w:ind w:right="160" w:firstLine="0"/>
              <w:jc w:val="right"/>
              <w:rPr>
                <w:sz w:val="24"/>
                <w:szCs w:val="24"/>
              </w:rPr>
            </w:pPr>
            <w:r w:rsidRPr="00622DF7">
              <w:rPr>
                <w:rStyle w:val="25"/>
                <w:sz w:val="24"/>
                <w:szCs w:val="24"/>
              </w:rPr>
              <w:t>5.</w:t>
            </w:r>
          </w:p>
        </w:tc>
        <w:tc>
          <w:tcPr>
            <w:tcW w:w="4958" w:type="dxa"/>
            <w:tcBorders>
              <w:top w:val="single" w:sz="4" w:space="0" w:color="auto"/>
              <w:left w:val="single" w:sz="4" w:space="0" w:color="auto"/>
            </w:tcBorders>
            <w:shd w:val="clear" w:color="auto" w:fill="FFFFFF"/>
          </w:tcPr>
          <w:p w:rsidR="00721CB9" w:rsidRPr="00622DF7" w:rsidRDefault="00721CB9" w:rsidP="00721CB9">
            <w:pPr>
              <w:pStyle w:val="41"/>
              <w:shd w:val="clear" w:color="auto" w:fill="auto"/>
              <w:spacing w:after="0" w:line="210" w:lineRule="exact"/>
              <w:ind w:left="100" w:firstLine="0"/>
              <w:jc w:val="left"/>
              <w:rPr>
                <w:sz w:val="24"/>
                <w:szCs w:val="24"/>
              </w:rPr>
            </w:pPr>
            <w:r w:rsidRPr="00622DF7">
              <w:rPr>
                <w:rStyle w:val="25"/>
                <w:sz w:val="24"/>
                <w:szCs w:val="24"/>
              </w:rPr>
              <w:t>Естественнонаучная</w:t>
            </w:r>
          </w:p>
        </w:tc>
        <w:tc>
          <w:tcPr>
            <w:tcW w:w="4334" w:type="dxa"/>
            <w:tcBorders>
              <w:top w:val="single" w:sz="4" w:space="0" w:color="auto"/>
              <w:left w:val="single" w:sz="4" w:space="0" w:color="auto"/>
              <w:right w:val="single" w:sz="4" w:space="0" w:color="auto"/>
            </w:tcBorders>
            <w:shd w:val="clear" w:color="auto" w:fill="FFFFFF"/>
          </w:tcPr>
          <w:p w:rsidR="00721CB9" w:rsidRPr="00622DF7" w:rsidRDefault="00721CB9" w:rsidP="00721CB9">
            <w:pPr>
              <w:pStyle w:val="41"/>
              <w:shd w:val="clear" w:color="auto" w:fill="auto"/>
              <w:spacing w:after="0" w:line="210" w:lineRule="exact"/>
              <w:ind w:left="100" w:firstLine="0"/>
              <w:jc w:val="left"/>
              <w:rPr>
                <w:sz w:val="24"/>
                <w:szCs w:val="24"/>
              </w:rPr>
            </w:pPr>
            <w:r w:rsidRPr="00622DF7">
              <w:rPr>
                <w:rStyle w:val="25"/>
                <w:sz w:val="24"/>
                <w:szCs w:val="24"/>
              </w:rPr>
              <w:t>4</w:t>
            </w:r>
          </w:p>
        </w:tc>
      </w:tr>
      <w:tr w:rsidR="00721CB9" w:rsidRPr="00622DF7" w:rsidTr="00721CB9">
        <w:trPr>
          <w:trHeight w:hRule="exact" w:val="283"/>
        </w:trPr>
        <w:tc>
          <w:tcPr>
            <w:tcW w:w="893" w:type="dxa"/>
            <w:tcBorders>
              <w:top w:val="single" w:sz="4" w:space="0" w:color="auto"/>
              <w:left w:val="single" w:sz="4" w:space="0" w:color="auto"/>
            </w:tcBorders>
            <w:shd w:val="clear" w:color="auto" w:fill="FFFFFF"/>
          </w:tcPr>
          <w:p w:rsidR="00721CB9" w:rsidRPr="00622DF7" w:rsidRDefault="00721CB9" w:rsidP="00721CB9">
            <w:pPr>
              <w:pStyle w:val="41"/>
              <w:shd w:val="clear" w:color="auto" w:fill="auto"/>
              <w:spacing w:after="0" w:line="210" w:lineRule="exact"/>
              <w:ind w:right="160" w:firstLine="0"/>
              <w:jc w:val="right"/>
              <w:rPr>
                <w:sz w:val="24"/>
                <w:szCs w:val="24"/>
              </w:rPr>
            </w:pPr>
            <w:r w:rsidRPr="00622DF7">
              <w:rPr>
                <w:rStyle w:val="25"/>
                <w:sz w:val="24"/>
                <w:szCs w:val="24"/>
              </w:rPr>
              <w:t>6.</w:t>
            </w:r>
          </w:p>
        </w:tc>
        <w:tc>
          <w:tcPr>
            <w:tcW w:w="4958" w:type="dxa"/>
            <w:tcBorders>
              <w:top w:val="single" w:sz="4" w:space="0" w:color="auto"/>
              <w:left w:val="single" w:sz="4" w:space="0" w:color="auto"/>
            </w:tcBorders>
            <w:shd w:val="clear" w:color="auto" w:fill="FFFFFF"/>
          </w:tcPr>
          <w:p w:rsidR="00721CB9" w:rsidRPr="00622DF7" w:rsidRDefault="00721CB9" w:rsidP="00721CB9">
            <w:pPr>
              <w:pStyle w:val="41"/>
              <w:shd w:val="clear" w:color="auto" w:fill="auto"/>
              <w:spacing w:after="0" w:line="210" w:lineRule="exact"/>
              <w:ind w:left="100" w:firstLine="0"/>
              <w:jc w:val="left"/>
              <w:rPr>
                <w:sz w:val="24"/>
                <w:szCs w:val="24"/>
              </w:rPr>
            </w:pPr>
            <w:r w:rsidRPr="00622DF7">
              <w:rPr>
                <w:rStyle w:val="25"/>
                <w:sz w:val="24"/>
                <w:szCs w:val="24"/>
              </w:rPr>
              <w:t>Физкультурно-спортивная</w:t>
            </w:r>
          </w:p>
        </w:tc>
        <w:tc>
          <w:tcPr>
            <w:tcW w:w="4334" w:type="dxa"/>
            <w:tcBorders>
              <w:top w:val="single" w:sz="4" w:space="0" w:color="auto"/>
              <w:left w:val="single" w:sz="4" w:space="0" w:color="auto"/>
              <w:right w:val="single" w:sz="4" w:space="0" w:color="auto"/>
            </w:tcBorders>
            <w:shd w:val="clear" w:color="auto" w:fill="FFFFFF"/>
          </w:tcPr>
          <w:p w:rsidR="00721CB9" w:rsidRPr="00622DF7" w:rsidRDefault="00721CB9" w:rsidP="00721CB9">
            <w:pPr>
              <w:pStyle w:val="41"/>
              <w:shd w:val="clear" w:color="auto" w:fill="auto"/>
              <w:spacing w:after="0" w:line="210" w:lineRule="exact"/>
              <w:ind w:left="100" w:firstLine="0"/>
              <w:jc w:val="left"/>
              <w:rPr>
                <w:sz w:val="24"/>
                <w:szCs w:val="24"/>
              </w:rPr>
            </w:pPr>
            <w:r w:rsidRPr="00622DF7">
              <w:rPr>
                <w:rStyle w:val="25"/>
                <w:sz w:val="24"/>
                <w:szCs w:val="24"/>
              </w:rPr>
              <w:t>6</w:t>
            </w:r>
          </w:p>
        </w:tc>
      </w:tr>
      <w:tr w:rsidR="00721CB9" w:rsidRPr="00622DF7" w:rsidTr="00721CB9">
        <w:trPr>
          <w:trHeight w:hRule="exact" w:val="298"/>
        </w:trPr>
        <w:tc>
          <w:tcPr>
            <w:tcW w:w="893" w:type="dxa"/>
            <w:tcBorders>
              <w:top w:val="single" w:sz="4" w:space="0" w:color="auto"/>
              <w:left w:val="single" w:sz="4" w:space="0" w:color="auto"/>
              <w:bottom w:val="single" w:sz="4" w:space="0" w:color="auto"/>
            </w:tcBorders>
            <w:shd w:val="clear" w:color="auto" w:fill="FFFFFF"/>
          </w:tcPr>
          <w:p w:rsidR="00721CB9" w:rsidRPr="00622DF7" w:rsidRDefault="00721CB9" w:rsidP="00721CB9">
            <w:pPr>
              <w:rPr>
                <w:rFonts w:ascii="Times New Roman" w:hAnsi="Times New Roman" w:cs="Times New Roman"/>
                <w:sz w:val="24"/>
                <w:szCs w:val="24"/>
              </w:rPr>
            </w:pPr>
          </w:p>
        </w:tc>
        <w:tc>
          <w:tcPr>
            <w:tcW w:w="4958" w:type="dxa"/>
            <w:tcBorders>
              <w:top w:val="single" w:sz="4" w:space="0" w:color="auto"/>
              <w:left w:val="single" w:sz="4" w:space="0" w:color="auto"/>
              <w:bottom w:val="single" w:sz="4" w:space="0" w:color="auto"/>
            </w:tcBorders>
            <w:shd w:val="clear" w:color="auto" w:fill="FFFFFF"/>
          </w:tcPr>
          <w:p w:rsidR="00721CB9" w:rsidRPr="00622DF7" w:rsidRDefault="00721CB9" w:rsidP="00721CB9">
            <w:pPr>
              <w:pStyle w:val="41"/>
              <w:shd w:val="clear" w:color="auto" w:fill="auto"/>
              <w:spacing w:after="0" w:line="210" w:lineRule="exact"/>
              <w:ind w:left="100" w:firstLine="0"/>
              <w:jc w:val="left"/>
              <w:rPr>
                <w:sz w:val="24"/>
                <w:szCs w:val="24"/>
              </w:rPr>
            </w:pPr>
            <w:r w:rsidRPr="00622DF7">
              <w:rPr>
                <w:rStyle w:val="25"/>
                <w:sz w:val="24"/>
                <w:szCs w:val="24"/>
              </w:rPr>
              <w:t>Итого:</w:t>
            </w:r>
          </w:p>
        </w:tc>
        <w:tc>
          <w:tcPr>
            <w:tcW w:w="4334" w:type="dxa"/>
            <w:tcBorders>
              <w:top w:val="single" w:sz="4" w:space="0" w:color="auto"/>
              <w:left w:val="single" w:sz="4" w:space="0" w:color="auto"/>
              <w:bottom w:val="single" w:sz="4" w:space="0" w:color="auto"/>
              <w:right w:val="single" w:sz="4" w:space="0" w:color="auto"/>
            </w:tcBorders>
            <w:shd w:val="clear" w:color="auto" w:fill="FFFFFF"/>
          </w:tcPr>
          <w:p w:rsidR="00721CB9" w:rsidRPr="00622DF7" w:rsidRDefault="00721CB9" w:rsidP="00721CB9">
            <w:pPr>
              <w:pStyle w:val="41"/>
              <w:shd w:val="clear" w:color="auto" w:fill="auto"/>
              <w:spacing w:after="0" w:line="210" w:lineRule="exact"/>
              <w:ind w:left="100" w:firstLine="0"/>
              <w:jc w:val="left"/>
              <w:rPr>
                <w:sz w:val="24"/>
                <w:szCs w:val="24"/>
              </w:rPr>
            </w:pPr>
            <w:r w:rsidRPr="00622DF7">
              <w:rPr>
                <w:rStyle w:val="25"/>
                <w:sz w:val="24"/>
                <w:szCs w:val="24"/>
              </w:rPr>
              <w:t>47</w:t>
            </w:r>
          </w:p>
        </w:tc>
      </w:tr>
    </w:tbl>
    <w:p w:rsidR="00820D74" w:rsidRPr="00622DF7" w:rsidRDefault="00820D74" w:rsidP="00721CB9">
      <w:pPr>
        <w:spacing w:after="0"/>
        <w:jc w:val="both"/>
        <w:rPr>
          <w:rFonts w:ascii="Times New Roman" w:eastAsia="Times New Roman" w:hAnsi="Times New Roman" w:cs="Times New Roman"/>
          <w:color w:val="00B050"/>
          <w:sz w:val="24"/>
          <w:szCs w:val="24"/>
          <w:lang w:eastAsia="ru-RU"/>
        </w:rPr>
      </w:pPr>
    </w:p>
    <w:p w:rsidR="00721CB9" w:rsidRPr="009C4AF6" w:rsidRDefault="00721CB9" w:rsidP="00721CB9">
      <w:pPr>
        <w:spacing w:after="0"/>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По состоянию на 31 декабря 2020 года в ДЮЦ обучались 1076 учащихся в 28 детских объединениях, в 108 учебных группах, что составило 35% от общего числа детей в возрасте от 5 до 18 лет, проживающих в Юргинском муниципальном округе.</w:t>
      </w:r>
    </w:p>
    <w:p w:rsidR="00721CB9" w:rsidRPr="009C4AF6" w:rsidRDefault="00721CB9" w:rsidP="00721CB9">
      <w:pPr>
        <w:spacing w:after="0"/>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u w:val="single"/>
          <w:lang w:eastAsia="ru-RU"/>
        </w:rPr>
        <w:t xml:space="preserve">Возрастной состав </w:t>
      </w:r>
      <w:proofErr w:type="gramStart"/>
      <w:r w:rsidRPr="009C4AF6">
        <w:rPr>
          <w:rFonts w:ascii="Times New Roman" w:eastAsia="Times New Roman" w:hAnsi="Times New Roman" w:cs="Times New Roman"/>
          <w:sz w:val="24"/>
          <w:szCs w:val="24"/>
          <w:u w:val="single"/>
          <w:lang w:eastAsia="ru-RU"/>
        </w:rPr>
        <w:t>обучающихся</w:t>
      </w:r>
      <w:proofErr w:type="gramEnd"/>
      <w:r w:rsidRPr="009C4AF6">
        <w:rPr>
          <w:rFonts w:ascii="Times New Roman" w:eastAsia="Times New Roman" w:hAnsi="Times New Roman" w:cs="Times New Roman"/>
          <w:sz w:val="24"/>
          <w:szCs w:val="24"/>
          <w:u w:val="single"/>
          <w:lang w:eastAsia="ru-RU"/>
        </w:rPr>
        <w:t xml:space="preserve"> в ДЮЦ</w:t>
      </w:r>
    </w:p>
    <w:tbl>
      <w:tblPr>
        <w:tblOverlap w:val="never"/>
        <w:tblW w:w="0" w:type="auto"/>
        <w:tblLayout w:type="fixed"/>
        <w:tblCellMar>
          <w:left w:w="10" w:type="dxa"/>
          <w:right w:w="10" w:type="dxa"/>
        </w:tblCellMar>
        <w:tblLook w:val="0000" w:firstRow="0" w:lastRow="0" w:firstColumn="0" w:lastColumn="0" w:noHBand="0" w:noVBand="0"/>
      </w:tblPr>
      <w:tblGrid>
        <w:gridCol w:w="1766"/>
        <w:gridCol w:w="1757"/>
        <w:gridCol w:w="1762"/>
        <w:gridCol w:w="1757"/>
        <w:gridCol w:w="1762"/>
        <w:gridCol w:w="1301"/>
      </w:tblGrid>
      <w:tr w:rsidR="009C4AF6" w:rsidRPr="009C4AF6" w:rsidTr="005D7946">
        <w:trPr>
          <w:trHeight w:hRule="exact" w:val="504"/>
        </w:trPr>
        <w:tc>
          <w:tcPr>
            <w:tcW w:w="1766" w:type="dxa"/>
            <w:tcBorders>
              <w:top w:val="single" w:sz="4" w:space="0" w:color="auto"/>
              <w:left w:val="single" w:sz="4" w:space="0" w:color="auto"/>
            </w:tcBorders>
            <w:shd w:val="clear" w:color="auto" w:fill="FFFFFF"/>
          </w:tcPr>
          <w:p w:rsidR="00721CB9" w:rsidRPr="009C4AF6" w:rsidRDefault="00721CB9" w:rsidP="00721CB9">
            <w:pPr>
              <w:spacing w:after="0"/>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3-7 лет</w:t>
            </w:r>
          </w:p>
        </w:tc>
        <w:tc>
          <w:tcPr>
            <w:tcW w:w="1757" w:type="dxa"/>
            <w:tcBorders>
              <w:top w:val="single" w:sz="4" w:space="0" w:color="auto"/>
              <w:left w:val="single" w:sz="4" w:space="0" w:color="auto"/>
            </w:tcBorders>
            <w:shd w:val="clear" w:color="auto" w:fill="FFFFFF"/>
          </w:tcPr>
          <w:p w:rsidR="00721CB9" w:rsidRPr="009C4AF6" w:rsidRDefault="00721CB9" w:rsidP="00721CB9">
            <w:pPr>
              <w:spacing w:after="0"/>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7-11 лет</w:t>
            </w:r>
          </w:p>
        </w:tc>
        <w:tc>
          <w:tcPr>
            <w:tcW w:w="1762" w:type="dxa"/>
            <w:tcBorders>
              <w:top w:val="single" w:sz="4" w:space="0" w:color="auto"/>
              <w:left w:val="single" w:sz="4" w:space="0" w:color="auto"/>
            </w:tcBorders>
            <w:shd w:val="clear" w:color="auto" w:fill="FFFFFF"/>
          </w:tcPr>
          <w:p w:rsidR="00721CB9" w:rsidRPr="009C4AF6" w:rsidRDefault="00721CB9" w:rsidP="00721CB9">
            <w:pPr>
              <w:spacing w:after="0"/>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11-15 лет</w:t>
            </w:r>
          </w:p>
        </w:tc>
        <w:tc>
          <w:tcPr>
            <w:tcW w:w="1757" w:type="dxa"/>
            <w:tcBorders>
              <w:top w:val="single" w:sz="4" w:space="0" w:color="auto"/>
              <w:left w:val="single" w:sz="4" w:space="0" w:color="auto"/>
            </w:tcBorders>
            <w:shd w:val="clear" w:color="auto" w:fill="FFFFFF"/>
          </w:tcPr>
          <w:p w:rsidR="00721CB9" w:rsidRPr="009C4AF6" w:rsidRDefault="00721CB9" w:rsidP="00721CB9">
            <w:pPr>
              <w:spacing w:after="0"/>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15-17 лет</w:t>
            </w:r>
          </w:p>
        </w:tc>
        <w:tc>
          <w:tcPr>
            <w:tcW w:w="1762" w:type="dxa"/>
            <w:tcBorders>
              <w:top w:val="single" w:sz="4" w:space="0" w:color="auto"/>
              <w:left w:val="single" w:sz="4" w:space="0" w:color="auto"/>
            </w:tcBorders>
            <w:shd w:val="clear" w:color="auto" w:fill="FFFFFF"/>
          </w:tcPr>
          <w:p w:rsidR="00721CB9" w:rsidRPr="009C4AF6" w:rsidRDefault="00721CB9" w:rsidP="00721CB9">
            <w:pPr>
              <w:spacing w:after="0"/>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18 лет</w:t>
            </w:r>
          </w:p>
        </w:tc>
        <w:tc>
          <w:tcPr>
            <w:tcW w:w="1301" w:type="dxa"/>
            <w:tcBorders>
              <w:top w:val="single" w:sz="4" w:space="0" w:color="auto"/>
              <w:left w:val="single" w:sz="4" w:space="0" w:color="auto"/>
              <w:right w:val="single" w:sz="4" w:space="0" w:color="auto"/>
            </w:tcBorders>
            <w:shd w:val="clear" w:color="auto" w:fill="FFFFFF"/>
          </w:tcPr>
          <w:p w:rsidR="00721CB9" w:rsidRPr="009C4AF6" w:rsidRDefault="00721CB9" w:rsidP="00721CB9">
            <w:pPr>
              <w:spacing w:after="0"/>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Всего</w:t>
            </w:r>
          </w:p>
        </w:tc>
      </w:tr>
      <w:tr w:rsidR="009C4AF6" w:rsidRPr="009C4AF6" w:rsidTr="005D7946">
        <w:trPr>
          <w:trHeight w:hRule="exact" w:val="283"/>
        </w:trPr>
        <w:tc>
          <w:tcPr>
            <w:tcW w:w="1766" w:type="dxa"/>
            <w:tcBorders>
              <w:top w:val="single" w:sz="4" w:space="0" w:color="auto"/>
              <w:left w:val="single" w:sz="4" w:space="0" w:color="auto"/>
              <w:bottom w:val="single" w:sz="4" w:space="0" w:color="auto"/>
            </w:tcBorders>
            <w:shd w:val="clear" w:color="auto" w:fill="FFFFFF"/>
          </w:tcPr>
          <w:p w:rsidR="00721CB9" w:rsidRPr="009C4AF6" w:rsidRDefault="00721CB9" w:rsidP="00721CB9">
            <w:pPr>
              <w:spacing w:after="0"/>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263 (24%)</w:t>
            </w:r>
          </w:p>
        </w:tc>
        <w:tc>
          <w:tcPr>
            <w:tcW w:w="1757" w:type="dxa"/>
            <w:tcBorders>
              <w:top w:val="single" w:sz="4" w:space="0" w:color="auto"/>
              <w:left w:val="single" w:sz="4" w:space="0" w:color="auto"/>
              <w:bottom w:val="single" w:sz="4" w:space="0" w:color="auto"/>
            </w:tcBorders>
            <w:shd w:val="clear" w:color="auto" w:fill="FFFFFF"/>
          </w:tcPr>
          <w:p w:rsidR="00721CB9" w:rsidRPr="009C4AF6" w:rsidRDefault="00721CB9" w:rsidP="00721CB9">
            <w:pPr>
              <w:spacing w:after="0"/>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423 (40%)</w:t>
            </w:r>
          </w:p>
        </w:tc>
        <w:tc>
          <w:tcPr>
            <w:tcW w:w="1762" w:type="dxa"/>
            <w:tcBorders>
              <w:top w:val="single" w:sz="4" w:space="0" w:color="auto"/>
              <w:left w:val="single" w:sz="4" w:space="0" w:color="auto"/>
              <w:bottom w:val="single" w:sz="4" w:space="0" w:color="auto"/>
            </w:tcBorders>
            <w:shd w:val="clear" w:color="auto" w:fill="FFFFFF"/>
          </w:tcPr>
          <w:p w:rsidR="00721CB9" w:rsidRPr="009C4AF6" w:rsidRDefault="00721CB9" w:rsidP="00721CB9">
            <w:pPr>
              <w:spacing w:after="0"/>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353 (33%)</w:t>
            </w:r>
          </w:p>
        </w:tc>
        <w:tc>
          <w:tcPr>
            <w:tcW w:w="1757" w:type="dxa"/>
            <w:tcBorders>
              <w:top w:val="single" w:sz="4" w:space="0" w:color="auto"/>
              <w:left w:val="single" w:sz="4" w:space="0" w:color="auto"/>
              <w:bottom w:val="single" w:sz="4" w:space="0" w:color="auto"/>
            </w:tcBorders>
            <w:shd w:val="clear" w:color="auto" w:fill="FFFFFF"/>
          </w:tcPr>
          <w:p w:rsidR="00721CB9" w:rsidRPr="009C4AF6" w:rsidRDefault="00721CB9" w:rsidP="00721CB9">
            <w:pPr>
              <w:spacing w:after="0"/>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37 (3%)</w:t>
            </w:r>
          </w:p>
        </w:tc>
        <w:tc>
          <w:tcPr>
            <w:tcW w:w="1762" w:type="dxa"/>
            <w:tcBorders>
              <w:top w:val="single" w:sz="4" w:space="0" w:color="auto"/>
              <w:left w:val="single" w:sz="4" w:space="0" w:color="auto"/>
              <w:bottom w:val="single" w:sz="4" w:space="0" w:color="auto"/>
            </w:tcBorders>
            <w:shd w:val="clear" w:color="auto" w:fill="FFFFFF"/>
          </w:tcPr>
          <w:p w:rsidR="00721CB9" w:rsidRPr="009C4AF6" w:rsidRDefault="00721CB9" w:rsidP="00721CB9">
            <w:pPr>
              <w:spacing w:after="0"/>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0 (0%)</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721CB9" w:rsidRPr="009C4AF6" w:rsidRDefault="00721CB9" w:rsidP="00721CB9">
            <w:pPr>
              <w:spacing w:after="0"/>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1076</w:t>
            </w:r>
          </w:p>
        </w:tc>
      </w:tr>
    </w:tbl>
    <w:p w:rsidR="00721CB9" w:rsidRPr="009C4AF6" w:rsidRDefault="00721CB9" w:rsidP="00721CB9">
      <w:pPr>
        <w:spacing w:after="0"/>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Основной контингент составляют учащиеся от 7 до 15 лет, что составляет 72 %, учащиеся 15 -18 лет недостаточно охвачены дополнительными общеобразовательными общеразвивающими программами.</w:t>
      </w:r>
    </w:p>
    <w:p w:rsidR="00721CB9" w:rsidRPr="009C4AF6" w:rsidRDefault="00721CB9" w:rsidP="00721CB9">
      <w:pPr>
        <w:spacing w:after="0"/>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u w:val="single"/>
          <w:lang w:eastAsia="ru-RU"/>
        </w:rPr>
        <w:t xml:space="preserve">Охват </w:t>
      </w:r>
      <w:proofErr w:type="gramStart"/>
      <w:r w:rsidRPr="009C4AF6">
        <w:rPr>
          <w:rFonts w:ascii="Times New Roman" w:eastAsia="Times New Roman" w:hAnsi="Times New Roman" w:cs="Times New Roman"/>
          <w:sz w:val="24"/>
          <w:szCs w:val="24"/>
          <w:u w:val="single"/>
          <w:lang w:eastAsia="ru-RU"/>
        </w:rPr>
        <w:t>обучающихся</w:t>
      </w:r>
      <w:proofErr w:type="gramEnd"/>
      <w:r w:rsidRPr="009C4AF6">
        <w:rPr>
          <w:rFonts w:ascii="Times New Roman" w:eastAsia="Times New Roman" w:hAnsi="Times New Roman" w:cs="Times New Roman"/>
          <w:sz w:val="24"/>
          <w:szCs w:val="24"/>
          <w:u w:val="single"/>
          <w:lang w:eastAsia="ru-RU"/>
        </w:rPr>
        <w:t xml:space="preserve"> по направленностям</w:t>
      </w:r>
    </w:p>
    <w:tbl>
      <w:tblPr>
        <w:tblOverlap w:val="never"/>
        <w:tblW w:w="0" w:type="auto"/>
        <w:tblLayout w:type="fixed"/>
        <w:tblCellMar>
          <w:left w:w="10" w:type="dxa"/>
          <w:right w:w="10" w:type="dxa"/>
        </w:tblCellMar>
        <w:tblLook w:val="0000" w:firstRow="0" w:lastRow="0" w:firstColumn="0" w:lastColumn="0" w:noHBand="0" w:noVBand="0"/>
      </w:tblPr>
      <w:tblGrid>
        <w:gridCol w:w="1574"/>
        <w:gridCol w:w="1546"/>
        <w:gridCol w:w="1560"/>
        <w:gridCol w:w="1550"/>
        <w:gridCol w:w="1546"/>
        <w:gridCol w:w="1546"/>
        <w:gridCol w:w="782"/>
      </w:tblGrid>
      <w:tr w:rsidR="009C4AF6" w:rsidRPr="009C4AF6" w:rsidTr="005D7946">
        <w:trPr>
          <w:trHeight w:hRule="exact" w:val="864"/>
        </w:trPr>
        <w:tc>
          <w:tcPr>
            <w:tcW w:w="1574" w:type="dxa"/>
            <w:tcBorders>
              <w:top w:val="single" w:sz="4" w:space="0" w:color="auto"/>
              <w:left w:val="single" w:sz="4" w:space="0" w:color="auto"/>
            </w:tcBorders>
            <w:shd w:val="clear" w:color="auto" w:fill="FFFFFF"/>
          </w:tcPr>
          <w:p w:rsidR="00721CB9" w:rsidRPr="009C4AF6" w:rsidRDefault="00721CB9" w:rsidP="00721CB9">
            <w:pPr>
              <w:spacing w:after="0"/>
              <w:rPr>
                <w:rFonts w:ascii="Times New Roman" w:eastAsia="Times New Roman" w:hAnsi="Times New Roman" w:cs="Times New Roman"/>
                <w:sz w:val="24"/>
                <w:szCs w:val="24"/>
                <w:lang w:eastAsia="ru-RU"/>
              </w:rPr>
            </w:pPr>
            <w:proofErr w:type="gramStart"/>
            <w:r w:rsidRPr="009C4AF6">
              <w:rPr>
                <w:rFonts w:ascii="Times New Roman" w:eastAsia="Times New Roman" w:hAnsi="Times New Roman" w:cs="Times New Roman"/>
                <w:sz w:val="24"/>
                <w:szCs w:val="24"/>
                <w:lang w:eastAsia="ru-RU"/>
              </w:rPr>
              <w:lastRenderedPageBreak/>
              <w:t>Художестве</w:t>
            </w:r>
            <w:proofErr w:type="gramEnd"/>
          </w:p>
          <w:p w:rsidR="00721CB9" w:rsidRPr="009C4AF6" w:rsidRDefault="00721CB9" w:rsidP="00721CB9">
            <w:pPr>
              <w:spacing w:after="0"/>
              <w:rPr>
                <w:rFonts w:ascii="Times New Roman" w:eastAsia="Times New Roman" w:hAnsi="Times New Roman" w:cs="Times New Roman"/>
                <w:sz w:val="24"/>
                <w:szCs w:val="24"/>
                <w:lang w:eastAsia="ru-RU"/>
              </w:rPr>
            </w:pPr>
            <w:proofErr w:type="spellStart"/>
            <w:r w:rsidRPr="009C4AF6">
              <w:rPr>
                <w:rFonts w:ascii="Times New Roman" w:eastAsia="Times New Roman" w:hAnsi="Times New Roman" w:cs="Times New Roman"/>
                <w:sz w:val="24"/>
                <w:szCs w:val="24"/>
                <w:lang w:eastAsia="ru-RU"/>
              </w:rPr>
              <w:t>нная</w:t>
            </w:r>
            <w:proofErr w:type="spellEnd"/>
          </w:p>
        </w:tc>
        <w:tc>
          <w:tcPr>
            <w:tcW w:w="1546" w:type="dxa"/>
            <w:tcBorders>
              <w:top w:val="single" w:sz="4" w:space="0" w:color="auto"/>
              <w:left w:val="single" w:sz="4" w:space="0" w:color="auto"/>
            </w:tcBorders>
            <w:shd w:val="clear" w:color="auto" w:fill="FFFFFF"/>
          </w:tcPr>
          <w:p w:rsidR="00721CB9" w:rsidRPr="009C4AF6" w:rsidRDefault="00721CB9" w:rsidP="00721CB9">
            <w:pPr>
              <w:spacing w:after="0"/>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Туристско-</w:t>
            </w:r>
          </w:p>
          <w:p w:rsidR="00721CB9" w:rsidRPr="009C4AF6" w:rsidRDefault="00721CB9" w:rsidP="00721CB9">
            <w:pPr>
              <w:spacing w:after="0"/>
              <w:rPr>
                <w:rFonts w:ascii="Times New Roman" w:eastAsia="Times New Roman" w:hAnsi="Times New Roman" w:cs="Times New Roman"/>
                <w:sz w:val="24"/>
                <w:szCs w:val="24"/>
                <w:lang w:eastAsia="ru-RU"/>
              </w:rPr>
            </w:pPr>
            <w:proofErr w:type="spellStart"/>
            <w:r w:rsidRPr="009C4AF6">
              <w:rPr>
                <w:rFonts w:ascii="Times New Roman" w:eastAsia="Times New Roman" w:hAnsi="Times New Roman" w:cs="Times New Roman"/>
                <w:sz w:val="24"/>
                <w:szCs w:val="24"/>
                <w:lang w:eastAsia="ru-RU"/>
              </w:rPr>
              <w:t>краеведческ</w:t>
            </w:r>
            <w:proofErr w:type="spellEnd"/>
          </w:p>
          <w:p w:rsidR="00721CB9" w:rsidRPr="009C4AF6" w:rsidRDefault="00721CB9" w:rsidP="00721CB9">
            <w:pPr>
              <w:spacing w:after="0"/>
              <w:rPr>
                <w:rFonts w:ascii="Times New Roman" w:eastAsia="Times New Roman" w:hAnsi="Times New Roman" w:cs="Times New Roman"/>
                <w:sz w:val="24"/>
                <w:szCs w:val="24"/>
                <w:lang w:eastAsia="ru-RU"/>
              </w:rPr>
            </w:pPr>
            <w:proofErr w:type="spellStart"/>
            <w:r w:rsidRPr="009C4AF6">
              <w:rPr>
                <w:rFonts w:ascii="Times New Roman" w:eastAsia="Times New Roman" w:hAnsi="Times New Roman" w:cs="Times New Roman"/>
                <w:sz w:val="24"/>
                <w:szCs w:val="24"/>
                <w:lang w:eastAsia="ru-RU"/>
              </w:rPr>
              <w:t>ая</w:t>
            </w:r>
            <w:proofErr w:type="spellEnd"/>
          </w:p>
        </w:tc>
        <w:tc>
          <w:tcPr>
            <w:tcW w:w="1560" w:type="dxa"/>
            <w:tcBorders>
              <w:top w:val="single" w:sz="4" w:space="0" w:color="auto"/>
              <w:left w:val="single" w:sz="4" w:space="0" w:color="auto"/>
            </w:tcBorders>
            <w:shd w:val="clear" w:color="auto" w:fill="FFFFFF"/>
          </w:tcPr>
          <w:p w:rsidR="00721CB9" w:rsidRPr="009C4AF6" w:rsidRDefault="00721CB9" w:rsidP="00721CB9">
            <w:pPr>
              <w:spacing w:after="0"/>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Социально</w:t>
            </w:r>
            <w:r w:rsidRPr="009C4AF6">
              <w:rPr>
                <w:rFonts w:ascii="Times New Roman" w:eastAsia="Times New Roman" w:hAnsi="Times New Roman" w:cs="Times New Roman"/>
                <w:sz w:val="24"/>
                <w:szCs w:val="24"/>
                <w:lang w:eastAsia="ru-RU"/>
              </w:rPr>
              <w:softHyphen/>
            </w:r>
          </w:p>
          <w:p w:rsidR="00721CB9" w:rsidRPr="009C4AF6" w:rsidRDefault="00721CB9" w:rsidP="00721CB9">
            <w:pPr>
              <w:spacing w:after="0"/>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гуманитарная</w:t>
            </w:r>
          </w:p>
        </w:tc>
        <w:tc>
          <w:tcPr>
            <w:tcW w:w="1550" w:type="dxa"/>
            <w:tcBorders>
              <w:top w:val="single" w:sz="4" w:space="0" w:color="auto"/>
              <w:left w:val="single" w:sz="4" w:space="0" w:color="auto"/>
            </w:tcBorders>
            <w:shd w:val="clear" w:color="auto" w:fill="FFFFFF"/>
          </w:tcPr>
          <w:p w:rsidR="00721CB9" w:rsidRPr="009C4AF6" w:rsidRDefault="00721CB9" w:rsidP="00721CB9">
            <w:pPr>
              <w:spacing w:after="0"/>
              <w:rPr>
                <w:rFonts w:ascii="Times New Roman" w:eastAsia="Times New Roman" w:hAnsi="Times New Roman" w:cs="Times New Roman"/>
                <w:sz w:val="24"/>
                <w:szCs w:val="24"/>
                <w:lang w:eastAsia="ru-RU"/>
              </w:rPr>
            </w:pPr>
            <w:proofErr w:type="spellStart"/>
            <w:r w:rsidRPr="009C4AF6">
              <w:rPr>
                <w:rFonts w:ascii="Times New Roman" w:eastAsia="Times New Roman" w:hAnsi="Times New Roman" w:cs="Times New Roman"/>
                <w:sz w:val="24"/>
                <w:szCs w:val="24"/>
                <w:lang w:eastAsia="ru-RU"/>
              </w:rPr>
              <w:t>Естественн</w:t>
            </w:r>
            <w:proofErr w:type="spellEnd"/>
          </w:p>
          <w:p w:rsidR="00721CB9" w:rsidRPr="009C4AF6" w:rsidRDefault="00721CB9" w:rsidP="00721CB9">
            <w:pPr>
              <w:spacing w:after="0"/>
              <w:rPr>
                <w:rFonts w:ascii="Times New Roman" w:eastAsia="Times New Roman" w:hAnsi="Times New Roman" w:cs="Times New Roman"/>
                <w:sz w:val="24"/>
                <w:szCs w:val="24"/>
                <w:lang w:eastAsia="ru-RU"/>
              </w:rPr>
            </w:pPr>
            <w:proofErr w:type="spellStart"/>
            <w:r w:rsidRPr="009C4AF6">
              <w:rPr>
                <w:rFonts w:ascii="Times New Roman" w:eastAsia="Times New Roman" w:hAnsi="Times New Roman" w:cs="Times New Roman"/>
                <w:sz w:val="24"/>
                <w:szCs w:val="24"/>
                <w:lang w:eastAsia="ru-RU"/>
              </w:rPr>
              <w:t>онаучная</w:t>
            </w:r>
            <w:proofErr w:type="spellEnd"/>
          </w:p>
        </w:tc>
        <w:tc>
          <w:tcPr>
            <w:tcW w:w="1546" w:type="dxa"/>
            <w:tcBorders>
              <w:top w:val="single" w:sz="4" w:space="0" w:color="auto"/>
              <w:left w:val="single" w:sz="4" w:space="0" w:color="auto"/>
            </w:tcBorders>
            <w:shd w:val="clear" w:color="auto" w:fill="FFFFFF"/>
          </w:tcPr>
          <w:p w:rsidR="00721CB9" w:rsidRPr="009C4AF6" w:rsidRDefault="00721CB9" w:rsidP="00721CB9">
            <w:pPr>
              <w:spacing w:after="0"/>
              <w:rPr>
                <w:rFonts w:ascii="Times New Roman" w:eastAsia="Times New Roman" w:hAnsi="Times New Roman" w:cs="Times New Roman"/>
                <w:sz w:val="24"/>
                <w:szCs w:val="24"/>
                <w:lang w:eastAsia="ru-RU"/>
              </w:rPr>
            </w:pPr>
            <w:proofErr w:type="spellStart"/>
            <w:r w:rsidRPr="009C4AF6">
              <w:rPr>
                <w:rFonts w:ascii="Times New Roman" w:eastAsia="Times New Roman" w:hAnsi="Times New Roman" w:cs="Times New Roman"/>
                <w:sz w:val="24"/>
                <w:szCs w:val="24"/>
                <w:lang w:eastAsia="ru-RU"/>
              </w:rPr>
              <w:t>Техническа</w:t>
            </w:r>
            <w:proofErr w:type="spellEnd"/>
          </w:p>
          <w:p w:rsidR="00721CB9" w:rsidRPr="009C4AF6" w:rsidRDefault="00721CB9" w:rsidP="00721CB9">
            <w:pPr>
              <w:spacing w:after="0"/>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я</w:t>
            </w:r>
          </w:p>
        </w:tc>
        <w:tc>
          <w:tcPr>
            <w:tcW w:w="1546" w:type="dxa"/>
            <w:tcBorders>
              <w:top w:val="single" w:sz="4" w:space="0" w:color="auto"/>
              <w:left w:val="single" w:sz="4" w:space="0" w:color="auto"/>
            </w:tcBorders>
            <w:shd w:val="clear" w:color="auto" w:fill="FFFFFF"/>
          </w:tcPr>
          <w:p w:rsidR="00721CB9" w:rsidRPr="009C4AF6" w:rsidRDefault="00721CB9" w:rsidP="00721CB9">
            <w:pPr>
              <w:spacing w:after="0"/>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Физкультур</w:t>
            </w:r>
          </w:p>
          <w:p w:rsidR="00721CB9" w:rsidRPr="009C4AF6" w:rsidRDefault="00721CB9" w:rsidP="00721CB9">
            <w:pPr>
              <w:spacing w:after="0"/>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но-</w:t>
            </w:r>
          </w:p>
          <w:p w:rsidR="00721CB9" w:rsidRPr="009C4AF6" w:rsidRDefault="00721CB9" w:rsidP="00721CB9">
            <w:pPr>
              <w:spacing w:after="0"/>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спортивная</w:t>
            </w:r>
          </w:p>
        </w:tc>
        <w:tc>
          <w:tcPr>
            <w:tcW w:w="782" w:type="dxa"/>
            <w:tcBorders>
              <w:top w:val="single" w:sz="4" w:space="0" w:color="auto"/>
              <w:left w:val="single" w:sz="4" w:space="0" w:color="auto"/>
              <w:right w:val="single" w:sz="4" w:space="0" w:color="auto"/>
            </w:tcBorders>
            <w:shd w:val="clear" w:color="auto" w:fill="FFFFFF"/>
          </w:tcPr>
          <w:p w:rsidR="00721CB9" w:rsidRPr="009C4AF6" w:rsidRDefault="00721CB9" w:rsidP="00721CB9">
            <w:pPr>
              <w:spacing w:after="0"/>
              <w:rPr>
                <w:rFonts w:ascii="Times New Roman" w:eastAsia="Times New Roman" w:hAnsi="Times New Roman" w:cs="Times New Roman"/>
                <w:sz w:val="24"/>
                <w:szCs w:val="24"/>
                <w:lang w:eastAsia="ru-RU"/>
              </w:rPr>
            </w:pPr>
            <w:proofErr w:type="spellStart"/>
            <w:r w:rsidRPr="009C4AF6">
              <w:rPr>
                <w:rFonts w:ascii="Times New Roman" w:eastAsia="Times New Roman" w:hAnsi="Times New Roman" w:cs="Times New Roman"/>
                <w:sz w:val="24"/>
                <w:szCs w:val="24"/>
                <w:lang w:eastAsia="ru-RU"/>
              </w:rPr>
              <w:t>Всег</w:t>
            </w:r>
            <w:proofErr w:type="spellEnd"/>
          </w:p>
          <w:p w:rsidR="00721CB9" w:rsidRPr="009C4AF6" w:rsidRDefault="00721CB9" w:rsidP="00721CB9">
            <w:pPr>
              <w:spacing w:after="0"/>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о</w:t>
            </w:r>
          </w:p>
        </w:tc>
      </w:tr>
      <w:tr w:rsidR="009C4AF6" w:rsidRPr="009C4AF6" w:rsidTr="005D7946">
        <w:trPr>
          <w:trHeight w:hRule="exact" w:val="283"/>
        </w:trPr>
        <w:tc>
          <w:tcPr>
            <w:tcW w:w="1574" w:type="dxa"/>
            <w:tcBorders>
              <w:top w:val="single" w:sz="4" w:space="0" w:color="auto"/>
              <w:left w:val="single" w:sz="4" w:space="0" w:color="auto"/>
              <w:bottom w:val="single" w:sz="4" w:space="0" w:color="auto"/>
            </w:tcBorders>
            <w:shd w:val="clear" w:color="auto" w:fill="FFFFFF"/>
          </w:tcPr>
          <w:p w:rsidR="00721CB9" w:rsidRPr="009C4AF6" w:rsidRDefault="00721CB9" w:rsidP="00721CB9">
            <w:pPr>
              <w:spacing w:after="0"/>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763</w:t>
            </w:r>
          </w:p>
        </w:tc>
        <w:tc>
          <w:tcPr>
            <w:tcW w:w="1546" w:type="dxa"/>
            <w:tcBorders>
              <w:top w:val="single" w:sz="4" w:space="0" w:color="auto"/>
              <w:left w:val="single" w:sz="4" w:space="0" w:color="auto"/>
              <w:bottom w:val="single" w:sz="4" w:space="0" w:color="auto"/>
            </w:tcBorders>
            <w:shd w:val="clear" w:color="auto" w:fill="FFFFFF"/>
          </w:tcPr>
          <w:p w:rsidR="00721CB9" w:rsidRPr="009C4AF6" w:rsidRDefault="00721CB9" w:rsidP="00721CB9">
            <w:pPr>
              <w:spacing w:after="0"/>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46</w:t>
            </w:r>
          </w:p>
        </w:tc>
        <w:tc>
          <w:tcPr>
            <w:tcW w:w="1560" w:type="dxa"/>
            <w:tcBorders>
              <w:top w:val="single" w:sz="4" w:space="0" w:color="auto"/>
              <w:left w:val="single" w:sz="4" w:space="0" w:color="auto"/>
              <w:bottom w:val="single" w:sz="4" w:space="0" w:color="auto"/>
            </w:tcBorders>
            <w:shd w:val="clear" w:color="auto" w:fill="FFFFFF"/>
          </w:tcPr>
          <w:p w:rsidR="00721CB9" w:rsidRPr="009C4AF6" w:rsidRDefault="00721CB9" w:rsidP="00721CB9">
            <w:pPr>
              <w:spacing w:after="0"/>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52</w:t>
            </w:r>
          </w:p>
        </w:tc>
        <w:tc>
          <w:tcPr>
            <w:tcW w:w="1550" w:type="dxa"/>
            <w:tcBorders>
              <w:top w:val="single" w:sz="4" w:space="0" w:color="auto"/>
              <w:left w:val="single" w:sz="4" w:space="0" w:color="auto"/>
              <w:bottom w:val="single" w:sz="4" w:space="0" w:color="auto"/>
            </w:tcBorders>
            <w:shd w:val="clear" w:color="auto" w:fill="FFFFFF"/>
          </w:tcPr>
          <w:p w:rsidR="00721CB9" w:rsidRPr="009C4AF6" w:rsidRDefault="00721CB9" w:rsidP="00721CB9">
            <w:pPr>
              <w:spacing w:after="0"/>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106</w:t>
            </w:r>
          </w:p>
        </w:tc>
        <w:tc>
          <w:tcPr>
            <w:tcW w:w="1546" w:type="dxa"/>
            <w:tcBorders>
              <w:top w:val="single" w:sz="4" w:space="0" w:color="auto"/>
              <w:left w:val="single" w:sz="4" w:space="0" w:color="auto"/>
              <w:bottom w:val="single" w:sz="4" w:space="0" w:color="auto"/>
            </w:tcBorders>
            <w:shd w:val="clear" w:color="auto" w:fill="FFFFFF"/>
          </w:tcPr>
          <w:p w:rsidR="00721CB9" w:rsidRPr="009C4AF6" w:rsidRDefault="00721CB9" w:rsidP="00721CB9">
            <w:pPr>
              <w:spacing w:after="0"/>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22</w:t>
            </w:r>
          </w:p>
        </w:tc>
        <w:tc>
          <w:tcPr>
            <w:tcW w:w="1546" w:type="dxa"/>
            <w:tcBorders>
              <w:top w:val="single" w:sz="4" w:space="0" w:color="auto"/>
              <w:left w:val="single" w:sz="4" w:space="0" w:color="auto"/>
              <w:bottom w:val="single" w:sz="4" w:space="0" w:color="auto"/>
            </w:tcBorders>
            <w:shd w:val="clear" w:color="auto" w:fill="FFFFFF"/>
          </w:tcPr>
          <w:p w:rsidR="00721CB9" w:rsidRPr="009C4AF6" w:rsidRDefault="00721CB9" w:rsidP="00721CB9">
            <w:pPr>
              <w:spacing w:after="0"/>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87</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721CB9" w:rsidRPr="009C4AF6" w:rsidRDefault="00721CB9" w:rsidP="00721CB9">
            <w:pPr>
              <w:spacing w:after="0"/>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1076</w:t>
            </w:r>
          </w:p>
        </w:tc>
      </w:tr>
    </w:tbl>
    <w:p w:rsidR="00721CB9" w:rsidRPr="009C4AF6" w:rsidRDefault="00721CB9" w:rsidP="00721CB9">
      <w:pPr>
        <w:spacing w:after="0"/>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Сохраняется стабильно высокий уровень востребованности дополнительных общеобразовательных программ художественной направленности (70 % обучающихся).</w:t>
      </w:r>
    </w:p>
    <w:p w:rsidR="00705DD3" w:rsidRPr="009C4AF6" w:rsidRDefault="00705DD3" w:rsidP="00705DD3">
      <w:pPr>
        <w:pStyle w:val="41"/>
        <w:shd w:val="clear" w:color="auto" w:fill="auto"/>
        <w:spacing w:after="0" w:line="269" w:lineRule="exact"/>
        <w:ind w:left="140" w:right="100" w:firstLine="720"/>
        <w:jc w:val="both"/>
        <w:rPr>
          <w:sz w:val="24"/>
          <w:szCs w:val="24"/>
        </w:rPr>
      </w:pPr>
      <w:r w:rsidRPr="009C4AF6">
        <w:rPr>
          <w:sz w:val="24"/>
          <w:szCs w:val="24"/>
        </w:rPr>
        <w:t>В рамках воспитательной работы в 2020 году были организованы и проведены различные массовые мероприятия, праздники, смотры, конкурсы, так же были созданы необходимые условия для развлечения, отдыха, общения учащихся и их родителей, использовались разнообразные средства эмоционального воздействия с учетом возрастных особенностей обучающихся. На уровне ДЮЦ в мероприятиях приняли участие практически все обучающиеся (выставки, конкурсы, слеты, акции и пр.).</w:t>
      </w:r>
    </w:p>
    <w:p w:rsidR="00820D74" w:rsidRPr="009C4AF6" w:rsidRDefault="00705DD3" w:rsidP="00126049">
      <w:pPr>
        <w:spacing w:after="0"/>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Так же ребята являлись участниками муниципальных, областных, Всероссийских и Международных конкурсов, выставок, соревнований и пр.</w:t>
      </w:r>
    </w:p>
    <w:p w:rsidR="00705DD3" w:rsidRPr="00705DD3" w:rsidRDefault="00705DD3" w:rsidP="00705DD3">
      <w:pPr>
        <w:framePr w:wrap="none" w:vAnchor="page" w:hAnchor="page" w:x="1057" w:y="6595"/>
        <w:widowControl w:val="0"/>
        <w:spacing w:after="0" w:line="210" w:lineRule="exact"/>
        <w:rPr>
          <w:rFonts w:ascii="Times New Roman" w:eastAsia="Times New Roman" w:hAnsi="Times New Roman" w:cs="Times New Roman"/>
          <w:spacing w:val="3"/>
          <w:sz w:val="24"/>
          <w:szCs w:val="24"/>
          <w:lang w:eastAsia="ru-RU"/>
        </w:rPr>
      </w:pPr>
    </w:p>
    <w:tbl>
      <w:tblPr>
        <w:tblpPr w:leftFromText="180" w:rightFromText="180" w:horzAnchor="margin" w:tblpXSpec="center" w:tblpY="596"/>
        <w:tblOverlap w:val="never"/>
        <w:tblW w:w="10123" w:type="dxa"/>
        <w:tblLayout w:type="fixed"/>
        <w:tblCellMar>
          <w:left w:w="10" w:type="dxa"/>
          <w:right w:w="10" w:type="dxa"/>
        </w:tblCellMar>
        <w:tblLook w:val="0000" w:firstRow="0" w:lastRow="0" w:firstColumn="0" w:lastColumn="0" w:noHBand="0" w:noVBand="0"/>
      </w:tblPr>
      <w:tblGrid>
        <w:gridCol w:w="1344"/>
        <w:gridCol w:w="1205"/>
        <w:gridCol w:w="1306"/>
        <w:gridCol w:w="1229"/>
        <w:gridCol w:w="1286"/>
        <w:gridCol w:w="1224"/>
        <w:gridCol w:w="1310"/>
        <w:gridCol w:w="1219"/>
      </w:tblGrid>
      <w:tr w:rsidR="009C4AF6" w:rsidRPr="00705DD3" w:rsidTr="009C4AF6">
        <w:trPr>
          <w:trHeight w:hRule="exact" w:val="302"/>
        </w:trPr>
        <w:tc>
          <w:tcPr>
            <w:tcW w:w="2549" w:type="dxa"/>
            <w:gridSpan w:val="2"/>
            <w:tcBorders>
              <w:top w:val="single" w:sz="4" w:space="0" w:color="auto"/>
              <w:left w:val="single" w:sz="4" w:space="0" w:color="auto"/>
            </w:tcBorders>
            <w:shd w:val="clear" w:color="auto" w:fill="FFFFFF"/>
          </w:tcPr>
          <w:p w:rsidR="00705DD3" w:rsidRPr="00705DD3" w:rsidRDefault="00705DD3" w:rsidP="009C4AF6">
            <w:pPr>
              <w:widowControl w:val="0"/>
              <w:spacing w:after="0" w:line="190" w:lineRule="exact"/>
              <w:jc w:val="center"/>
              <w:rPr>
                <w:rFonts w:ascii="Times New Roman" w:eastAsia="Times New Roman" w:hAnsi="Times New Roman" w:cs="Times New Roman"/>
                <w:spacing w:val="3"/>
                <w:sz w:val="24"/>
                <w:szCs w:val="24"/>
                <w:lang w:eastAsia="ru-RU"/>
              </w:rPr>
            </w:pPr>
            <w:r w:rsidRPr="009C4AF6">
              <w:rPr>
                <w:rFonts w:ascii="Times New Roman" w:eastAsia="Times New Roman" w:hAnsi="Times New Roman" w:cs="Times New Roman"/>
                <w:b/>
                <w:bCs/>
                <w:spacing w:val="-1"/>
                <w:sz w:val="24"/>
                <w:szCs w:val="24"/>
                <w:lang w:eastAsia="ru-RU"/>
              </w:rPr>
              <w:t>Муниципальные</w:t>
            </w:r>
          </w:p>
        </w:tc>
        <w:tc>
          <w:tcPr>
            <w:tcW w:w="2535" w:type="dxa"/>
            <w:gridSpan w:val="2"/>
            <w:tcBorders>
              <w:top w:val="single" w:sz="4" w:space="0" w:color="auto"/>
              <w:left w:val="single" w:sz="4" w:space="0" w:color="auto"/>
            </w:tcBorders>
            <w:shd w:val="clear" w:color="auto" w:fill="FFFFFF"/>
          </w:tcPr>
          <w:p w:rsidR="00705DD3" w:rsidRPr="00705DD3" w:rsidRDefault="00705DD3" w:rsidP="009C4AF6">
            <w:pPr>
              <w:widowControl w:val="0"/>
              <w:spacing w:after="0" w:line="190" w:lineRule="exact"/>
              <w:jc w:val="center"/>
              <w:rPr>
                <w:rFonts w:ascii="Times New Roman" w:eastAsia="Times New Roman" w:hAnsi="Times New Roman" w:cs="Times New Roman"/>
                <w:spacing w:val="3"/>
                <w:sz w:val="24"/>
                <w:szCs w:val="24"/>
                <w:lang w:eastAsia="ru-RU"/>
              </w:rPr>
            </w:pPr>
            <w:r w:rsidRPr="009C4AF6">
              <w:rPr>
                <w:rFonts w:ascii="Times New Roman" w:eastAsia="Times New Roman" w:hAnsi="Times New Roman" w:cs="Times New Roman"/>
                <w:b/>
                <w:bCs/>
                <w:spacing w:val="-1"/>
                <w:sz w:val="24"/>
                <w:szCs w:val="24"/>
                <w:lang w:eastAsia="ru-RU"/>
              </w:rPr>
              <w:t>Областные</w:t>
            </w:r>
          </w:p>
        </w:tc>
        <w:tc>
          <w:tcPr>
            <w:tcW w:w="2510" w:type="dxa"/>
            <w:gridSpan w:val="2"/>
            <w:tcBorders>
              <w:top w:val="single" w:sz="4" w:space="0" w:color="auto"/>
              <w:left w:val="single" w:sz="4" w:space="0" w:color="auto"/>
            </w:tcBorders>
            <w:shd w:val="clear" w:color="auto" w:fill="FFFFFF"/>
          </w:tcPr>
          <w:p w:rsidR="00705DD3" w:rsidRPr="00705DD3" w:rsidRDefault="00705DD3" w:rsidP="009C4AF6">
            <w:pPr>
              <w:widowControl w:val="0"/>
              <w:spacing w:after="0" w:line="190" w:lineRule="exact"/>
              <w:jc w:val="center"/>
              <w:rPr>
                <w:rFonts w:ascii="Times New Roman" w:eastAsia="Times New Roman" w:hAnsi="Times New Roman" w:cs="Times New Roman"/>
                <w:spacing w:val="3"/>
                <w:sz w:val="24"/>
                <w:szCs w:val="24"/>
                <w:lang w:eastAsia="ru-RU"/>
              </w:rPr>
            </w:pPr>
            <w:r w:rsidRPr="009C4AF6">
              <w:rPr>
                <w:rFonts w:ascii="Times New Roman" w:eastAsia="Times New Roman" w:hAnsi="Times New Roman" w:cs="Times New Roman"/>
                <w:b/>
                <w:bCs/>
                <w:spacing w:val="-1"/>
                <w:sz w:val="24"/>
                <w:szCs w:val="24"/>
                <w:lang w:eastAsia="ru-RU"/>
              </w:rPr>
              <w:t>Всероссийские</w:t>
            </w:r>
          </w:p>
        </w:tc>
        <w:tc>
          <w:tcPr>
            <w:tcW w:w="2529" w:type="dxa"/>
            <w:gridSpan w:val="2"/>
            <w:tcBorders>
              <w:top w:val="single" w:sz="4" w:space="0" w:color="auto"/>
              <w:left w:val="single" w:sz="4" w:space="0" w:color="auto"/>
              <w:right w:val="single" w:sz="4" w:space="0" w:color="auto"/>
            </w:tcBorders>
            <w:shd w:val="clear" w:color="auto" w:fill="FFFFFF"/>
          </w:tcPr>
          <w:p w:rsidR="00705DD3" w:rsidRPr="00705DD3" w:rsidRDefault="00705DD3" w:rsidP="009C4AF6">
            <w:pPr>
              <w:widowControl w:val="0"/>
              <w:spacing w:after="0" w:line="190" w:lineRule="exact"/>
              <w:jc w:val="center"/>
              <w:rPr>
                <w:rFonts w:ascii="Times New Roman" w:eastAsia="Times New Roman" w:hAnsi="Times New Roman" w:cs="Times New Roman"/>
                <w:spacing w:val="3"/>
                <w:sz w:val="24"/>
                <w:szCs w:val="24"/>
                <w:lang w:eastAsia="ru-RU"/>
              </w:rPr>
            </w:pPr>
            <w:r w:rsidRPr="009C4AF6">
              <w:rPr>
                <w:rFonts w:ascii="Times New Roman" w:eastAsia="Times New Roman" w:hAnsi="Times New Roman" w:cs="Times New Roman"/>
                <w:b/>
                <w:bCs/>
                <w:spacing w:val="-1"/>
                <w:sz w:val="24"/>
                <w:szCs w:val="24"/>
                <w:lang w:eastAsia="ru-RU"/>
              </w:rPr>
              <w:t>Международные</w:t>
            </w:r>
          </w:p>
        </w:tc>
      </w:tr>
      <w:tr w:rsidR="009C4AF6" w:rsidRPr="00705DD3" w:rsidTr="009C4AF6">
        <w:trPr>
          <w:trHeight w:hRule="exact" w:val="288"/>
        </w:trPr>
        <w:tc>
          <w:tcPr>
            <w:tcW w:w="1344" w:type="dxa"/>
            <w:tcBorders>
              <w:top w:val="single" w:sz="4" w:space="0" w:color="auto"/>
              <w:left w:val="single" w:sz="4" w:space="0" w:color="auto"/>
            </w:tcBorders>
            <w:shd w:val="clear" w:color="auto" w:fill="FFFFFF"/>
          </w:tcPr>
          <w:p w:rsidR="00705DD3" w:rsidRPr="00705DD3" w:rsidRDefault="00705DD3" w:rsidP="009C4AF6">
            <w:pPr>
              <w:widowControl w:val="0"/>
              <w:spacing w:after="0" w:line="200" w:lineRule="exact"/>
              <w:jc w:val="center"/>
              <w:rPr>
                <w:rFonts w:ascii="Times New Roman" w:eastAsia="Times New Roman" w:hAnsi="Times New Roman" w:cs="Times New Roman"/>
                <w:spacing w:val="3"/>
                <w:sz w:val="24"/>
                <w:szCs w:val="24"/>
                <w:lang w:eastAsia="ru-RU"/>
              </w:rPr>
            </w:pPr>
            <w:r w:rsidRPr="009C4AF6">
              <w:rPr>
                <w:rFonts w:ascii="Times New Roman" w:eastAsia="Times New Roman" w:hAnsi="Times New Roman" w:cs="Times New Roman"/>
                <w:spacing w:val="1"/>
                <w:sz w:val="24"/>
                <w:szCs w:val="24"/>
                <w:lang w:eastAsia="ru-RU"/>
              </w:rPr>
              <w:t>Кол-во</w:t>
            </w:r>
          </w:p>
        </w:tc>
        <w:tc>
          <w:tcPr>
            <w:tcW w:w="1205" w:type="dxa"/>
            <w:tcBorders>
              <w:top w:val="single" w:sz="4" w:space="0" w:color="auto"/>
              <w:left w:val="single" w:sz="4" w:space="0" w:color="auto"/>
            </w:tcBorders>
            <w:shd w:val="clear" w:color="auto" w:fill="FFFFFF"/>
          </w:tcPr>
          <w:p w:rsidR="00705DD3" w:rsidRPr="00705DD3" w:rsidRDefault="00705DD3" w:rsidP="009C4AF6">
            <w:pPr>
              <w:widowControl w:val="0"/>
              <w:spacing w:after="0" w:line="200" w:lineRule="exact"/>
              <w:jc w:val="center"/>
              <w:rPr>
                <w:rFonts w:ascii="Times New Roman" w:eastAsia="Times New Roman" w:hAnsi="Times New Roman" w:cs="Times New Roman"/>
                <w:spacing w:val="3"/>
                <w:sz w:val="24"/>
                <w:szCs w:val="24"/>
                <w:lang w:eastAsia="ru-RU"/>
              </w:rPr>
            </w:pPr>
            <w:r w:rsidRPr="009C4AF6">
              <w:rPr>
                <w:rFonts w:ascii="Times New Roman" w:eastAsia="Times New Roman" w:hAnsi="Times New Roman" w:cs="Times New Roman"/>
                <w:spacing w:val="1"/>
                <w:sz w:val="24"/>
                <w:szCs w:val="24"/>
                <w:lang w:eastAsia="ru-RU"/>
              </w:rPr>
              <w:t>Кол-во</w:t>
            </w:r>
          </w:p>
        </w:tc>
        <w:tc>
          <w:tcPr>
            <w:tcW w:w="1306" w:type="dxa"/>
            <w:tcBorders>
              <w:top w:val="single" w:sz="4" w:space="0" w:color="auto"/>
              <w:left w:val="single" w:sz="4" w:space="0" w:color="auto"/>
            </w:tcBorders>
            <w:shd w:val="clear" w:color="auto" w:fill="FFFFFF"/>
          </w:tcPr>
          <w:p w:rsidR="00705DD3" w:rsidRPr="00705DD3" w:rsidRDefault="00705DD3" w:rsidP="009C4AF6">
            <w:pPr>
              <w:widowControl w:val="0"/>
              <w:spacing w:after="0" w:line="200" w:lineRule="exact"/>
              <w:jc w:val="center"/>
              <w:rPr>
                <w:rFonts w:ascii="Times New Roman" w:eastAsia="Times New Roman" w:hAnsi="Times New Roman" w:cs="Times New Roman"/>
                <w:spacing w:val="3"/>
                <w:sz w:val="24"/>
                <w:szCs w:val="24"/>
                <w:lang w:eastAsia="ru-RU"/>
              </w:rPr>
            </w:pPr>
            <w:r w:rsidRPr="009C4AF6">
              <w:rPr>
                <w:rFonts w:ascii="Times New Roman" w:eastAsia="Times New Roman" w:hAnsi="Times New Roman" w:cs="Times New Roman"/>
                <w:spacing w:val="1"/>
                <w:sz w:val="24"/>
                <w:szCs w:val="24"/>
                <w:lang w:eastAsia="ru-RU"/>
              </w:rPr>
              <w:t>Кол-во</w:t>
            </w:r>
          </w:p>
        </w:tc>
        <w:tc>
          <w:tcPr>
            <w:tcW w:w="1229" w:type="dxa"/>
            <w:tcBorders>
              <w:top w:val="single" w:sz="4" w:space="0" w:color="auto"/>
              <w:left w:val="single" w:sz="4" w:space="0" w:color="auto"/>
            </w:tcBorders>
            <w:shd w:val="clear" w:color="auto" w:fill="FFFFFF"/>
          </w:tcPr>
          <w:p w:rsidR="00705DD3" w:rsidRPr="00705DD3" w:rsidRDefault="00705DD3" w:rsidP="009C4AF6">
            <w:pPr>
              <w:widowControl w:val="0"/>
              <w:spacing w:after="0" w:line="200" w:lineRule="exact"/>
              <w:jc w:val="center"/>
              <w:rPr>
                <w:rFonts w:ascii="Times New Roman" w:eastAsia="Times New Roman" w:hAnsi="Times New Roman" w:cs="Times New Roman"/>
                <w:spacing w:val="3"/>
                <w:sz w:val="24"/>
                <w:szCs w:val="24"/>
                <w:lang w:eastAsia="ru-RU"/>
              </w:rPr>
            </w:pPr>
            <w:r w:rsidRPr="009C4AF6">
              <w:rPr>
                <w:rFonts w:ascii="Times New Roman" w:eastAsia="Times New Roman" w:hAnsi="Times New Roman" w:cs="Times New Roman"/>
                <w:spacing w:val="1"/>
                <w:sz w:val="24"/>
                <w:szCs w:val="24"/>
                <w:lang w:eastAsia="ru-RU"/>
              </w:rPr>
              <w:t>Кол-во</w:t>
            </w:r>
          </w:p>
        </w:tc>
        <w:tc>
          <w:tcPr>
            <w:tcW w:w="1286" w:type="dxa"/>
            <w:tcBorders>
              <w:top w:val="single" w:sz="4" w:space="0" w:color="auto"/>
              <w:left w:val="single" w:sz="4" w:space="0" w:color="auto"/>
            </w:tcBorders>
            <w:shd w:val="clear" w:color="auto" w:fill="FFFFFF"/>
          </w:tcPr>
          <w:p w:rsidR="00705DD3" w:rsidRPr="00705DD3" w:rsidRDefault="00705DD3" w:rsidP="009C4AF6">
            <w:pPr>
              <w:widowControl w:val="0"/>
              <w:spacing w:after="0" w:line="200" w:lineRule="exact"/>
              <w:jc w:val="center"/>
              <w:rPr>
                <w:rFonts w:ascii="Times New Roman" w:eastAsia="Times New Roman" w:hAnsi="Times New Roman" w:cs="Times New Roman"/>
                <w:spacing w:val="3"/>
                <w:sz w:val="24"/>
                <w:szCs w:val="24"/>
                <w:lang w:eastAsia="ru-RU"/>
              </w:rPr>
            </w:pPr>
            <w:r w:rsidRPr="009C4AF6">
              <w:rPr>
                <w:rFonts w:ascii="Times New Roman" w:eastAsia="Times New Roman" w:hAnsi="Times New Roman" w:cs="Times New Roman"/>
                <w:spacing w:val="1"/>
                <w:sz w:val="24"/>
                <w:szCs w:val="24"/>
                <w:lang w:eastAsia="ru-RU"/>
              </w:rPr>
              <w:t>Кол-во</w:t>
            </w:r>
          </w:p>
        </w:tc>
        <w:tc>
          <w:tcPr>
            <w:tcW w:w="1224" w:type="dxa"/>
            <w:tcBorders>
              <w:top w:val="single" w:sz="4" w:space="0" w:color="auto"/>
              <w:left w:val="single" w:sz="4" w:space="0" w:color="auto"/>
            </w:tcBorders>
            <w:shd w:val="clear" w:color="auto" w:fill="FFFFFF"/>
          </w:tcPr>
          <w:p w:rsidR="00705DD3" w:rsidRPr="00705DD3" w:rsidRDefault="00705DD3" w:rsidP="009C4AF6">
            <w:pPr>
              <w:widowControl w:val="0"/>
              <w:spacing w:after="0" w:line="200" w:lineRule="exact"/>
              <w:jc w:val="center"/>
              <w:rPr>
                <w:rFonts w:ascii="Times New Roman" w:eastAsia="Times New Roman" w:hAnsi="Times New Roman" w:cs="Times New Roman"/>
                <w:spacing w:val="3"/>
                <w:sz w:val="24"/>
                <w:szCs w:val="24"/>
                <w:lang w:eastAsia="ru-RU"/>
              </w:rPr>
            </w:pPr>
            <w:r w:rsidRPr="009C4AF6">
              <w:rPr>
                <w:rFonts w:ascii="Times New Roman" w:eastAsia="Times New Roman" w:hAnsi="Times New Roman" w:cs="Times New Roman"/>
                <w:spacing w:val="1"/>
                <w:sz w:val="24"/>
                <w:szCs w:val="24"/>
                <w:lang w:eastAsia="ru-RU"/>
              </w:rPr>
              <w:t>Кол-во</w:t>
            </w:r>
          </w:p>
        </w:tc>
        <w:tc>
          <w:tcPr>
            <w:tcW w:w="1310" w:type="dxa"/>
            <w:tcBorders>
              <w:top w:val="single" w:sz="4" w:space="0" w:color="auto"/>
              <w:left w:val="single" w:sz="4" w:space="0" w:color="auto"/>
            </w:tcBorders>
            <w:shd w:val="clear" w:color="auto" w:fill="FFFFFF"/>
          </w:tcPr>
          <w:p w:rsidR="00705DD3" w:rsidRPr="00705DD3" w:rsidRDefault="00705DD3" w:rsidP="009C4AF6">
            <w:pPr>
              <w:widowControl w:val="0"/>
              <w:spacing w:after="0" w:line="200" w:lineRule="exact"/>
              <w:jc w:val="center"/>
              <w:rPr>
                <w:rFonts w:ascii="Times New Roman" w:eastAsia="Times New Roman" w:hAnsi="Times New Roman" w:cs="Times New Roman"/>
                <w:spacing w:val="3"/>
                <w:sz w:val="24"/>
                <w:szCs w:val="24"/>
                <w:lang w:eastAsia="ru-RU"/>
              </w:rPr>
            </w:pPr>
            <w:r w:rsidRPr="009C4AF6">
              <w:rPr>
                <w:rFonts w:ascii="Times New Roman" w:eastAsia="Times New Roman" w:hAnsi="Times New Roman" w:cs="Times New Roman"/>
                <w:spacing w:val="1"/>
                <w:sz w:val="24"/>
                <w:szCs w:val="24"/>
                <w:lang w:eastAsia="ru-RU"/>
              </w:rPr>
              <w:t>Кол-во</w:t>
            </w:r>
          </w:p>
        </w:tc>
        <w:tc>
          <w:tcPr>
            <w:tcW w:w="1219" w:type="dxa"/>
            <w:tcBorders>
              <w:top w:val="single" w:sz="4" w:space="0" w:color="auto"/>
              <w:left w:val="single" w:sz="4" w:space="0" w:color="auto"/>
              <w:right w:val="single" w:sz="4" w:space="0" w:color="auto"/>
            </w:tcBorders>
            <w:shd w:val="clear" w:color="auto" w:fill="FFFFFF"/>
          </w:tcPr>
          <w:p w:rsidR="00705DD3" w:rsidRPr="00705DD3" w:rsidRDefault="00705DD3" w:rsidP="009C4AF6">
            <w:pPr>
              <w:widowControl w:val="0"/>
              <w:spacing w:after="0" w:line="200" w:lineRule="exact"/>
              <w:jc w:val="center"/>
              <w:rPr>
                <w:rFonts w:ascii="Times New Roman" w:eastAsia="Times New Roman" w:hAnsi="Times New Roman" w:cs="Times New Roman"/>
                <w:spacing w:val="3"/>
                <w:sz w:val="24"/>
                <w:szCs w:val="24"/>
                <w:lang w:eastAsia="ru-RU"/>
              </w:rPr>
            </w:pPr>
            <w:r w:rsidRPr="009C4AF6">
              <w:rPr>
                <w:rFonts w:ascii="Times New Roman" w:eastAsia="Times New Roman" w:hAnsi="Times New Roman" w:cs="Times New Roman"/>
                <w:spacing w:val="1"/>
                <w:sz w:val="24"/>
                <w:szCs w:val="24"/>
                <w:lang w:eastAsia="ru-RU"/>
              </w:rPr>
              <w:t>Кол-во</w:t>
            </w:r>
          </w:p>
        </w:tc>
      </w:tr>
      <w:tr w:rsidR="009C4AF6" w:rsidRPr="00705DD3" w:rsidTr="009C4AF6">
        <w:trPr>
          <w:trHeight w:hRule="exact" w:val="235"/>
        </w:trPr>
        <w:tc>
          <w:tcPr>
            <w:tcW w:w="1344" w:type="dxa"/>
            <w:tcBorders>
              <w:left w:val="single" w:sz="4" w:space="0" w:color="auto"/>
            </w:tcBorders>
            <w:shd w:val="clear" w:color="auto" w:fill="FFFFFF"/>
          </w:tcPr>
          <w:p w:rsidR="00705DD3" w:rsidRPr="00705DD3" w:rsidRDefault="00705DD3" w:rsidP="009C4AF6">
            <w:pPr>
              <w:widowControl w:val="0"/>
              <w:spacing w:after="0" w:line="200" w:lineRule="exact"/>
              <w:jc w:val="center"/>
              <w:rPr>
                <w:rFonts w:ascii="Times New Roman" w:eastAsia="Times New Roman" w:hAnsi="Times New Roman" w:cs="Times New Roman"/>
                <w:spacing w:val="3"/>
                <w:sz w:val="24"/>
                <w:szCs w:val="24"/>
                <w:lang w:eastAsia="ru-RU"/>
              </w:rPr>
            </w:pPr>
            <w:r w:rsidRPr="009C4AF6">
              <w:rPr>
                <w:rFonts w:ascii="Times New Roman" w:eastAsia="Times New Roman" w:hAnsi="Times New Roman" w:cs="Times New Roman"/>
                <w:spacing w:val="1"/>
                <w:sz w:val="24"/>
                <w:szCs w:val="24"/>
                <w:lang w:eastAsia="ru-RU"/>
              </w:rPr>
              <w:t>участников</w:t>
            </w:r>
          </w:p>
        </w:tc>
        <w:tc>
          <w:tcPr>
            <w:tcW w:w="1205" w:type="dxa"/>
            <w:tcBorders>
              <w:left w:val="single" w:sz="4" w:space="0" w:color="auto"/>
            </w:tcBorders>
            <w:shd w:val="clear" w:color="auto" w:fill="FFFFFF"/>
          </w:tcPr>
          <w:p w:rsidR="00705DD3" w:rsidRPr="00705DD3" w:rsidRDefault="00705DD3" w:rsidP="009C4AF6">
            <w:pPr>
              <w:widowControl w:val="0"/>
              <w:spacing w:after="0" w:line="200" w:lineRule="exact"/>
              <w:jc w:val="center"/>
              <w:rPr>
                <w:rFonts w:ascii="Times New Roman" w:eastAsia="Times New Roman" w:hAnsi="Times New Roman" w:cs="Times New Roman"/>
                <w:spacing w:val="3"/>
                <w:sz w:val="24"/>
                <w:szCs w:val="24"/>
                <w:lang w:eastAsia="ru-RU"/>
              </w:rPr>
            </w:pPr>
            <w:r w:rsidRPr="009C4AF6">
              <w:rPr>
                <w:rFonts w:ascii="Times New Roman" w:eastAsia="Times New Roman" w:hAnsi="Times New Roman" w:cs="Times New Roman"/>
                <w:spacing w:val="1"/>
                <w:sz w:val="24"/>
                <w:szCs w:val="24"/>
                <w:lang w:eastAsia="ru-RU"/>
              </w:rPr>
              <w:t>призеров</w:t>
            </w:r>
          </w:p>
        </w:tc>
        <w:tc>
          <w:tcPr>
            <w:tcW w:w="1306" w:type="dxa"/>
            <w:tcBorders>
              <w:left w:val="single" w:sz="4" w:space="0" w:color="auto"/>
            </w:tcBorders>
            <w:shd w:val="clear" w:color="auto" w:fill="FFFFFF"/>
          </w:tcPr>
          <w:p w:rsidR="00705DD3" w:rsidRPr="00705DD3" w:rsidRDefault="00705DD3" w:rsidP="009C4AF6">
            <w:pPr>
              <w:widowControl w:val="0"/>
              <w:spacing w:after="0" w:line="200" w:lineRule="exact"/>
              <w:jc w:val="center"/>
              <w:rPr>
                <w:rFonts w:ascii="Times New Roman" w:eastAsia="Times New Roman" w:hAnsi="Times New Roman" w:cs="Times New Roman"/>
                <w:spacing w:val="3"/>
                <w:sz w:val="24"/>
                <w:szCs w:val="24"/>
                <w:lang w:eastAsia="ru-RU"/>
              </w:rPr>
            </w:pPr>
            <w:r w:rsidRPr="009C4AF6">
              <w:rPr>
                <w:rFonts w:ascii="Times New Roman" w:eastAsia="Times New Roman" w:hAnsi="Times New Roman" w:cs="Times New Roman"/>
                <w:spacing w:val="1"/>
                <w:sz w:val="24"/>
                <w:szCs w:val="24"/>
                <w:lang w:eastAsia="ru-RU"/>
              </w:rPr>
              <w:t>участников</w:t>
            </w:r>
          </w:p>
        </w:tc>
        <w:tc>
          <w:tcPr>
            <w:tcW w:w="1229" w:type="dxa"/>
            <w:tcBorders>
              <w:left w:val="single" w:sz="4" w:space="0" w:color="auto"/>
            </w:tcBorders>
            <w:shd w:val="clear" w:color="auto" w:fill="FFFFFF"/>
          </w:tcPr>
          <w:p w:rsidR="00705DD3" w:rsidRPr="00705DD3" w:rsidRDefault="00705DD3" w:rsidP="009C4AF6">
            <w:pPr>
              <w:widowControl w:val="0"/>
              <w:spacing w:after="0" w:line="200" w:lineRule="exact"/>
              <w:jc w:val="center"/>
              <w:rPr>
                <w:rFonts w:ascii="Times New Roman" w:eastAsia="Times New Roman" w:hAnsi="Times New Roman" w:cs="Times New Roman"/>
                <w:spacing w:val="3"/>
                <w:sz w:val="24"/>
                <w:szCs w:val="24"/>
                <w:lang w:eastAsia="ru-RU"/>
              </w:rPr>
            </w:pPr>
            <w:r w:rsidRPr="009C4AF6">
              <w:rPr>
                <w:rFonts w:ascii="Times New Roman" w:eastAsia="Times New Roman" w:hAnsi="Times New Roman" w:cs="Times New Roman"/>
                <w:spacing w:val="1"/>
                <w:sz w:val="24"/>
                <w:szCs w:val="24"/>
                <w:lang w:eastAsia="ru-RU"/>
              </w:rPr>
              <w:t>призеров</w:t>
            </w:r>
          </w:p>
        </w:tc>
        <w:tc>
          <w:tcPr>
            <w:tcW w:w="1286" w:type="dxa"/>
            <w:tcBorders>
              <w:left w:val="single" w:sz="4" w:space="0" w:color="auto"/>
            </w:tcBorders>
            <w:shd w:val="clear" w:color="auto" w:fill="FFFFFF"/>
          </w:tcPr>
          <w:p w:rsidR="00705DD3" w:rsidRPr="00705DD3" w:rsidRDefault="00705DD3" w:rsidP="009C4AF6">
            <w:pPr>
              <w:widowControl w:val="0"/>
              <w:spacing w:after="0" w:line="200" w:lineRule="exact"/>
              <w:jc w:val="center"/>
              <w:rPr>
                <w:rFonts w:ascii="Times New Roman" w:eastAsia="Times New Roman" w:hAnsi="Times New Roman" w:cs="Times New Roman"/>
                <w:spacing w:val="3"/>
                <w:sz w:val="24"/>
                <w:szCs w:val="24"/>
                <w:lang w:eastAsia="ru-RU"/>
              </w:rPr>
            </w:pPr>
            <w:r w:rsidRPr="009C4AF6">
              <w:rPr>
                <w:rFonts w:ascii="Times New Roman" w:eastAsia="Times New Roman" w:hAnsi="Times New Roman" w:cs="Times New Roman"/>
                <w:spacing w:val="1"/>
                <w:sz w:val="24"/>
                <w:szCs w:val="24"/>
                <w:lang w:eastAsia="ru-RU"/>
              </w:rPr>
              <w:t>участников</w:t>
            </w:r>
          </w:p>
        </w:tc>
        <w:tc>
          <w:tcPr>
            <w:tcW w:w="1224" w:type="dxa"/>
            <w:tcBorders>
              <w:left w:val="single" w:sz="4" w:space="0" w:color="auto"/>
            </w:tcBorders>
            <w:shd w:val="clear" w:color="auto" w:fill="FFFFFF"/>
          </w:tcPr>
          <w:p w:rsidR="00705DD3" w:rsidRPr="00705DD3" w:rsidRDefault="00705DD3" w:rsidP="009C4AF6">
            <w:pPr>
              <w:widowControl w:val="0"/>
              <w:spacing w:after="0" w:line="200" w:lineRule="exact"/>
              <w:jc w:val="center"/>
              <w:rPr>
                <w:rFonts w:ascii="Times New Roman" w:eastAsia="Times New Roman" w:hAnsi="Times New Roman" w:cs="Times New Roman"/>
                <w:spacing w:val="3"/>
                <w:sz w:val="24"/>
                <w:szCs w:val="24"/>
                <w:lang w:eastAsia="ru-RU"/>
              </w:rPr>
            </w:pPr>
            <w:r w:rsidRPr="009C4AF6">
              <w:rPr>
                <w:rFonts w:ascii="Times New Roman" w:eastAsia="Times New Roman" w:hAnsi="Times New Roman" w:cs="Times New Roman"/>
                <w:spacing w:val="1"/>
                <w:sz w:val="24"/>
                <w:szCs w:val="24"/>
                <w:lang w:eastAsia="ru-RU"/>
              </w:rPr>
              <w:t>призеров</w:t>
            </w:r>
          </w:p>
        </w:tc>
        <w:tc>
          <w:tcPr>
            <w:tcW w:w="1310" w:type="dxa"/>
            <w:tcBorders>
              <w:left w:val="single" w:sz="4" w:space="0" w:color="auto"/>
            </w:tcBorders>
            <w:shd w:val="clear" w:color="auto" w:fill="FFFFFF"/>
          </w:tcPr>
          <w:p w:rsidR="00705DD3" w:rsidRPr="00705DD3" w:rsidRDefault="00705DD3" w:rsidP="009C4AF6">
            <w:pPr>
              <w:widowControl w:val="0"/>
              <w:spacing w:after="0" w:line="200" w:lineRule="exact"/>
              <w:jc w:val="center"/>
              <w:rPr>
                <w:rFonts w:ascii="Times New Roman" w:eastAsia="Times New Roman" w:hAnsi="Times New Roman" w:cs="Times New Roman"/>
                <w:spacing w:val="3"/>
                <w:sz w:val="24"/>
                <w:szCs w:val="24"/>
                <w:lang w:eastAsia="ru-RU"/>
              </w:rPr>
            </w:pPr>
            <w:r w:rsidRPr="009C4AF6">
              <w:rPr>
                <w:rFonts w:ascii="Times New Roman" w:eastAsia="Times New Roman" w:hAnsi="Times New Roman" w:cs="Times New Roman"/>
                <w:spacing w:val="1"/>
                <w:sz w:val="24"/>
                <w:szCs w:val="24"/>
                <w:lang w:eastAsia="ru-RU"/>
              </w:rPr>
              <w:t>участников</w:t>
            </w:r>
          </w:p>
        </w:tc>
        <w:tc>
          <w:tcPr>
            <w:tcW w:w="1219" w:type="dxa"/>
            <w:tcBorders>
              <w:left w:val="single" w:sz="4" w:space="0" w:color="auto"/>
              <w:right w:val="single" w:sz="4" w:space="0" w:color="auto"/>
            </w:tcBorders>
            <w:shd w:val="clear" w:color="auto" w:fill="FFFFFF"/>
          </w:tcPr>
          <w:p w:rsidR="00705DD3" w:rsidRPr="00705DD3" w:rsidRDefault="00705DD3" w:rsidP="009C4AF6">
            <w:pPr>
              <w:widowControl w:val="0"/>
              <w:spacing w:after="0" w:line="200" w:lineRule="exact"/>
              <w:jc w:val="center"/>
              <w:rPr>
                <w:rFonts w:ascii="Times New Roman" w:eastAsia="Times New Roman" w:hAnsi="Times New Roman" w:cs="Times New Roman"/>
                <w:spacing w:val="3"/>
                <w:sz w:val="24"/>
                <w:szCs w:val="24"/>
                <w:lang w:eastAsia="ru-RU"/>
              </w:rPr>
            </w:pPr>
            <w:r w:rsidRPr="009C4AF6">
              <w:rPr>
                <w:rFonts w:ascii="Times New Roman" w:eastAsia="Times New Roman" w:hAnsi="Times New Roman" w:cs="Times New Roman"/>
                <w:spacing w:val="1"/>
                <w:sz w:val="24"/>
                <w:szCs w:val="24"/>
                <w:lang w:eastAsia="ru-RU"/>
              </w:rPr>
              <w:t>призеров</w:t>
            </w:r>
          </w:p>
        </w:tc>
      </w:tr>
      <w:tr w:rsidR="009C4AF6" w:rsidRPr="00705DD3" w:rsidTr="009C4AF6">
        <w:trPr>
          <w:trHeight w:hRule="exact" w:val="298"/>
        </w:trPr>
        <w:tc>
          <w:tcPr>
            <w:tcW w:w="1344" w:type="dxa"/>
            <w:tcBorders>
              <w:top w:val="single" w:sz="4" w:space="0" w:color="auto"/>
              <w:left w:val="single" w:sz="4" w:space="0" w:color="auto"/>
              <w:bottom w:val="single" w:sz="4" w:space="0" w:color="auto"/>
            </w:tcBorders>
            <w:shd w:val="clear" w:color="auto" w:fill="FFFFFF"/>
          </w:tcPr>
          <w:p w:rsidR="00705DD3" w:rsidRPr="00705DD3" w:rsidRDefault="00705DD3" w:rsidP="009C4AF6">
            <w:pPr>
              <w:widowControl w:val="0"/>
              <w:spacing w:after="0" w:line="200" w:lineRule="exact"/>
              <w:jc w:val="center"/>
              <w:rPr>
                <w:rFonts w:ascii="Times New Roman" w:eastAsia="Times New Roman" w:hAnsi="Times New Roman" w:cs="Times New Roman"/>
                <w:spacing w:val="3"/>
                <w:sz w:val="24"/>
                <w:szCs w:val="24"/>
                <w:lang w:eastAsia="ru-RU"/>
              </w:rPr>
            </w:pPr>
            <w:r w:rsidRPr="009C4AF6">
              <w:rPr>
                <w:rFonts w:ascii="Times New Roman" w:eastAsia="Times New Roman" w:hAnsi="Times New Roman" w:cs="Times New Roman"/>
                <w:spacing w:val="1"/>
                <w:sz w:val="24"/>
                <w:szCs w:val="24"/>
                <w:lang w:eastAsia="ru-RU"/>
              </w:rPr>
              <w:t>926</w:t>
            </w:r>
          </w:p>
        </w:tc>
        <w:tc>
          <w:tcPr>
            <w:tcW w:w="1205" w:type="dxa"/>
            <w:tcBorders>
              <w:top w:val="single" w:sz="4" w:space="0" w:color="auto"/>
              <w:left w:val="single" w:sz="4" w:space="0" w:color="auto"/>
              <w:bottom w:val="single" w:sz="4" w:space="0" w:color="auto"/>
            </w:tcBorders>
            <w:shd w:val="clear" w:color="auto" w:fill="FFFFFF"/>
          </w:tcPr>
          <w:p w:rsidR="00705DD3" w:rsidRPr="00705DD3" w:rsidRDefault="00705DD3" w:rsidP="009C4AF6">
            <w:pPr>
              <w:widowControl w:val="0"/>
              <w:spacing w:after="0" w:line="200" w:lineRule="exact"/>
              <w:jc w:val="center"/>
              <w:rPr>
                <w:rFonts w:ascii="Times New Roman" w:eastAsia="Times New Roman" w:hAnsi="Times New Roman" w:cs="Times New Roman"/>
                <w:spacing w:val="3"/>
                <w:sz w:val="24"/>
                <w:szCs w:val="24"/>
                <w:lang w:eastAsia="ru-RU"/>
              </w:rPr>
            </w:pPr>
            <w:r w:rsidRPr="009C4AF6">
              <w:rPr>
                <w:rFonts w:ascii="Times New Roman" w:eastAsia="Times New Roman" w:hAnsi="Times New Roman" w:cs="Times New Roman"/>
                <w:spacing w:val="1"/>
                <w:sz w:val="24"/>
                <w:szCs w:val="24"/>
                <w:lang w:eastAsia="ru-RU"/>
              </w:rPr>
              <w:t>166</w:t>
            </w:r>
          </w:p>
        </w:tc>
        <w:tc>
          <w:tcPr>
            <w:tcW w:w="1306" w:type="dxa"/>
            <w:tcBorders>
              <w:top w:val="single" w:sz="4" w:space="0" w:color="auto"/>
              <w:left w:val="single" w:sz="4" w:space="0" w:color="auto"/>
              <w:bottom w:val="single" w:sz="4" w:space="0" w:color="auto"/>
            </w:tcBorders>
            <w:shd w:val="clear" w:color="auto" w:fill="FFFFFF"/>
          </w:tcPr>
          <w:p w:rsidR="00705DD3" w:rsidRPr="00705DD3" w:rsidRDefault="00705DD3" w:rsidP="009C4AF6">
            <w:pPr>
              <w:widowControl w:val="0"/>
              <w:spacing w:after="0" w:line="200" w:lineRule="exact"/>
              <w:jc w:val="center"/>
              <w:rPr>
                <w:rFonts w:ascii="Times New Roman" w:eastAsia="Times New Roman" w:hAnsi="Times New Roman" w:cs="Times New Roman"/>
                <w:spacing w:val="3"/>
                <w:sz w:val="24"/>
                <w:szCs w:val="24"/>
                <w:lang w:eastAsia="ru-RU"/>
              </w:rPr>
            </w:pPr>
            <w:r w:rsidRPr="009C4AF6">
              <w:rPr>
                <w:rFonts w:ascii="Times New Roman" w:eastAsia="Times New Roman" w:hAnsi="Times New Roman" w:cs="Times New Roman"/>
                <w:spacing w:val="1"/>
                <w:sz w:val="24"/>
                <w:szCs w:val="24"/>
                <w:lang w:eastAsia="ru-RU"/>
              </w:rPr>
              <w:t>229</w:t>
            </w:r>
          </w:p>
        </w:tc>
        <w:tc>
          <w:tcPr>
            <w:tcW w:w="1229" w:type="dxa"/>
            <w:tcBorders>
              <w:top w:val="single" w:sz="4" w:space="0" w:color="auto"/>
              <w:left w:val="single" w:sz="4" w:space="0" w:color="auto"/>
              <w:bottom w:val="single" w:sz="4" w:space="0" w:color="auto"/>
            </w:tcBorders>
            <w:shd w:val="clear" w:color="auto" w:fill="FFFFFF"/>
          </w:tcPr>
          <w:p w:rsidR="00705DD3" w:rsidRPr="00705DD3" w:rsidRDefault="00705DD3" w:rsidP="009C4AF6">
            <w:pPr>
              <w:widowControl w:val="0"/>
              <w:spacing w:after="0" w:line="200" w:lineRule="exact"/>
              <w:jc w:val="center"/>
              <w:rPr>
                <w:rFonts w:ascii="Times New Roman" w:eastAsia="Times New Roman" w:hAnsi="Times New Roman" w:cs="Times New Roman"/>
                <w:spacing w:val="3"/>
                <w:sz w:val="24"/>
                <w:szCs w:val="24"/>
                <w:lang w:eastAsia="ru-RU"/>
              </w:rPr>
            </w:pPr>
            <w:r w:rsidRPr="009C4AF6">
              <w:rPr>
                <w:rFonts w:ascii="Times New Roman" w:eastAsia="Times New Roman" w:hAnsi="Times New Roman" w:cs="Times New Roman"/>
                <w:spacing w:val="1"/>
                <w:sz w:val="24"/>
                <w:szCs w:val="24"/>
                <w:lang w:eastAsia="ru-RU"/>
              </w:rPr>
              <w:t>22</w:t>
            </w:r>
          </w:p>
        </w:tc>
        <w:tc>
          <w:tcPr>
            <w:tcW w:w="1286" w:type="dxa"/>
            <w:tcBorders>
              <w:top w:val="single" w:sz="4" w:space="0" w:color="auto"/>
              <w:left w:val="single" w:sz="4" w:space="0" w:color="auto"/>
              <w:bottom w:val="single" w:sz="4" w:space="0" w:color="auto"/>
            </w:tcBorders>
            <w:shd w:val="clear" w:color="auto" w:fill="FFFFFF"/>
          </w:tcPr>
          <w:p w:rsidR="00705DD3" w:rsidRPr="00705DD3" w:rsidRDefault="00705DD3" w:rsidP="009C4AF6">
            <w:pPr>
              <w:widowControl w:val="0"/>
              <w:spacing w:after="0" w:line="200" w:lineRule="exact"/>
              <w:jc w:val="center"/>
              <w:rPr>
                <w:rFonts w:ascii="Times New Roman" w:eastAsia="Times New Roman" w:hAnsi="Times New Roman" w:cs="Times New Roman"/>
                <w:spacing w:val="3"/>
                <w:sz w:val="24"/>
                <w:szCs w:val="24"/>
                <w:lang w:eastAsia="ru-RU"/>
              </w:rPr>
            </w:pPr>
            <w:r w:rsidRPr="009C4AF6">
              <w:rPr>
                <w:rFonts w:ascii="Times New Roman" w:eastAsia="Times New Roman" w:hAnsi="Times New Roman" w:cs="Times New Roman"/>
                <w:spacing w:val="1"/>
                <w:sz w:val="24"/>
                <w:szCs w:val="24"/>
                <w:lang w:eastAsia="ru-RU"/>
              </w:rPr>
              <w:t>116</w:t>
            </w:r>
          </w:p>
        </w:tc>
        <w:tc>
          <w:tcPr>
            <w:tcW w:w="1224" w:type="dxa"/>
            <w:tcBorders>
              <w:top w:val="single" w:sz="4" w:space="0" w:color="auto"/>
              <w:left w:val="single" w:sz="4" w:space="0" w:color="auto"/>
              <w:bottom w:val="single" w:sz="4" w:space="0" w:color="auto"/>
            </w:tcBorders>
            <w:shd w:val="clear" w:color="auto" w:fill="FFFFFF"/>
          </w:tcPr>
          <w:p w:rsidR="00705DD3" w:rsidRPr="00705DD3" w:rsidRDefault="00705DD3" w:rsidP="009C4AF6">
            <w:pPr>
              <w:widowControl w:val="0"/>
              <w:spacing w:after="0" w:line="200" w:lineRule="exact"/>
              <w:jc w:val="center"/>
              <w:rPr>
                <w:rFonts w:ascii="Times New Roman" w:eastAsia="Times New Roman" w:hAnsi="Times New Roman" w:cs="Times New Roman"/>
                <w:spacing w:val="3"/>
                <w:sz w:val="24"/>
                <w:szCs w:val="24"/>
                <w:lang w:eastAsia="ru-RU"/>
              </w:rPr>
            </w:pPr>
            <w:r w:rsidRPr="009C4AF6">
              <w:rPr>
                <w:rFonts w:ascii="Times New Roman" w:eastAsia="Times New Roman" w:hAnsi="Times New Roman" w:cs="Times New Roman"/>
                <w:spacing w:val="1"/>
                <w:sz w:val="24"/>
                <w:szCs w:val="24"/>
                <w:lang w:eastAsia="ru-RU"/>
              </w:rPr>
              <w:t>10</w:t>
            </w:r>
          </w:p>
        </w:tc>
        <w:tc>
          <w:tcPr>
            <w:tcW w:w="1310" w:type="dxa"/>
            <w:tcBorders>
              <w:top w:val="single" w:sz="4" w:space="0" w:color="auto"/>
              <w:left w:val="single" w:sz="4" w:space="0" w:color="auto"/>
              <w:bottom w:val="single" w:sz="4" w:space="0" w:color="auto"/>
            </w:tcBorders>
            <w:shd w:val="clear" w:color="auto" w:fill="FFFFFF"/>
          </w:tcPr>
          <w:p w:rsidR="00705DD3" w:rsidRPr="00705DD3" w:rsidRDefault="00705DD3" w:rsidP="009C4AF6">
            <w:pPr>
              <w:widowControl w:val="0"/>
              <w:spacing w:after="0" w:line="200" w:lineRule="exact"/>
              <w:jc w:val="center"/>
              <w:rPr>
                <w:rFonts w:ascii="Times New Roman" w:eastAsia="Times New Roman" w:hAnsi="Times New Roman" w:cs="Times New Roman"/>
                <w:spacing w:val="3"/>
                <w:sz w:val="24"/>
                <w:szCs w:val="24"/>
                <w:lang w:eastAsia="ru-RU"/>
              </w:rPr>
            </w:pPr>
            <w:r w:rsidRPr="009C4AF6">
              <w:rPr>
                <w:rFonts w:ascii="Times New Roman" w:eastAsia="Times New Roman" w:hAnsi="Times New Roman" w:cs="Times New Roman"/>
                <w:spacing w:val="1"/>
                <w:sz w:val="24"/>
                <w:szCs w:val="24"/>
                <w:lang w:eastAsia="ru-RU"/>
              </w:rPr>
              <w:t>6</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705DD3" w:rsidRPr="00705DD3" w:rsidRDefault="00705DD3" w:rsidP="009C4AF6">
            <w:pPr>
              <w:widowControl w:val="0"/>
              <w:spacing w:after="0" w:line="200" w:lineRule="exact"/>
              <w:jc w:val="center"/>
              <w:rPr>
                <w:rFonts w:ascii="Times New Roman" w:eastAsia="Times New Roman" w:hAnsi="Times New Roman" w:cs="Times New Roman"/>
                <w:spacing w:val="3"/>
                <w:sz w:val="24"/>
                <w:szCs w:val="24"/>
                <w:lang w:eastAsia="ru-RU"/>
              </w:rPr>
            </w:pPr>
            <w:r w:rsidRPr="009C4AF6">
              <w:rPr>
                <w:rFonts w:ascii="Times New Roman" w:eastAsia="Times New Roman" w:hAnsi="Times New Roman" w:cs="Times New Roman"/>
                <w:spacing w:val="1"/>
                <w:sz w:val="24"/>
                <w:szCs w:val="24"/>
                <w:lang w:eastAsia="ru-RU"/>
              </w:rPr>
              <w:t>1</w:t>
            </w:r>
          </w:p>
        </w:tc>
      </w:tr>
    </w:tbl>
    <w:p w:rsidR="00705DD3" w:rsidRPr="009C4AF6" w:rsidRDefault="00705DD3" w:rsidP="00126049">
      <w:pPr>
        <w:spacing w:after="0"/>
        <w:rPr>
          <w:rFonts w:ascii="Times New Roman" w:eastAsia="Times New Roman" w:hAnsi="Times New Roman" w:cs="Times New Roman"/>
          <w:sz w:val="24"/>
          <w:szCs w:val="24"/>
          <w:lang w:eastAsia="ru-RU"/>
        </w:rPr>
      </w:pPr>
    </w:p>
    <w:p w:rsidR="00705DD3" w:rsidRPr="00622DF7" w:rsidRDefault="00705DD3" w:rsidP="00126049">
      <w:pPr>
        <w:spacing w:after="0"/>
        <w:rPr>
          <w:rFonts w:ascii="Times New Roman" w:eastAsia="Times New Roman" w:hAnsi="Times New Roman" w:cs="Times New Roman"/>
          <w:color w:val="00B050"/>
          <w:sz w:val="24"/>
          <w:szCs w:val="24"/>
          <w:lang w:eastAsia="ru-RU"/>
        </w:rPr>
      </w:pPr>
    </w:p>
    <w:p w:rsidR="00705DD3" w:rsidRPr="00622DF7" w:rsidRDefault="00705DD3" w:rsidP="00126049">
      <w:pPr>
        <w:spacing w:after="0"/>
        <w:rPr>
          <w:rFonts w:ascii="Times New Roman" w:eastAsia="Times New Roman" w:hAnsi="Times New Roman" w:cs="Times New Roman"/>
          <w:color w:val="00B050"/>
          <w:sz w:val="24"/>
          <w:szCs w:val="24"/>
          <w:lang w:eastAsia="ru-RU"/>
        </w:rPr>
      </w:pPr>
    </w:p>
    <w:p w:rsidR="00705DD3" w:rsidRPr="00622DF7" w:rsidRDefault="00705DD3" w:rsidP="00126049">
      <w:pPr>
        <w:spacing w:after="0"/>
        <w:rPr>
          <w:rFonts w:ascii="Times New Roman" w:eastAsia="Times New Roman" w:hAnsi="Times New Roman" w:cs="Times New Roman"/>
          <w:color w:val="00B050"/>
          <w:sz w:val="24"/>
          <w:szCs w:val="24"/>
          <w:lang w:eastAsia="ru-RU"/>
        </w:rPr>
      </w:pPr>
    </w:p>
    <w:p w:rsidR="00705DD3" w:rsidRPr="009C4AF6" w:rsidRDefault="00612B9E" w:rsidP="00612B9E">
      <w:pPr>
        <w:spacing w:after="0"/>
        <w:jc w:val="both"/>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В рамках реализации федерального проекта «Успех каждого ребенка» нацпроекта «Образование» и для расширения возможностей получения высокотехнологичного дополнительного образования детей Юргинского муниципального округа, в период с 23.11.2020г. по 05.12.2020г. в ДЮЦ функционировал передвижной центр дополнительного образования мобильный детский технопарк «Кванториум-42», в котором прошли обучение порядка 300 учащихся школ округа.</w:t>
      </w:r>
    </w:p>
    <w:p w:rsidR="00705DD3" w:rsidRPr="009C4AF6" w:rsidRDefault="00705DD3" w:rsidP="00126049">
      <w:pPr>
        <w:spacing w:after="0"/>
        <w:rPr>
          <w:rFonts w:ascii="Times New Roman" w:eastAsia="Times New Roman" w:hAnsi="Times New Roman" w:cs="Times New Roman"/>
          <w:sz w:val="24"/>
          <w:szCs w:val="24"/>
          <w:lang w:eastAsia="ru-RU"/>
        </w:rPr>
      </w:pPr>
    </w:p>
    <w:p w:rsidR="00564411" w:rsidRPr="009C4AF6" w:rsidRDefault="00564411" w:rsidP="00126049">
      <w:pPr>
        <w:spacing w:after="0"/>
        <w:ind w:left="260" w:firstLine="567"/>
        <w:jc w:val="both"/>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Направления деятельности организаций дополнительного образования на 2021 год:</w:t>
      </w:r>
    </w:p>
    <w:p w:rsidR="00564411" w:rsidRPr="009C4AF6" w:rsidRDefault="00612B9E" w:rsidP="00612B9E">
      <w:pPr>
        <w:tabs>
          <w:tab w:val="left" w:pos="988"/>
        </w:tabs>
        <w:spacing w:after="0"/>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 xml:space="preserve"> - </w:t>
      </w:r>
      <w:r w:rsidR="00564411" w:rsidRPr="009C4AF6">
        <w:rPr>
          <w:rFonts w:ascii="Times New Roman" w:eastAsia="Times New Roman" w:hAnsi="Times New Roman" w:cs="Times New Roman"/>
          <w:sz w:val="24"/>
          <w:szCs w:val="24"/>
          <w:lang w:eastAsia="ru-RU"/>
        </w:rPr>
        <w:t>решение вопросов кадровой политики - привлечение специалистов, техническому творчеству;</w:t>
      </w:r>
    </w:p>
    <w:p w:rsidR="00564411" w:rsidRPr="009C4AF6" w:rsidRDefault="00612B9E" w:rsidP="00612B9E">
      <w:pPr>
        <w:tabs>
          <w:tab w:val="left" w:pos="988"/>
        </w:tabs>
        <w:spacing w:after="0"/>
        <w:rPr>
          <w:rFonts w:ascii="Times New Roman" w:eastAsia="Times New Roman" w:hAnsi="Times New Roman" w:cs="Times New Roman"/>
          <w:sz w:val="24"/>
          <w:szCs w:val="24"/>
          <w:lang w:eastAsia="ru-RU"/>
        </w:rPr>
      </w:pPr>
      <w:r w:rsidRPr="009C4AF6">
        <w:rPr>
          <w:rFonts w:ascii="Times New Roman" w:eastAsia="Calibri" w:hAnsi="Times New Roman" w:cs="Times New Roman"/>
          <w:sz w:val="24"/>
          <w:szCs w:val="24"/>
          <w:lang w:eastAsia="ru-RU"/>
        </w:rPr>
        <w:t xml:space="preserve">- </w:t>
      </w:r>
      <w:r w:rsidR="00564411" w:rsidRPr="009C4AF6">
        <w:rPr>
          <w:rFonts w:ascii="Times New Roman" w:eastAsia="Calibri" w:hAnsi="Times New Roman" w:cs="Times New Roman"/>
          <w:sz w:val="24"/>
          <w:szCs w:val="24"/>
          <w:lang w:eastAsia="ru-RU"/>
        </w:rPr>
        <w:t>повышение квалификации педагогических кадров с использованием различных формы организации курсовой подготовки: очная, заочная, очно - заочная, дистанционная;</w:t>
      </w:r>
    </w:p>
    <w:p w:rsidR="00564411" w:rsidRPr="009C4AF6" w:rsidRDefault="00612B9E" w:rsidP="00612B9E">
      <w:pPr>
        <w:tabs>
          <w:tab w:val="left" w:pos="988"/>
        </w:tabs>
        <w:spacing w:after="0"/>
        <w:rPr>
          <w:rFonts w:ascii="Times New Roman" w:eastAsia="Times New Roman" w:hAnsi="Times New Roman" w:cs="Times New Roman"/>
          <w:sz w:val="24"/>
          <w:szCs w:val="24"/>
          <w:lang w:eastAsia="ru-RU"/>
        </w:rPr>
      </w:pPr>
      <w:r w:rsidRPr="009C4AF6">
        <w:rPr>
          <w:rFonts w:ascii="Times New Roman" w:eastAsia="Calibri" w:hAnsi="Times New Roman" w:cs="Times New Roman"/>
          <w:sz w:val="24"/>
          <w:szCs w:val="24"/>
          <w:lang w:eastAsia="ru-RU"/>
        </w:rPr>
        <w:t xml:space="preserve">- </w:t>
      </w:r>
      <w:r w:rsidR="00564411" w:rsidRPr="009C4AF6">
        <w:rPr>
          <w:rFonts w:ascii="Times New Roman" w:eastAsia="Calibri" w:hAnsi="Times New Roman" w:cs="Times New Roman"/>
          <w:sz w:val="24"/>
          <w:szCs w:val="24"/>
          <w:lang w:eastAsia="ru-RU"/>
        </w:rPr>
        <w:t>повышение уровня информационной компетентности педагогических работников в области использования информационно-коммуникационных технологий;</w:t>
      </w:r>
    </w:p>
    <w:p w:rsidR="00564411" w:rsidRPr="009C4AF6" w:rsidRDefault="00612B9E" w:rsidP="00612B9E">
      <w:pPr>
        <w:tabs>
          <w:tab w:val="left" w:pos="1017"/>
        </w:tabs>
        <w:spacing w:after="0"/>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 xml:space="preserve">- </w:t>
      </w:r>
      <w:r w:rsidR="00564411" w:rsidRPr="009C4AF6">
        <w:rPr>
          <w:rFonts w:ascii="Times New Roman" w:eastAsia="Times New Roman" w:hAnsi="Times New Roman" w:cs="Times New Roman"/>
          <w:sz w:val="24"/>
          <w:szCs w:val="24"/>
          <w:lang w:eastAsia="ru-RU"/>
        </w:rPr>
        <w:t>расширение спектра дополнительных программ – разработка общеразвивающих программ для учащихся старшей школы и взрослых;</w:t>
      </w:r>
    </w:p>
    <w:p w:rsidR="00564411" w:rsidRPr="009C4AF6" w:rsidRDefault="00612B9E" w:rsidP="00612B9E">
      <w:pPr>
        <w:tabs>
          <w:tab w:val="left" w:pos="960"/>
        </w:tabs>
        <w:spacing w:after="0"/>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 xml:space="preserve">- </w:t>
      </w:r>
      <w:r w:rsidR="00564411" w:rsidRPr="009C4AF6">
        <w:rPr>
          <w:rFonts w:ascii="Times New Roman" w:eastAsia="Times New Roman" w:hAnsi="Times New Roman" w:cs="Times New Roman"/>
          <w:sz w:val="24"/>
          <w:szCs w:val="24"/>
          <w:lang w:eastAsia="ru-RU"/>
        </w:rPr>
        <w:t>обновление материально-технической базы учреждения;</w:t>
      </w:r>
    </w:p>
    <w:p w:rsidR="00564411" w:rsidRPr="009C4AF6" w:rsidRDefault="00612B9E" w:rsidP="00612B9E">
      <w:pPr>
        <w:tabs>
          <w:tab w:val="left" w:pos="983"/>
        </w:tabs>
        <w:spacing w:after="0"/>
        <w:ind w:right="20"/>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 xml:space="preserve">- </w:t>
      </w:r>
      <w:r w:rsidR="00564411" w:rsidRPr="009C4AF6">
        <w:rPr>
          <w:rFonts w:ascii="Times New Roman" w:eastAsia="Times New Roman" w:hAnsi="Times New Roman" w:cs="Times New Roman"/>
          <w:sz w:val="24"/>
          <w:szCs w:val="24"/>
          <w:lang w:eastAsia="ru-RU"/>
        </w:rPr>
        <w:t>продолжение разработки и сертификации программ дополнительного образования в рамках ПФДО;</w:t>
      </w:r>
    </w:p>
    <w:p w:rsidR="00564411" w:rsidRPr="00622DF7" w:rsidRDefault="00612B9E" w:rsidP="00612B9E">
      <w:pPr>
        <w:tabs>
          <w:tab w:val="left" w:pos="940"/>
        </w:tabs>
        <w:spacing w:after="0"/>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 xml:space="preserve">- </w:t>
      </w:r>
      <w:r w:rsidR="00564411" w:rsidRPr="00622DF7">
        <w:rPr>
          <w:rFonts w:ascii="Times New Roman" w:eastAsia="Times New Roman" w:hAnsi="Times New Roman" w:cs="Times New Roman"/>
          <w:sz w:val="24"/>
          <w:szCs w:val="24"/>
          <w:lang w:eastAsia="ru-RU"/>
        </w:rPr>
        <w:t>развитие платных образовательных услуг;</w:t>
      </w:r>
    </w:p>
    <w:p w:rsidR="00721CB9" w:rsidRPr="00622DF7" w:rsidRDefault="00721CB9" w:rsidP="00126049">
      <w:pPr>
        <w:spacing w:after="0"/>
        <w:ind w:right="-819"/>
        <w:jc w:val="center"/>
        <w:rPr>
          <w:rFonts w:ascii="Times New Roman" w:eastAsia="Times New Roman" w:hAnsi="Times New Roman" w:cs="Times New Roman"/>
          <w:b/>
          <w:color w:val="00B050"/>
          <w:sz w:val="24"/>
          <w:szCs w:val="24"/>
          <w:u w:val="single"/>
          <w:lang w:eastAsia="ru-RU"/>
        </w:rPr>
      </w:pPr>
    </w:p>
    <w:p w:rsidR="00612B9E" w:rsidRPr="00622DF7" w:rsidRDefault="00612B9E" w:rsidP="00126049">
      <w:pPr>
        <w:spacing w:after="0"/>
        <w:ind w:right="-819"/>
        <w:jc w:val="center"/>
        <w:rPr>
          <w:rFonts w:ascii="Times New Roman" w:eastAsia="Times New Roman" w:hAnsi="Times New Roman" w:cs="Times New Roman"/>
          <w:b/>
          <w:color w:val="00B050"/>
          <w:sz w:val="24"/>
          <w:szCs w:val="24"/>
          <w:u w:val="single"/>
          <w:lang w:eastAsia="ru-RU"/>
        </w:rPr>
      </w:pPr>
    </w:p>
    <w:p w:rsidR="00BD253C" w:rsidRPr="009C4AF6" w:rsidRDefault="00BD253C" w:rsidP="00126049">
      <w:pPr>
        <w:spacing w:after="0"/>
        <w:ind w:right="-819"/>
        <w:jc w:val="center"/>
        <w:rPr>
          <w:rFonts w:ascii="Times New Roman" w:eastAsia="Times New Roman" w:hAnsi="Times New Roman" w:cs="Times New Roman"/>
          <w:b/>
          <w:sz w:val="24"/>
          <w:szCs w:val="24"/>
          <w:u w:val="single"/>
          <w:lang w:eastAsia="ru-RU"/>
        </w:rPr>
      </w:pPr>
      <w:r w:rsidRPr="009C4AF6">
        <w:rPr>
          <w:rFonts w:ascii="Times New Roman" w:eastAsia="Times New Roman" w:hAnsi="Times New Roman" w:cs="Times New Roman"/>
          <w:b/>
          <w:sz w:val="24"/>
          <w:szCs w:val="24"/>
          <w:u w:val="single"/>
          <w:lang w:eastAsia="ru-RU"/>
        </w:rPr>
        <w:t>Организации работы по физической культуре.</w:t>
      </w:r>
    </w:p>
    <w:p w:rsidR="00BD253C" w:rsidRPr="009C4AF6" w:rsidRDefault="00BD253C" w:rsidP="00126049">
      <w:pPr>
        <w:spacing w:after="0"/>
        <w:rPr>
          <w:rFonts w:ascii="Times New Roman" w:eastAsia="Times New Roman" w:hAnsi="Times New Roman" w:cs="Times New Roman"/>
          <w:sz w:val="24"/>
          <w:szCs w:val="24"/>
          <w:lang w:eastAsia="ru-RU"/>
        </w:rPr>
      </w:pPr>
    </w:p>
    <w:p w:rsidR="00BD253C" w:rsidRPr="009C4AF6" w:rsidRDefault="00BD253C" w:rsidP="00126049">
      <w:pPr>
        <w:spacing w:after="0"/>
        <w:ind w:left="260" w:firstLine="567"/>
        <w:jc w:val="both"/>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lastRenderedPageBreak/>
        <w:t xml:space="preserve">Физическая культура - часть культуры, представляющая собой совокупность ценностей, норм и знаний, создаваемых и используемых обществом в целях </w:t>
      </w:r>
      <w:proofErr w:type="gramStart"/>
      <w:r w:rsidRPr="009C4AF6">
        <w:rPr>
          <w:rFonts w:ascii="Times New Roman" w:eastAsia="Times New Roman" w:hAnsi="Times New Roman" w:cs="Times New Roman"/>
          <w:sz w:val="24"/>
          <w:szCs w:val="24"/>
          <w:lang w:eastAsia="ru-RU"/>
        </w:rPr>
        <w:t>физического</w:t>
      </w:r>
      <w:proofErr w:type="gramEnd"/>
    </w:p>
    <w:p w:rsidR="00BD253C" w:rsidRPr="009C4AF6" w:rsidRDefault="00BD253C" w:rsidP="00126049">
      <w:pPr>
        <w:spacing w:after="0"/>
        <w:jc w:val="both"/>
        <w:rPr>
          <w:rFonts w:ascii="Times New Roman" w:eastAsia="Times New Roman" w:hAnsi="Times New Roman" w:cs="Times New Roman"/>
          <w:sz w:val="24"/>
          <w:szCs w:val="24"/>
          <w:lang w:eastAsia="ru-RU"/>
        </w:rPr>
      </w:pPr>
    </w:p>
    <w:p w:rsidR="00BD253C" w:rsidRPr="009C4AF6" w:rsidRDefault="00BD253C" w:rsidP="00CF1A26">
      <w:pPr>
        <w:numPr>
          <w:ilvl w:val="0"/>
          <w:numId w:val="18"/>
        </w:numPr>
        <w:tabs>
          <w:tab w:val="left" w:pos="668"/>
        </w:tabs>
        <w:spacing w:after="0"/>
        <w:jc w:val="both"/>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 (в соответствии Федеральным законом Российской Федерации № 329-ФЗ «О физической культуре и спорте в Российской Федерации»).</w:t>
      </w:r>
    </w:p>
    <w:p w:rsidR="00BD253C" w:rsidRPr="009C4AF6" w:rsidRDefault="00BD253C" w:rsidP="00126049">
      <w:pPr>
        <w:spacing w:after="0"/>
        <w:rPr>
          <w:rFonts w:ascii="Times New Roman" w:eastAsia="Times New Roman" w:hAnsi="Times New Roman" w:cs="Times New Roman"/>
          <w:sz w:val="24"/>
          <w:szCs w:val="24"/>
          <w:lang w:eastAsia="ru-RU"/>
        </w:rPr>
      </w:pPr>
    </w:p>
    <w:p w:rsidR="00BD253C" w:rsidRPr="009C4AF6" w:rsidRDefault="00BD253C" w:rsidP="00126049">
      <w:pPr>
        <w:spacing w:after="0"/>
        <w:ind w:left="260" w:firstLine="567"/>
        <w:jc w:val="both"/>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Вопросы реализации государственной политики в области развития физической культуры и спорта, а также обеспечения условий для ведения здорового образа жизни, формирования у учащихся мотивации по сохранению здоровья в общеобразовательных организациях округа находятся на постоянном контроле Управления образования.</w:t>
      </w:r>
    </w:p>
    <w:p w:rsidR="00BD253C" w:rsidRPr="009C4AF6" w:rsidRDefault="00BD253C" w:rsidP="00126049">
      <w:pPr>
        <w:spacing w:after="0"/>
        <w:rPr>
          <w:rFonts w:ascii="Times New Roman" w:eastAsia="Times New Roman" w:hAnsi="Times New Roman" w:cs="Times New Roman"/>
          <w:sz w:val="24"/>
          <w:szCs w:val="24"/>
          <w:lang w:eastAsia="ru-RU"/>
        </w:rPr>
      </w:pPr>
    </w:p>
    <w:p w:rsidR="00BD253C" w:rsidRPr="009C4AF6" w:rsidRDefault="00BD253C" w:rsidP="00CF1A26">
      <w:pPr>
        <w:numPr>
          <w:ilvl w:val="1"/>
          <w:numId w:val="18"/>
        </w:numPr>
        <w:tabs>
          <w:tab w:val="left" w:pos="1091"/>
        </w:tabs>
        <w:spacing w:after="0"/>
        <w:jc w:val="both"/>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 xml:space="preserve">образовательных </w:t>
      </w:r>
      <w:proofErr w:type="gramStart"/>
      <w:r w:rsidRPr="009C4AF6">
        <w:rPr>
          <w:rFonts w:ascii="Times New Roman" w:eastAsia="Times New Roman" w:hAnsi="Times New Roman" w:cs="Times New Roman"/>
          <w:sz w:val="24"/>
          <w:szCs w:val="24"/>
          <w:lang w:eastAsia="ru-RU"/>
        </w:rPr>
        <w:t>учреждениях</w:t>
      </w:r>
      <w:proofErr w:type="gramEnd"/>
      <w:r w:rsidRPr="009C4AF6">
        <w:rPr>
          <w:rFonts w:ascii="Times New Roman" w:eastAsia="Times New Roman" w:hAnsi="Times New Roman" w:cs="Times New Roman"/>
          <w:sz w:val="24"/>
          <w:szCs w:val="24"/>
          <w:lang w:eastAsia="ru-RU"/>
        </w:rPr>
        <w:t xml:space="preserve"> реализуется внеурочная деятельность спортивно-оздоровительного направления с учащимися 1-8 классов, что соответствует требованиям ФГОС. Акцент при организации данной деятельности направлен на пропаганду здорового образа жизни и привлечение учащихся к активным формам тренировочной и спортивной деятельности. Для каждого образовательного учреждения важно как можно больше привлечь учащихся к систематическим занятиям физической культурой и спортом, через систему спортивно-массовых мероприятий на трех уровнях: школьном, муниципальном, региональном.</w:t>
      </w:r>
    </w:p>
    <w:p w:rsidR="00BD253C" w:rsidRPr="009C4AF6" w:rsidRDefault="00BD253C" w:rsidP="00126049">
      <w:pPr>
        <w:spacing w:after="0"/>
        <w:rPr>
          <w:rFonts w:ascii="Times New Roman" w:eastAsia="Times New Roman" w:hAnsi="Times New Roman" w:cs="Times New Roman"/>
          <w:sz w:val="24"/>
          <w:szCs w:val="24"/>
          <w:lang w:eastAsia="ru-RU"/>
        </w:rPr>
      </w:pPr>
    </w:p>
    <w:p w:rsidR="00BD253C" w:rsidRPr="009C4AF6" w:rsidRDefault="00BD253C" w:rsidP="00126049">
      <w:pPr>
        <w:spacing w:after="0"/>
        <w:ind w:left="260" w:firstLine="567"/>
        <w:jc w:val="both"/>
        <w:rPr>
          <w:rFonts w:ascii="Times New Roman" w:eastAsia="Times New Roman" w:hAnsi="Times New Roman" w:cs="Times New Roman"/>
          <w:b/>
          <w:sz w:val="24"/>
          <w:szCs w:val="24"/>
          <w:lang w:eastAsia="ru-RU"/>
        </w:rPr>
      </w:pPr>
      <w:r w:rsidRPr="009C4AF6">
        <w:rPr>
          <w:rFonts w:ascii="Times New Roman" w:eastAsia="Times New Roman" w:hAnsi="Times New Roman" w:cs="Times New Roman"/>
          <w:b/>
          <w:sz w:val="24"/>
          <w:szCs w:val="24"/>
          <w:lang w:eastAsia="ru-RU"/>
        </w:rPr>
        <w:t>Обязательными формами данной деятельности являются: Кузбасская спортивная школьная лига среди учащихся 1-11 классов, Летние и Зимние фестивали ВФСК ГТО среди учащихся.</w:t>
      </w:r>
    </w:p>
    <w:p w:rsidR="00BD253C" w:rsidRPr="00622DF7" w:rsidRDefault="00BD253C" w:rsidP="00126049">
      <w:pPr>
        <w:spacing w:after="0"/>
        <w:rPr>
          <w:rFonts w:ascii="Times New Roman" w:eastAsia="Times New Roman" w:hAnsi="Times New Roman" w:cs="Times New Roman"/>
          <w:sz w:val="24"/>
          <w:szCs w:val="24"/>
          <w:lang w:eastAsia="ru-RU"/>
        </w:rPr>
      </w:pPr>
    </w:p>
    <w:p w:rsidR="009269A8" w:rsidRPr="009C4AF6" w:rsidRDefault="00BD253C" w:rsidP="00126049">
      <w:pPr>
        <w:ind w:left="260" w:firstLine="629"/>
        <w:jc w:val="both"/>
        <w:rPr>
          <w:rFonts w:ascii="Times New Roman" w:eastAsia="Times New Roman" w:hAnsi="Times New Roman" w:cs="Times New Roman"/>
          <w:sz w:val="24"/>
          <w:szCs w:val="24"/>
          <w:lang w:eastAsia="ru-RU"/>
        </w:rPr>
      </w:pPr>
      <w:r w:rsidRPr="009C4AF6">
        <w:rPr>
          <w:rFonts w:ascii="Times New Roman" w:eastAsia="Times New Roman" w:hAnsi="Times New Roman" w:cs="Times New Roman"/>
          <w:b/>
          <w:sz w:val="24"/>
          <w:szCs w:val="24"/>
          <w:lang w:eastAsia="ru-RU"/>
        </w:rPr>
        <w:t xml:space="preserve">Программы физкультурно-спортивной направленности </w:t>
      </w:r>
      <w:r w:rsidRPr="009C4AF6">
        <w:rPr>
          <w:rFonts w:ascii="Times New Roman" w:eastAsia="Times New Roman" w:hAnsi="Times New Roman" w:cs="Times New Roman"/>
          <w:sz w:val="24"/>
          <w:szCs w:val="24"/>
          <w:lang w:eastAsia="ru-RU"/>
        </w:rPr>
        <w:t>в системе</w:t>
      </w:r>
      <w:r w:rsidRPr="009C4AF6">
        <w:rPr>
          <w:rFonts w:ascii="Times New Roman" w:eastAsia="Times New Roman" w:hAnsi="Times New Roman" w:cs="Times New Roman"/>
          <w:b/>
          <w:sz w:val="24"/>
          <w:szCs w:val="24"/>
          <w:lang w:eastAsia="ru-RU"/>
        </w:rPr>
        <w:t xml:space="preserve"> </w:t>
      </w:r>
      <w:r w:rsidRPr="009C4AF6">
        <w:rPr>
          <w:rFonts w:ascii="Times New Roman" w:eastAsia="Times New Roman" w:hAnsi="Times New Roman" w:cs="Times New Roman"/>
          <w:sz w:val="24"/>
          <w:szCs w:val="24"/>
          <w:lang w:eastAsia="ru-RU"/>
        </w:rPr>
        <w:t xml:space="preserve">дополнительного образования ориентированы на </w:t>
      </w:r>
      <w:r w:rsidRPr="009C4AF6">
        <w:rPr>
          <w:rFonts w:ascii="Times New Roman" w:eastAsia="Calibri" w:hAnsi="Times New Roman" w:cs="Times New Roman"/>
          <w:sz w:val="24"/>
          <w:szCs w:val="24"/>
          <w:lang w:eastAsia="ru-RU"/>
        </w:rPr>
        <w:t>вовлечение максимально возможного числа детей и подростков в систематические занятия физической культурой</w:t>
      </w:r>
      <w:r w:rsidRPr="009C4AF6">
        <w:rPr>
          <w:rFonts w:ascii="Times New Roman" w:eastAsia="Times New Roman" w:hAnsi="Times New Roman" w:cs="Times New Roman"/>
          <w:sz w:val="24"/>
          <w:szCs w:val="24"/>
          <w:lang w:eastAsia="ru-RU"/>
        </w:rPr>
        <w:t xml:space="preserve">, </w:t>
      </w:r>
      <w:r w:rsidRPr="009C4AF6">
        <w:rPr>
          <w:rFonts w:ascii="Times New Roman" w:eastAsia="Calibri" w:hAnsi="Times New Roman" w:cs="Times New Roman"/>
          <w:sz w:val="24"/>
          <w:szCs w:val="24"/>
          <w:lang w:eastAsia="ru-RU"/>
        </w:rPr>
        <w:t>формирование у детей и подростков потребности в здоровом образе жизни</w:t>
      </w:r>
      <w:r w:rsidRPr="009C4AF6">
        <w:rPr>
          <w:rFonts w:ascii="Times New Roman" w:eastAsia="Times New Roman" w:hAnsi="Times New Roman" w:cs="Times New Roman"/>
          <w:sz w:val="24"/>
          <w:szCs w:val="24"/>
          <w:lang w:eastAsia="ru-RU"/>
        </w:rPr>
        <w:t xml:space="preserve">, </w:t>
      </w:r>
      <w:r w:rsidRPr="009C4AF6">
        <w:rPr>
          <w:rFonts w:ascii="Times New Roman" w:eastAsia="Calibri" w:hAnsi="Times New Roman" w:cs="Times New Roman"/>
          <w:sz w:val="24"/>
          <w:szCs w:val="24"/>
          <w:lang w:eastAsia="ru-RU"/>
        </w:rPr>
        <w:t>обеспечение повышения уровня физической подготовленности в соответствии</w:t>
      </w:r>
      <w:r w:rsidR="009269A8" w:rsidRPr="009C4AF6">
        <w:rPr>
          <w:rFonts w:ascii="Times New Roman" w:eastAsia="Calibri" w:hAnsi="Times New Roman" w:cs="Times New Roman"/>
          <w:sz w:val="24"/>
          <w:szCs w:val="24"/>
          <w:lang w:eastAsia="ru-RU"/>
        </w:rPr>
        <w:t xml:space="preserve"> с требованиями программ по видам спорта</w:t>
      </w:r>
      <w:r w:rsidR="009269A8" w:rsidRPr="009C4AF6">
        <w:rPr>
          <w:rFonts w:ascii="Times New Roman" w:eastAsia="Times New Roman" w:hAnsi="Times New Roman" w:cs="Times New Roman"/>
          <w:sz w:val="24"/>
          <w:szCs w:val="24"/>
          <w:lang w:eastAsia="ru-RU"/>
        </w:rPr>
        <w:t>.</w:t>
      </w:r>
    </w:p>
    <w:p w:rsidR="00971AC8" w:rsidRPr="009C4AF6" w:rsidRDefault="00971AC8" w:rsidP="00126049">
      <w:pPr>
        <w:spacing w:after="0"/>
        <w:ind w:left="260" w:firstLine="567"/>
        <w:jc w:val="both"/>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 xml:space="preserve">В 2020-2021 учебном году согласно плану </w:t>
      </w:r>
      <w:proofErr w:type="gramStart"/>
      <w:r w:rsidRPr="009C4AF6">
        <w:rPr>
          <w:rFonts w:ascii="Times New Roman" w:eastAsia="Times New Roman" w:hAnsi="Times New Roman" w:cs="Times New Roman"/>
          <w:sz w:val="24"/>
          <w:szCs w:val="24"/>
          <w:lang w:eastAsia="ru-RU"/>
        </w:rPr>
        <w:t>работы Управления образования администрации Юргинского муниципального округа</w:t>
      </w:r>
      <w:proofErr w:type="gramEnd"/>
      <w:r w:rsidRPr="009C4AF6">
        <w:rPr>
          <w:rFonts w:ascii="Times New Roman" w:eastAsia="Times New Roman" w:hAnsi="Times New Roman" w:cs="Times New Roman"/>
          <w:sz w:val="24"/>
          <w:szCs w:val="24"/>
          <w:lang w:eastAsia="ru-RU"/>
        </w:rPr>
        <w:t xml:space="preserve"> организация работы по физической культуре проводилась также через реализацию Всероссийского физкультурно-спортивного комплекса «Готов к труду и обороне».</w:t>
      </w:r>
    </w:p>
    <w:p w:rsidR="00971AC8" w:rsidRPr="00622DF7" w:rsidRDefault="00971AC8" w:rsidP="00126049">
      <w:pPr>
        <w:spacing w:after="0"/>
        <w:rPr>
          <w:rFonts w:ascii="Times New Roman" w:eastAsia="Times New Roman" w:hAnsi="Times New Roman" w:cs="Times New Roman"/>
          <w:color w:val="00B050"/>
          <w:sz w:val="24"/>
          <w:szCs w:val="24"/>
          <w:lang w:eastAsia="ru-RU"/>
        </w:rPr>
      </w:pPr>
    </w:p>
    <w:p w:rsidR="00971AC8" w:rsidRPr="009C4AF6" w:rsidRDefault="00971AC8" w:rsidP="00126049">
      <w:pPr>
        <w:spacing w:after="0"/>
        <w:ind w:left="260" w:right="20" w:firstLine="567"/>
        <w:jc w:val="both"/>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За девять месяцев учебного года согласно единому календарному плану проведено более 40 крупных спортивно-массовых мероприятий.</w:t>
      </w:r>
    </w:p>
    <w:p w:rsidR="00971AC8" w:rsidRPr="009C4AF6" w:rsidRDefault="00971AC8" w:rsidP="00CF1A26">
      <w:pPr>
        <w:numPr>
          <w:ilvl w:val="0"/>
          <w:numId w:val="19"/>
        </w:numPr>
        <w:tabs>
          <w:tab w:val="left" w:pos="976"/>
        </w:tabs>
        <w:spacing w:after="0"/>
        <w:ind w:right="140"/>
        <w:jc w:val="both"/>
        <w:rPr>
          <w:rFonts w:ascii="Times New Roman" w:eastAsia="Times New Roman" w:hAnsi="Times New Roman" w:cs="Times New Roman"/>
          <w:sz w:val="24"/>
          <w:szCs w:val="24"/>
          <w:lang w:eastAsia="ru-RU"/>
        </w:rPr>
      </w:pPr>
      <w:proofErr w:type="gramStart"/>
      <w:r w:rsidRPr="009C4AF6">
        <w:rPr>
          <w:rFonts w:ascii="Times New Roman" w:eastAsia="Times New Roman" w:hAnsi="Times New Roman" w:cs="Times New Roman"/>
          <w:sz w:val="24"/>
          <w:szCs w:val="24"/>
          <w:lang w:eastAsia="ru-RU"/>
        </w:rPr>
        <w:t>целях</w:t>
      </w:r>
      <w:proofErr w:type="gramEnd"/>
      <w:r w:rsidRPr="009C4AF6">
        <w:rPr>
          <w:rFonts w:ascii="Times New Roman" w:eastAsia="Times New Roman" w:hAnsi="Times New Roman" w:cs="Times New Roman"/>
          <w:sz w:val="24"/>
          <w:szCs w:val="24"/>
          <w:lang w:eastAsia="ru-RU"/>
        </w:rPr>
        <w:t xml:space="preserve"> активного приобщения обучающихся к занятиям физической культурой в пяти общеобразовательных организациях в виде общественных объединений созданы и функционируют школьные спортивные клубы. Основными направлениями в работе спортивных клубов являются:</w:t>
      </w:r>
    </w:p>
    <w:p w:rsidR="00971AC8" w:rsidRPr="009C4AF6" w:rsidRDefault="00971AC8" w:rsidP="00126049">
      <w:pPr>
        <w:spacing w:after="0"/>
        <w:ind w:left="620" w:right="1700"/>
        <w:rPr>
          <w:rFonts w:ascii="Times New Roman" w:eastAsia="Sylfaen" w:hAnsi="Times New Roman" w:cs="Times New Roman"/>
          <w:sz w:val="24"/>
          <w:szCs w:val="24"/>
          <w:lang w:eastAsia="ru-RU"/>
        </w:rPr>
      </w:pPr>
      <w:r w:rsidRPr="009C4AF6">
        <w:rPr>
          <w:rFonts w:ascii="Times New Roman" w:eastAsia="Sylfaen" w:hAnsi="Times New Roman" w:cs="Times New Roman"/>
          <w:sz w:val="24"/>
          <w:szCs w:val="24"/>
          <w:lang w:eastAsia="ru-RU"/>
        </w:rPr>
        <w:t xml:space="preserve">- </w:t>
      </w:r>
      <w:r w:rsidRPr="009C4AF6">
        <w:rPr>
          <w:rFonts w:ascii="Times New Roman" w:eastAsia="Times New Roman" w:hAnsi="Times New Roman" w:cs="Times New Roman"/>
          <w:sz w:val="24"/>
          <w:szCs w:val="24"/>
          <w:lang w:eastAsia="ru-RU"/>
        </w:rPr>
        <w:t>привлечение учащихся к занятиям физической культурой и спортом;</w:t>
      </w:r>
      <w:r w:rsidRPr="009C4AF6">
        <w:rPr>
          <w:rFonts w:ascii="Times New Roman" w:eastAsia="Sylfaen" w:hAnsi="Times New Roman" w:cs="Times New Roman"/>
          <w:sz w:val="24"/>
          <w:szCs w:val="24"/>
          <w:lang w:eastAsia="ru-RU"/>
        </w:rPr>
        <w:t xml:space="preserve"> </w:t>
      </w:r>
    </w:p>
    <w:p w:rsidR="00971AC8" w:rsidRPr="009C4AF6" w:rsidRDefault="00971AC8" w:rsidP="00126049">
      <w:pPr>
        <w:spacing w:after="0"/>
        <w:ind w:left="620" w:right="1700"/>
        <w:rPr>
          <w:rFonts w:ascii="Times New Roman" w:eastAsia="Times New Roman" w:hAnsi="Times New Roman" w:cs="Times New Roman"/>
          <w:sz w:val="24"/>
          <w:szCs w:val="24"/>
          <w:lang w:eastAsia="ru-RU"/>
        </w:rPr>
      </w:pPr>
      <w:r w:rsidRPr="009C4AF6">
        <w:rPr>
          <w:rFonts w:ascii="Times New Roman" w:eastAsia="Sylfaen" w:hAnsi="Times New Roman" w:cs="Times New Roman"/>
          <w:sz w:val="24"/>
          <w:szCs w:val="24"/>
          <w:lang w:eastAsia="ru-RU"/>
        </w:rPr>
        <w:t xml:space="preserve">- </w:t>
      </w:r>
      <w:r w:rsidRPr="009C4AF6">
        <w:rPr>
          <w:rFonts w:ascii="Times New Roman" w:eastAsia="Times New Roman" w:hAnsi="Times New Roman" w:cs="Times New Roman"/>
          <w:sz w:val="24"/>
          <w:szCs w:val="24"/>
          <w:lang w:eastAsia="ru-RU"/>
        </w:rPr>
        <w:t>открытие спортивных секций;</w:t>
      </w:r>
    </w:p>
    <w:p w:rsidR="00971AC8" w:rsidRPr="009C4AF6" w:rsidRDefault="00971AC8" w:rsidP="00126049">
      <w:pPr>
        <w:spacing w:after="0"/>
        <w:ind w:left="980" w:right="160" w:hanging="360"/>
        <w:rPr>
          <w:rFonts w:ascii="Times New Roman" w:eastAsia="Times New Roman" w:hAnsi="Times New Roman" w:cs="Times New Roman"/>
          <w:sz w:val="24"/>
          <w:szCs w:val="24"/>
          <w:lang w:eastAsia="ru-RU"/>
        </w:rPr>
      </w:pPr>
      <w:r w:rsidRPr="009C4AF6">
        <w:rPr>
          <w:rFonts w:ascii="Times New Roman" w:eastAsia="Sylfaen" w:hAnsi="Times New Roman" w:cs="Times New Roman"/>
          <w:sz w:val="24"/>
          <w:szCs w:val="24"/>
          <w:lang w:eastAsia="ru-RU"/>
        </w:rPr>
        <w:lastRenderedPageBreak/>
        <w:t xml:space="preserve">- </w:t>
      </w:r>
      <w:r w:rsidRPr="009C4AF6">
        <w:rPr>
          <w:rFonts w:ascii="Times New Roman" w:eastAsia="Times New Roman" w:hAnsi="Times New Roman" w:cs="Times New Roman"/>
          <w:sz w:val="24"/>
          <w:szCs w:val="24"/>
          <w:lang w:eastAsia="ru-RU"/>
        </w:rPr>
        <w:t>укрепление и сохранение здоровья школьников при помощи регулярных занятий в</w:t>
      </w:r>
      <w:r w:rsidRPr="009C4AF6">
        <w:rPr>
          <w:rFonts w:ascii="Times New Roman" w:eastAsia="Sylfaen" w:hAnsi="Times New Roman" w:cs="Times New Roman"/>
          <w:sz w:val="24"/>
          <w:szCs w:val="24"/>
          <w:lang w:eastAsia="ru-RU"/>
        </w:rPr>
        <w:t xml:space="preserve"> </w:t>
      </w:r>
      <w:r w:rsidRPr="009C4AF6">
        <w:rPr>
          <w:rFonts w:ascii="Times New Roman" w:eastAsia="Times New Roman" w:hAnsi="Times New Roman" w:cs="Times New Roman"/>
          <w:sz w:val="24"/>
          <w:szCs w:val="24"/>
          <w:lang w:eastAsia="ru-RU"/>
        </w:rPr>
        <w:t>спортивных кружках и секциях;</w:t>
      </w:r>
    </w:p>
    <w:p w:rsidR="00971AC8" w:rsidRPr="009C4AF6" w:rsidRDefault="00971AC8" w:rsidP="00126049">
      <w:pPr>
        <w:spacing w:after="0"/>
        <w:ind w:left="620"/>
        <w:rPr>
          <w:rFonts w:ascii="Times New Roman" w:eastAsia="Times New Roman" w:hAnsi="Times New Roman" w:cs="Times New Roman"/>
          <w:sz w:val="24"/>
          <w:szCs w:val="24"/>
          <w:lang w:eastAsia="ru-RU"/>
        </w:rPr>
      </w:pPr>
      <w:r w:rsidRPr="009C4AF6">
        <w:rPr>
          <w:rFonts w:ascii="Times New Roman" w:eastAsia="Sylfaen" w:hAnsi="Times New Roman" w:cs="Times New Roman"/>
          <w:sz w:val="24"/>
          <w:szCs w:val="24"/>
          <w:lang w:eastAsia="ru-RU"/>
        </w:rPr>
        <w:t xml:space="preserve">-   </w:t>
      </w:r>
      <w:r w:rsidRPr="009C4AF6">
        <w:rPr>
          <w:rFonts w:ascii="Times New Roman" w:eastAsia="Times New Roman" w:hAnsi="Times New Roman" w:cs="Times New Roman"/>
          <w:sz w:val="24"/>
          <w:szCs w:val="24"/>
          <w:lang w:eastAsia="ru-RU"/>
        </w:rPr>
        <w:t xml:space="preserve">организация здорового досуга </w:t>
      </w:r>
      <w:proofErr w:type="gramStart"/>
      <w:r w:rsidRPr="009C4AF6">
        <w:rPr>
          <w:rFonts w:ascii="Times New Roman" w:eastAsia="Times New Roman" w:hAnsi="Times New Roman" w:cs="Times New Roman"/>
          <w:sz w:val="24"/>
          <w:szCs w:val="24"/>
          <w:lang w:eastAsia="ru-RU"/>
        </w:rPr>
        <w:t>обучающихся</w:t>
      </w:r>
      <w:proofErr w:type="gramEnd"/>
      <w:r w:rsidRPr="009C4AF6">
        <w:rPr>
          <w:rFonts w:ascii="Times New Roman" w:eastAsia="Times New Roman" w:hAnsi="Times New Roman" w:cs="Times New Roman"/>
          <w:sz w:val="24"/>
          <w:szCs w:val="24"/>
          <w:lang w:eastAsia="ru-RU"/>
        </w:rPr>
        <w:t>;</w:t>
      </w:r>
    </w:p>
    <w:p w:rsidR="00971AC8" w:rsidRPr="009C4AF6" w:rsidRDefault="00971AC8" w:rsidP="00126049">
      <w:pPr>
        <w:tabs>
          <w:tab w:val="left" w:pos="940"/>
          <w:tab w:val="left" w:pos="2500"/>
          <w:tab w:val="left" w:pos="2900"/>
          <w:tab w:val="left" w:pos="4620"/>
          <w:tab w:val="left" w:pos="5880"/>
          <w:tab w:val="left" w:pos="9460"/>
        </w:tabs>
        <w:spacing w:after="0"/>
        <w:ind w:left="620"/>
        <w:rPr>
          <w:rFonts w:ascii="Times New Roman" w:eastAsia="Times New Roman" w:hAnsi="Times New Roman" w:cs="Times New Roman"/>
          <w:sz w:val="24"/>
          <w:szCs w:val="24"/>
          <w:lang w:eastAsia="ru-RU"/>
        </w:rPr>
      </w:pPr>
      <w:r w:rsidRPr="009C4AF6">
        <w:rPr>
          <w:rFonts w:ascii="Times New Roman" w:eastAsia="Sylfaen" w:hAnsi="Times New Roman" w:cs="Times New Roman"/>
          <w:sz w:val="24"/>
          <w:szCs w:val="24"/>
          <w:lang w:eastAsia="ru-RU"/>
        </w:rPr>
        <w:t>-</w:t>
      </w:r>
      <w:r w:rsidRPr="009C4AF6">
        <w:rPr>
          <w:rFonts w:ascii="Times New Roman" w:eastAsia="Times New Roman" w:hAnsi="Times New Roman" w:cs="Times New Roman"/>
          <w:sz w:val="24"/>
          <w:szCs w:val="24"/>
          <w:lang w:eastAsia="ru-RU"/>
        </w:rPr>
        <w:tab/>
        <w:t>организация</w:t>
      </w:r>
      <w:r w:rsidRPr="009C4AF6">
        <w:rPr>
          <w:rFonts w:ascii="Times New Roman" w:eastAsia="Times New Roman" w:hAnsi="Times New Roman" w:cs="Times New Roman"/>
          <w:sz w:val="24"/>
          <w:szCs w:val="24"/>
          <w:lang w:eastAsia="ru-RU"/>
        </w:rPr>
        <w:tab/>
        <w:t>и</w:t>
      </w:r>
      <w:r w:rsidRPr="009C4AF6">
        <w:rPr>
          <w:rFonts w:ascii="Times New Roman" w:eastAsia="Times New Roman" w:hAnsi="Times New Roman" w:cs="Times New Roman"/>
          <w:sz w:val="24"/>
          <w:szCs w:val="24"/>
          <w:lang w:eastAsia="ru-RU"/>
        </w:rPr>
        <w:tab/>
        <w:t>проведение</w:t>
      </w:r>
      <w:r w:rsidRPr="009C4AF6">
        <w:rPr>
          <w:rFonts w:ascii="Times New Roman" w:eastAsia="Times New Roman" w:hAnsi="Times New Roman" w:cs="Times New Roman"/>
          <w:sz w:val="24"/>
          <w:szCs w:val="24"/>
          <w:lang w:eastAsia="ru-RU"/>
        </w:rPr>
        <w:tab/>
      </w:r>
      <w:proofErr w:type="gramStart"/>
      <w:r w:rsidRPr="009C4AF6">
        <w:rPr>
          <w:rFonts w:ascii="Times New Roman" w:eastAsia="Times New Roman" w:hAnsi="Times New Roman" w:cs="Times New Roman"/>
          <w:sz w:val="24"/>
          <w:szCs w:val="24"/>
          <w:lang w:eastAsia="ru-RU"/>
        </w:rPr>
        <w:t>массовых</w:t>
      </w:r>
      <w:proofErr w:type="gramEnd"/>
      <w:r w:rsidRPr="009C4AF6">
        <w:rPr>
          <w:rFonts w:ascii="Times New Roman" w:eastAsia="Times New Roman" w:hAnsi="Times New Roman" w:cs="Times New Roman"/>
          <w:sz w:val="24"/>
          <w:szCs w:val="24"/>
          <w:lang w:eastAsia="ru-RU"/>
        </w:rPr>
        <w:tab/>
        <w:t>физкультурно-оздоровительных</w:t>
      </w:r>
      <w:r w:rsidRPr="009C4AF6">
        <w:rPr>
          <w:rFonts w:ascii="Times New Roman" w:eastAsia="Times New Roman" w:hAnsi="Times New Roman" w:cs="Times New Roman"/>
          <w:sz w:val="24"/>
          <w:szCs w:val="24"/>
          <w:lang w:eastAsia="ru-RU"/>
        </w:rPr>
        <w:tab/>
        <w:t>и</w:t>
      </w:r>
    </w:p>
    <w:p w:rsidR="00971AC8" w:rsidRPr="009C4AF6" w:rsidRDefault="00971AC8" w:rsidP="00126049">
      <w:pPr>
        <w:spacing w:after="0"/>
        <w:ind w:left="980"/>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спортивных мероприятий в школе.</w:t>
      </w:r>
    </w:p>
    <w:p w:rsidR="00971AC8" w:rsidRPr="009C4AF6" w:rsidRDefault="00971AC8" w:rsidP="00126049">
      <w:pPr>
        <w:spacing w:after="0"/>
        <w:ind w:firstLine="680"/>
        <w:jc w:val="both"/>
        <w:rPr>
          <w:rFonts w:ascii="Times New Roman" w:eastAsia="Calibri" w:hAnsi="Times New Roman" w:cs="Times New Roman"/>
          <w:sz w:val="24"/>
          <w:szCs w:val="24"/>
          <w:lang w:eastAsia="ru-RU"/>
        </w:rPr>
      </w:pPr>
      <w:r w:rsidRPr="009C4AF6">
        <w:rPr>
          <w:rFonts w:ascii="Times New Roman" w:eastAsia="Calibri" w:hAnsi="Times New Roman" w:cs="Times New Roman"/>
          <w:sz w:val="24"/>
          <w:szCs w:val="24"/>
          <w:lang w:eastAsia="ru-RU"/>
        </w:rPr>
        <w:t>- в 2020 году на территории МБОУ «</w:t>
      </w:r>
      <w:proofErr w:type="spellStart"/>
      <w:r w:rsidRPr="009C4AF6">
        <w:rPr>
          <w:rFonts w:ascii="Times New Roman" w:eastAsia="Calibri" w:hAnsi="Times New Roman" w:cs="Times New Roman"/>
          <w:sz w:val="24"/>
          <w:szCs w:val="24"/>
          <w:lang w:eastAsia="ru-RU"/>
        </w:rPr>
        <w:t>Проскоковская</w:t>
      </w:r>
      <w:proofErr w:type="spellEnd"/>
      <w:r w:rsidRPr="009C4AF6">
        <w:rPr>
          <w:rFonts w:ascii="Times New Roman" w:eastAsia="Calibri" w:hAnsi="Times New Roman" w:cs="Times New Roman"/>
          <w:sz w:val="24"/>
          <w:szCs w:val="24"/>
          <w:lang w:eastAsia="ru-RU"/>
        </w:rPr>
        <w:t xml:space="preserve"> СОШ» введена в эксплуатацию многофункциональная площадка, профинансированная из областного бюджета. В рамках программы «Моя новая школа» на территории МБОУ «</w:t>
      </w:r>
      <w:proofErr w:type="spellStart"/>
      <w:r w:rsidRPr="009C4AF6">
        <w:rPr>
          <w:rFonts w:ascii="Times New Roman" w:eastAsia="Calibri" w:hAnsi="Times New Roman" w:cs="Times New Roman"/>
          <w:sz w:val="24"/>
          <w:szCs w:val="24"/>
          <w:lang w:eastAsia="ru-RU"/>
        </w:rPr>
        <w:t>Искитимская</w:t>
      </w:r>
      <w:proofErr w:type="spellEnd"/>
      <w:r w:rsidRPr="009C4AF6">
        <w:rPr>
          <w:rFonts w:ascii="Times New Roman" w:eastAsia="Calibri" w:hAnsi="Times New Roman" w:cs="Times New Roman"/>
          <w:sz w:val="24"/>
          <w:szCs w:val="24"/>
          <w:lang w:eastAsia="ru-RU"/>
        </w:rPr>
        <w:t xml:space="preserve"> СОШ» произведен капитальный ремонт спортивной площадки.</w:t>
      </w:r>
    </w:p>
    <w:p w:rsidR="00971AC8" w:rsidRPr="00622DF7" w:rsidRDefault="00971AC8" w:rsidP="00126049">
      <w:pPr>
        <w:spacing w:after="0"/>
        <w:ind w:left="680"/>
        <w:rPr>
          <w:rFonts w:ascii="Times New Roman" w:eastAsia="Times New Roman" w:hAnsi="Times New Roman" w:cs="Times New Roman"/>
          <w:b/>
          <w:sz w:val="24"/>
          <w:szCs w:val="24"/>
          <w:lang w:eastAsia="ru-RU"/>
        </w:rPr>
      </w:pPr>
      <w:r w:rsidRPr="009C4AF6">
        <w:rPr>
          <w:rFonts w:ascii="Times New Roman" w:eastAsia="Times New Roman" w:hAnsi="Times New Roman" w:cs="Times New Roman"/>
          <w:b/>
          <w:sz w:val="24"/>
          <w:szCs w:val="24"/>
          <w:lang w:eastAsia="ru-RU"/>
        </w:rPr>
        <w:t>Руководителям всех общеобразовательных организаций необходимо</w:t>
      </w:r>
      <w:r w:rsidRPr="00622DF7">
        <w:rPr>
          <w:rFonts w:ascii="Times New Roman" w:eastAsia="Times New Roman" w:hAnsi="Times New Roman" w:cs="Times New Roman"/>
          <w:b/>
          <w:sz w:val="24"/>
          <w:szCs w:val="24"/>
          <w:lang w:eastAsia="ru-RU"/>
        </w:rPr>
        <w:t>:</w:t>
      </w:r>
    </w:p>
    <w:p w:rsidR="00971AC8" w:rsidRPr="00622DF7" w:rsidRDefault="00971AC8" w:rsidP="00126049">
      <w:pPr>
        <w:spacing w:after="0"/>
        <w:rPr>
          <w:rFonts w:ascii="Times New Roman" w:eastAsia="Times New Roman" w:hAnsi="Times New Roman" w:cs="Times New Roman"/>
          <w:sz w:val="24"/>
          <w:szCs w:val="24"/>
          <w:lang w:eastAsia="ru-RU"/>
        </w:rPr>
      </w:pPr>
    </w:p>
    <w:p w:rsidR="00971AC8" w:rsidRPr="00622DF7" w:rsidRDefault="00971AC8" w:rsidP="00CF1A26">
      <w:pPr>
        <w:numPr>
          <w:ilvl w:val="0"/>
          <w:numId w:val="20"/>
        </w:numPr>
        <w:tabs>
          <w:tab w:val="left" w:pos="918"/>
        </w:tabs>
        <w:spacing w:after="0"/>
        <w:ind w:right="20"/>
        <w:rPr>
          <w:rFonts w:ascii="Times New Roman" w:eastAsia="Times New Roman" w:hAnsi="Times New Roman" w:cs="Times New Roman"/>
          <w:b/>
          <w:sz w:val="24"/>
          <w:szCs w:val="24"/>
          <w:lang w:eastAsia="ru-RU"/>
        </w:rPr>
      </w:pPr>
      <w:r w:rsidRPr="00622DF7">
        <w:rPr>
          <w:rFonts w:ascii="Times New Roman" w:eastAsia="Times New Roman" w:hAnsi="Times New Roman" w:cs="Times New Roman"/>
          <w:sz w:val="24"/>
          <w:szCs w:val="24"/>
          <w:lang w:eastAsia="ru-RU"/>
        </w:rPr>
        <w:t>усилить работу по максимальному вовлечению учащихся к занятиям спортом во внеурочное время.</w:t>
      </w:r>
    </w:p>
    <w:p w:rsidR="00971AC8" w:rsidRPr="00622DF7" w:rsidRDefault="00971AC8" w:rsidP="00126049">
      <w:pPr>
        <w:spacing w:after="0"/>
        <w:rPr>
          <w:rFonts w:ascii="Times New Roman" w:eastAsia="Times New Roman" w:hAnsi="Times New Roman" w:cs="Times New Roman"/>
          <w:b/>
          <w:sz w:val="24"/>
          <w:szCs w:val="24"/>
          <w:lang w:eastAsia="ru-RU"/>
        </w:rPr>
      </w:pPr>
    </w:p>
    <w:p w:rsidR="00971AC8" w:rsidRPr="00622DF7" w:rsidRDefault="00971AC8" w:rsidP="00CF1A26">
      <w:pPr>
        <w:numPr>
          <w:ilvl w:val="0"/>
          <w:numId w:val="20"/>
        </w:numPr>
        <w:tabs>
          <w:tab w:val="left" w:pos="820"/>
        </w:tabs>
        <w:spacing w:after="0"/>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обеспечить работу спортивных клубов в соответствии с выбранными направлениями.</w:t>
      </w:r>
    </w:p>
    <w:p w:rsidR="00971AC8" w:rsidRPr="00622DF7" w:rsidRDefault="00971AC8" w:rsidP="00126049">
      <w:pPr>
        <w:spacing w:after="0"/>
        <w:rPr>
          <w:rFonts w:ascii="Times New Roman" w:eastAsia="Times New Roman" w:hAnsi="Times New Roman" w:cs="Times New Roman"/>
          <w:sz w:val="24"/>
          <w:szCs w:val="24"/>
          <w:lang w:eastAsia="ru-RU"/>
        </w:rPr>
      </w:pPr>
    </w:p>
    <w:p w:rsidR="00971AC8" w:rsidRPr="00622DF7" w:rsidRDefault="00971AC8" w:rsidP="00CF1A26">
      <w:pPr>
        <w:numPr>
          <w:ilvl w:val="0"/>
          <w:numId w:val="20"/>
        </w:numPr>
        <w:tabs>
          <w:tab w:val="left" w:pos="937"/>
        </w:tabs>
        <w:spacing w:after="0"/>
        <w:jc w:val="both"/>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организовать работу по подготовке команд спортивного клуба к участию на муниципальном и областном уровнях соревнований «Лучший спортивный клуб образовательного учреждения»</w:t>
      </w:r>
    </w:p>
    <w:p w:rsidR="00971AC8" w:rsidRPr="00622DF7" w:rsidRDefault="00971AC8" w:rsidP="00126049">
      <w:pPr>
        <w:spacing w:after="0"/>
        <w:rPr>
          <w:rFonts w:ascii="Times New Roman" w:eastAsia="Times New Roman" w:hAnsi="Times New Roman" w:cs="Times New Roman"/>
          <w:sz w:val="24"/>
          <w:szCs w:val="24"/>
          <w:lang w:eastAsia="ru-RU"/>
        </w:rPr>
      </w:pPr>
    </w:p>
    <w:p w:rsidR="00971AC8" w:rsidRPr="00622DF7" w:rsidRDefault="00971AC8" w:rsidP="00CF1A26">
      <w:pPr>
        <w:numPr>
          <w:ilvl w:val="0"/>
          <w:numId w:val="20"/>
        </w:numPr>
        <w:tabs>
          <w:tab w:val="left" w:pos="957"/>
        </w:tabs>
        <w:spacing w:after="0"/>
        <w:ind w:right="20"/>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в план работы спортивного клуба включить игровые виды спорта: футбол, настольный теннис.</w:t>
      </w:r>
    </w:p>
    <w:p w:rsidR="00971AC8" w:rsidRPr="00622DF7" w:rsidRDefault="00971AC8" w:rsidP="00126049">
      <w:pPr>
        <w:spacing w:after="0"/>
        <w:rPr>
          <w:rFonts w:ascii="Times New Roman" w:eastAsia="Times New Roman" w:hAnsi="Times New Roman" w:cs="Times New Roman"/>
          <w:sz w:val="24"/>
          <w:szCs w:val="24"/>
          <w:lang w:eastAsia="ru-RU"/>
        </w:rPr>
      </w:pPr>
    </w:p>
    <w:p w:rsidR="00971AC8" w:rsidRPr="009C4AF6" w:rsidRDefault="00971AC8" w:rsidP="00126049">
      <w:pPr>
        <w:spacing w:after="0"/>
        <w:ind w:left="260" w:firstLine="428"/>
        <w:jc w:val="both"/>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Руководителям</w:t>
      </w:r>
      <w:r w:rsidRPr="009C4AF6">
        <w:rPr>
          <w:rFonts w:ascii="Times New Roman" w:eastAsia="Times New Roman" w:hAnsi="Times New Roman" w:cs="Times New Roman"/>
          <w:b/>
          <w:sz w:val="24"/>
          <w:szCs w:val="24"/>
          <w:lang w:eastAsia="ru-RU"/>
        </w:rPr>
        <w:t xml:space="preserve"> </w:t>
      </w:r>
      <w:r w:rsidRPr="009C4AF6">
        <w:rPr>
          <w:rFonts w:ascii="Times New Roman" w:eastAsia="Times New Roman" w:hAnsi="Times New Roman" w:cs="Times New Roman"/>
          <w:sz w:val="24"/>
          <w:szCs w:val="24"/>
          <w:lang w:eastAsia="ru-RU"/>
        </w:rPr>
        <w:t>остальных общеобразовательных организаций необходимо провести работу по созданию школьных спортивных клубов на базе школ с учетом интересов и пожеланий учащихся и их родителей (законных представителей).</w:t>
      </w:r>
    </w:p>
    <w:p w:rsidR="00971AC8" w:rsidRPr="009C4AF6" w:rsidRDefault="00971AC8" w:rsidP="00126049">
      <w:pPr>
        <w:spacing w:after="0"/>
        <w:rPr>
          <w:rFonts w:ascii="Times New Roman" w:eastAsia="Times New Roman" w:hAnsi="Times New Roman" w:cs="Times New Roman"/>
          <w:sz w:val="24"/>
          <w:szCs w:val="24"/>
          <w:lang w:eastAsia="ru-RU"/>
        </w:rPr>
      </w:pPr>
    </w:p>
    <w:p w:rsidR="00971AC8" w:rsidRPr="009C4AF6" w:rsidRDefault="00971AC8" w:rsidP="00126049">
      <w:pPr>
        <w:spacing w:after="0"/>
        <w:ind w:left="820"/>
        <w:rPr>
          <w:rFonts w:ascii="Times New Roman" w:eastAsia="Times New Roman" w:hAnsi="Times New Roman" w:cs="Times New Roman"/>
          <w:sz w:val="24"/>
          <w:szCs w:val="24"/>
          <w:lang w:eastAsia="ru-RU"/>
        </w:rPr>
      </w:pPr>
      <w:r w:rsidRPr="009C4AF6">
        <w:rPr>
          <w:rFonts w:ascii="Times New Roman" w:eastAsia="Times New Roman" w:hAnsi="Times New Roman" w:cs="Times New Roman"/>
          <w:b/>
          <w:sz w:val="24"/>
          <w:szCs w:val="24"/>
          <w:lang w:eastAsia="ru-RU"/>
        </w:rPr>
        <w:t>«Кузбасская спортивная школьная лига»</w:t>
      </w:r>
      <w:r w:rsidRPr="009C4AF6">
        <w:rPr>
          <w:rFonts w:ascii="Times New Roman" w:eastAsia="Times New Roman" w:hAnsi="Times New Roman" w:cs="Times New Roman"/>
          <w:sz w:val="24"/>
          <w:szCs w:val="24"/>
          <w:lang w:eastAsia="ru-RU"/>
        </w:rPr>
        <w:t>.</w:t>
      </w:r>
    </w:p>
    <w:p w:rsidR="00971AC8" w:rsidRPr="009C4AF6" w:rsidRDefault="00971AC8" w:rsidP="00126049">
      <w:pPr>
        <w:spacing w:after="0"/>
        <w:rPr>
          <w:rFonts w:ascii="Times New Roman" w:eastAsia="Times New Roman" w:hAnsi="Times New Roman" w:cs="Times New Roman"/>
          <w:sz w:val="24"/>
          <w:szCs w:val="24"/>
          <w:lang w:eastAsia="ru-RU"/>
        </w:rPr>
      </w:pPr>
    </w:p>
    <w:p w:rsidR="00971AC8" w:rsidRPr="009C4AF6" w:rsidRDefault="00971AC8" w:rsidP="00126049">
      <w:pPr>
        <w:spacing w:after="0"/>
        <w:ind w:left="260" w:right="140" w:firstLine="567"/>
        <w:jc w:val="both"/>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Региональные соревнования «Кузбасская спортивная школьная лига» в 2020-2021 учебном году (далее – КСШЛ, Школьная лига) проводятся в соответствии с региональным календарным планом официальных физкультурных мероприятий и спортивных мероприятий, проводимых на территории Кузбасса в 2020 году (ФМ № 11-1, часть I, раздел I в РКП), и посвящены 300-летию образования Кузбасса.</w:t>
      </w:r>
    </w:p>
    <w:p w:rsidR="00971AC8" w:rsidRPr="009C4AF6" w:rsidRDefault="00971AC8" w:rsidP="00126049">
      <w:pPr>
        <w:spacing w:after="0"/>
        <w:rPr>
          <w:rFonts w:ascii="Times New Roman" w:eastAsia="Times New Roman" w:hAnsi="Times New Roman" w:cs="Times New Roman"/>
          <w:sz w:val="24"/>
          <w:szCs w:val="24"/>
          <w:lang w:eastAsia="ru-RU"/>
        </w:rPr>
      </w:pPr>
    </w:p>
    <w:p w:rsidR="00971AC8" w:rsidRPr="009C4AF6" w:rsidRDefault="00971AC8" w:rsidP="00126049">
      <w:pPr>
        <w:spacing w:after="0"/>
        <w:ind w:left="260"/>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Школьная лига проводится с 01 декабря 2020 г. по 01 июня 2021 г.:</w:t>
      </w:r>
    </w:p>
    <w:p w:rsidR="00971AC8" w:rsidRPr="009C4AF6" w:rsidRDefault="00971AC8" w:rsidP="00126049">
      <w:pPr>
        <w:spacing w:after="0"/>
        <w:rPr>
          <w:rFonts w:ascii="Times New Roman" w:eastAsia="Times New Roman" w:hAnsi="Times New Roman" w:cs="Times New Roman"/>
          <w:sz w:val="24"/>
          <w:szCs w:val="24"/>
          <w:lang w:eastAsia="ru-RU"/>
        </w:rPr>
      </w:pPr>
    </w:p>
    <w:p w:rsidR="00971AC8" w:rsidRPr="009C4AF6" w:rsidRDefault="00971AC8" w:rsidP="00CF1A26">
      <w:pPr>
        <w:numPr>
          <w:ilvl w:val="0"/>
          <w:numId w:val="21"/>
        </w:numPr>
        <w:tabs>
          <w:tab w:val="left" w:pos="581"/>
        </w:tabs>
        <w:spacing w:after="0"/>
        <w:ind w:right="140"/>
        <w:rPr>
          <w:rFonts w:ascii="Times New Roman" w:eastAsia="Times New Roman" w:hAnsi="Times New Roman" w:cs="Times New Roman"/>
          <w:b/>
          <w:sz w:val="24"/>
          <w:szCs w:val="24"/>
          <w:lang w:eastAsia="ru-RU"/>
        </w:rPr>
      </w:pPr>
      <w:r w:rsidRPr="009C4AF6">
        <w:rPr>
          <w:rFonts w:ascii="Times New Roman" w:eastAsia="Times New Roman" w:hAnsi="Times New Roman" w:cs="Times New Roman"/>
          <w:b/>
          <w:sz w:val="24"/>
          <w:szCs w:val="24"/>
          <w:lang w:eastAsia="ru-RU"/>
        </w:rPr>
        <w:t xml:space="preserve">(школьный) этап </w:t>
      </w:r>
      <w:r w:rsidRPr="009C4AF6">
        <w:rPr>
          <w:rFonts w:ascii="Times New Roman" w:eastAsia="Times New Roman" w:hAnsi="Times New Roman" w:cs="Times New Roman"/>
          <w:sz w:val="24"/>
          <w:szCs w:val="24"/>
          <w:lang w:eastAsia="ru-RU"/>
        </w:rPr>
        <w:t>–</w:t>
      </w:r>
      <w:r w:rsidRPr="009C4AF6">
        <w:rPr>
          <w:rFonts w:ascii="Times New Roman" w:eastAsia="Times New Roman" w:hAnsi="Times New Roman" w:cs="Times New Roman"/>
          <w:b/>
          <w:sz w:val="24"/>
          <w:szCs w:val="24"/>
          <w:lang w:eastAsia="ru-RU"/>
        </w:rPr>
        <w:t xml:space="preserve"> </w:t>
      </w:r>
      <w:r w:rsidRPr="009C4AF6">
        <w:rPr>
          <w:rFonts w:ascii="Times New Roman" w:eastAsia="Times New Roman" w:hAnsi="Times New Roman" w:cs="Times New Roman"/>
          <w:sz w:val="24"/>
          <w:szCs w:val="24"/>
          <w:lang w:eastAsia="ru-RU"/>
        </w:rPr>
        <w:t>проводится на базах общеобразовательных организаций по</w:t>
      </w:r>
      <w:r w:rsidRPr="009C4AF6">
        <w:rPr>
          <w:rFonts w:ascii="Times New Roman" w:eastAsia="Times New Roman" w:hAnsi="Times New Roman" w:cs="Times New Roman"/>
          <w:b/>
          <w:sz w:val="24"/>
          <w:szCs w:val="24"/>
          <w:lang w:eastAsia="ru-RU"/>
        </w:rPr>
        <w:t xml:space="preserve"> </w:t>
      </w:r>
      <w:r w:rsidRPr="009C4AF6">
        <w:rPr>
          <w:rFonts w:ascii="Times New Roman" w:eastAsia="Times New Roman" w:hAnsi="Times New Roman" w:cs="Times New Roman"/>
          <w:sz w:val="24"/>
          <w:szCs w:val="24"/>
          <w:lang w:eastAsia="ru-RU"/>
        </w:rPr>
        <w:t>соответствующим видам спорта в период с 01 декабря 2020 года по апрель 2021 года;</w:t>
      </w:r>
    </w:p>
    <w:p w:rsidR="00971AC8" w:rsidRPr="009C4AF6" w:rsidRDefault="00971AC8" w:rsidP="00126049">
      <w:pPr>
        <w:spacing w:after="0"/>
        <w:rPr>
          <w:rFonts w:ascii="Times New Roman" w:eastAsia="Times New Roman" w:hAnsi="Times New Roman" w:cs="Times New Roman"/>
          <w:b/>
          <w:sz w:val="24"/>
          <w:szCs w:val="24"/>
          <w:lang w:eastAsia="ru-RU"/>
        </w:rPr>
      </w:pPr>
    </w:p>
    <w:p w:rsidR="00971AC8" w:rsidRPr="009C4AF6" w:rsidRDefault="00971AC8" w:rsidP="00126049">
      <w:pPr>
        <w:spacing w:after="0"/>
        <w:ind w:left="260" w:right="140"/>
        <w:jc w:val="both"/>
        <w:rPr>
          <w:rFonts w:ascii="Times New Roman" w:eastAsia="Times New Roman" w:hAnsi="Times New Roman" w:cs="Times New Roman"/>
          <w:sz w:val="24"/>
          <w:szCs w:val="24"/>
          <w:lang w:eastAsia="ru-RU"/>
        </w:rPr>
      </w:pPr>
      <w:r w:rsidRPr="009C4AF6">
        <w:rPr>
          <w:rFonts w:ascii="Times New Roman" w:eastAsia="Times New Roman" w:hAnsi="Times New Roman" w:cs="Times New Roman"/>
          <w:b/>
          <w:sz w:val="24"/>
          <w:szCs w:val="24"/>
          <w:lang w:eastAsia="ru-RU"/>
        </w:rPr>
        <w:t xml:space="preserve">II (районный, муниципальный) этап </w:t>
      </w:r>
      <w:r w:rsidRPr="009C4AF6">
        <w:rPr>
          <w:rFonts w:ascii="Times New Roman" w:eastAsia="Times New Roman" w:hAnsi="Times New Roman" w:cs="Times New Roman"/>
          <w:sz w:val="24"/>
          <w:szCs w:val="24"/>
          <w:lang w:eastAsia="ru-RU"/>
        </w:rPr>
        <w:t>–</w:t>
      </w:r>
      <w:r w:rsidRPr="009C4AF6">
        <w:rPr>
          <w:rFonts w:ascii="Times New Roman" w:eastAsia="Times New Roman" w:hAnsi="Times New Roman" w:cs="Times New Roman"/>
          <w:b/>
          <w:sz w:val="24"/>
          <w:szCs w:val="24"/>
          <w:lang w:eastAsia="ru-RU"/>
        </w:rPr>
        <w:t xml:space="preserve"> </w:t>
      </w:r>
      <w:r w:rsidRPr="009C4AF6">
        <w:rPr>
          <w:rFonts w:ascii="Times New Roman" w:eastAsia="Times New Roman" w:hAnsi="Times New Roman" w:cs="Times New Roman"/>
          <w:sz w:val="24"/>
          <w:szCs w:val="24"/>
          <w:lang w:eastAsia="ru-RU"/>
        </w:rPr>
        <w:t>проводится в муниципальных образованиях в период</w:t>
      </w:r>
      <w:r w:rsidRPr="009C4AF6">
        <w:rPr>
          <w:rFonts w:ascii="Times New Roman" w:eastAsia="Times New Roman" w:hAnsi="Times New Roman" w:cs="Times New Roman"/>
          <w:b/>
          <w:sz w:val="24"/>
          <w:szCs w:val="24"/>
          <w:lang w:eastAsia="ru-RU"/>
        </w:rPr>
        <w:t xml:space="preserve"> </w:t>
      </w:r>
      <w:r w:rsidRPr="009C4AF6">
        <w:rPr>
          <w:rFonts w:ascii="Times New Roman" w:eastAsia="Times New Roman" w:hAnsi="Times New Roman" w:cs="Times New Roman"/>
          <w:sz w:val="24"/>
          <w:szCs w:val="24"/>
          <w:lang w:eastAsia="ru-RU"/>
        </w:rPr>
        <w:t>с 19 декабря по апрель 2021 года. В соревнованиях принимают участие команды – школьные спортивные клубы, сформированные из победителей и призеров школьного этапа;</w:t>
      </w:r>
    </w:p>
    <w:p w:rsidR="00971AC8" w:rsidRPr="009C4AF6" w:rsidRDefault="00971AC8" w:rsidP="00126049">
      <w:pPr>
        <w:spacing w:after="0"/>
        <w:rPr>
          <w:rFonts w:ascii="Times New Roman" w:eastAsia="Times New Roman" w:hAnsi="Times New Roman" w:cs="Times New Roman"/>
          <w:b/>
          <w:sz w:val="24"/>
          <w:szCs w:val="24"/>
          <w:lang w:eastAsia="ru-RU"/>
        </w:rPr>
      </w:pPr>
    </w:p>
    <w:p w:rsidR="00971AC8" w:rsidRPr="009C4AF6" w:rsidRDefault="00971AC8" w:rsidP="00126049">
      <w:pPr>
        <w:spacing w:after="0"/>
        <w:ind w:left="260" w:right="160"/>
        <w:jc w:val="both"/>
        <w:rPr>
          <w:rFonts w:ascii="Times New Roman" w:eastAsia="Times New Roman" w:hAnsi="Times New Roman" w:cs="Times New Roman"/>
          <w:sz w:val="24"/>
          <w:szCs w:val="24"/>
          <w:lang w:eastAsia="ru-RU"/>
        </w:rPr>
      </w:pPr>
      <w:r w:rsidRPr="009C4AF6">
        <w:rPr>
          <w:rFonts w:ascii="Times New Roman" w:eastAsia="Times New Roman" w:hAnsi="Times New Roman" w:cs="Times New Roman"/>
          <w:b/>
          <w:sz w:val="24"/>
          <w:szCs w:val="24"/>
          <w:lang w:eastAsia="ru-RU"/>
        </w:rPr>
        <w:t>III (</w:t>
      </w:r>
      <w:proofErr w:type="spellStart"/>
      <w:r w:rsidRPr="009C4AF6">
        <w:rPr>
          <w:rFonts w:ascii="Times New Roman" w:eastAsia="Times New Roman" w:hAnsi="Times New Roman" w:cs="Times New Roman"/>
          <w:b/>
          <w:sz w:val="24"/>
          <w:szCs w:val="24"/>
          <w:lang w:eastAsia="ru-RU"/>
        </w:rPr>
        <w:t>дивизиональный</w:t>
      </w:r>
      <w:proofErr w:type="spellEnd"/>
      <w:r w:rsidRPr="009C4AF6">
        <w:rPr>
          <w:rFonts w:ascii="Times New Roman" w:eastAsia="Times New Roman" w:hAnsi="Times New Roman" w:cs="Times New Roman"/>
          <w:b/>
          <w:sz w:val="24"/>
          <w:szCs w:val="24"/>
          <w:lang w:eastAsia="ru-RU"/>
        </w:rPr>
        <w:t xml:space="preserve">) этап </w:t>
      </w:r>
      <w:r w:rsidRPr="009C4AF6">
        <w:rPr>
          <w:rFonts w:ascii="Times New Roman" w:eastAsia="Times New Roman" w:hAnsi="Times New Roman" w:cs="Times New Roman"/>
          <w:sz w:val="24"/>
          <w:szCs w:val="24"/>
          <w:lang w:eastAsia="ru-RU"/>
        </w:rPr>
        <w:t>–</w:t>
      </w:r>
      <w:r w:rsidRPr="009C4AF6">
        <w:rPr>
          <w:rFonts w:ascii="Times New Roman" w:eastAsia="Times New Roman" w:hAnsi="Times New Roman" w:cs="Times New Roman"/>
          <w:b/>
          <w:sz w:val="24"/>
          <w:szCs w:val="24"/>
          <w:lang w:eastAsia="ru-RU"/>
        </w:rPr>
        <w:t xml:space="preserve"> </w:t>
      </w:r>
      <w:r w:rsidRPr="009C4AF6">
        <w:rPr>
          <w:rFonts w:ascii="Times New Roman" w:eastAsia="Times New Roman" w:hAnsi="Times New Roman" w:cs="Times New Roman"/>
          <w:sz w:val="24"/>
          <w:szCs w:val="24"/>
          <w:lang w:eastAsia="ru-RU"/>
        </w:rPr>
        <w:t>проводится в муниципальных образованиях в период с</w:t>
      </w:r>
      <w:r w:rsidRPr="009C4AF6">
        <w:rPr>
          <w:rFonts w:ascii="Times New Roman" w:eastAsia="Times New Roman" w:hAnsi="Times New Roman" w:cs="Times New Roman"/>
          <w:b/>
          <w:sz w:val="24"/>
          <w:szCs w:val="24"/>
          <w:lang w:eastAsia="ru-RU"/>
        </w:rPr>
        <w:t xml:space="preserve"> </w:t>
      </w:r>
      <w:r w:rsidRPr="009C4AF6">
        <w:rPr>
          <w:rFonts w:ascii="Times New Roman" w:eastAsia="Times New Roman" w:hAnsi="Times New Roman" w:cs="Times New Roman"/>
          <w:sz w:val="24"/>
          <w:szCs w:val="24"/>
          <w:lang w:eastAsia="ru-RU"/>
        </w:rPr>
        <w:t>16</w:t>
      </w:r>
      <w:r w:rsidRPr="009C4AF6">
        <w:rPr>
          <w:rFonts w:ascii="Times New Roman" w:eastAsia="Times New Roman" w:hAnsi="Times New Roman" w:cs="Times New Roman"/>
          <w:b/>
          <w:sz w:val="24"/>
          <w:szCs w:val="24"/>
          <w:lang w:eastAsia="ru-RU"/>
        </w:rPr>
        <w:t xml:space="preserve"> </w:t>
      </w:r>
      <w:r w:rsidRPr="009C4AF6">
        <w:rPr>
          <w:rFonts w:ascii="Times New Roman" w:eastAsia="Times New Roman" w:hAnsi="Times New Roman" w:cs="Times New Roman"/>
          <w:sz w:val="24"/>
          <w:szCs w:val="24"/>
          <w:lang w:eastAsia="ru-RU"/>
        </w:rPr>
        <w:t xml:space="preserve">января по май 2021 года. Школьные спортивные клубы, победители II этапа КСШЛ, принимают участие в дивизионах, которые сформированы с учетом территориального </w:t>
      </w:r>
      <w:r w:rsidRPr="009C4AF6">
        <w:rPr>
          <w:rFonts w:ascii="Times New Roman" w:eastAsia="Times New Roman" w:hAnsi="Times New Roman" w:cs="Times New Roman"/>
          <w:sz w:val="24"/>
          <w:szCs w:val="24"/>
          <w:lang w:eastAsia="ru-RU"/>
        </w:rPr>
        <w:lastRenderedPageBreak/>
        <w:t>расположения муниципальных образований, комфорта и доступности спортивных объектов. Места проведения соревнований по соответствующим видам спорта в дивизионах будут определены дополнительно;</w:t>
      </w:r>
    </w:p>
    <w:p w:rsidR="00971AC8" w:rsidRPr="009C4AF6" w:rsidRDefault="00971AC8" w:rsidP="00126049">
      <w:pPr>
        <w:spacing w:after="0"/>
        <w:rPr>
          <w:rFonts w:ascii="Times New Roman" w:eastAsia="Times New Roman" w:hAnsi="Times New Roman" w:cs="Times New Roman"/>
          <w:b/>
          <w:sz w:val="24"/>
          <w:szCs w:val="24"/>
          <w:lang w:eastAsia="ru-RU"/>
        </w:rPr>
      </w:pPr>
    </w:p>
    <w:p w:rsidR="00971AC8" w:rsidRPr="009C4AF6" w:rsidRDefault="00971AC8" w:rsidP="00126049">
      <w:pPr>
        <w:spacing w:after="0"/>
        <w:ind w:left="260" w:right="140" w:firstLine="567"/>
        <w:jc w:val="both"/>
        <w:rPr>
          <w:rFonts w:ascii="Times New Roman" w:eastAsia="Times New Roman" w:hAnsi="Times New Roman" w:cs="Times New Roman"/>
          <w:sz w:val="24"/>
          <w:szCs w:val="24"/>
          <w:lang w:eastAsia="ru-RU"/>
        </w:rPr>
      </w:pPr>
      <w:r w:rsidRPr="009C4AF6">
        <w:rPr>
          <w:rFonts w:ascii="Times New Roman" w:eastAsia="Times New Roman" w:hAnsi="Times New Roman" w:cs="Times New Roman"/>
          <w:b/>
          <w:sz w:val="24"/>
          <w:szCs w:val="24"/>
          <w:lang w:eastAsia="ru-RU"/>
        </w:rPr>
        <w:t xml:space="preserve">IV (региональный - финал) этап </w:t>
      </w:r>
      <w:r w:rsidRPr="009C4AF6">
        <w:rPr>
          <w:rFonts w:ascii="Times New Roman" w:eastAsia="Times New Roman" w:hAnsi="Times New Roman" w:cs="Times New Roman"/>
          <w:sz w:val="24"/>
          <w:szCs w:val="24"/>
          <w:lang w:eastAsia="ru-RU"/>
        </w:rPr>
        <w:t>–</w:t>
      </w:r>
      <w:r w:rsidRPr="009C4AF6">
        <w:rPr>
          <w:rFonts w:ascii="Times New Roman" w:eastAsia="Times New Roman" w:hAnsi="Times New Roman" w:cs="Times New Roman"/>
          <w:b/>
          <w:sz w:val="24"/>
          <w:szCs w:val="24"/>
          <w:lang w:eastAsia="ru-RU"/>
        </w:rPr>
        <w:t xml:space="preserve"> </w:t>
      </w:r>
      <w:r w:rsidRPr="009C4AF6">
        <w:rPr>
          <w:rFonts w:ascii="Times New Roman" w:eastAsia="Times New Roman" w:hAnsi="Times New Roman" w:cs="Times New Roman"/>
          <w:sz w:val="24"/>
          <w:szCs w:val="24"/>
          <w:lang w:eastAsia="ru-RU"/>
        </w:rPr>
        <w:t>проводится в период с февраля по июнь</w:t>
      </w:r>
      <w:r w:rsidRPr="009C4AF6">
        <w:rPr>
          <w:rFonts w:ascii="Times New Roman" w:eastAsia="Times New Roman" w:hAnsi="Times New Roman" w:cs="Times New Roman"/>
          <w:b/>
          <w:sz w:val="24"/>
          <w:szCs w:val="24"/>
          <w:lang w:eastAsia="ru-RU"/>
        </w:rPr>
        <w:t xml:space="preserve"> </w:t>
      </w:r>
      <w:r w:rsidRPr="009C4AF6">
        <w:rPr>
          <w:rFonts w:ascii="Times New Roman" w:eastAsia="Times New Roman" w:hAnsi="Times New Roman" w:cs="Times New Roman"/>
          <w:sz w:val="24"/>
          <w:szCs w:val="24"/>
          <w:lang w:eastAsia="ru-RU"/>
        </w:rPr>
        <w:t>2021</w:t>
      </w:r>
      <w:r w:rsidRPr="009C4AF6">
        <w:rPr>
          <w:rFonts w:ascii="Times New Roman" w:eastAsia="Times New Roman" w:hAnsi="Times New Roman" w:cs="Times New Roman"/>
          <w:b/>
          <w:sz w:val="24"/>
          <w:szCs w:val="24"/>
          <w:lang w:eastAsia="ru-RU"/>
        </w:rPr>
        <w:t xml:space="preserve"> </w:t>
      </w:r>
      <w:r w:rsidRPr="009C4AF6">
        <w:rPr>
          <w:rFonts w:ascii="Times New Roman" w:eastAsia="Times New Roman" w:hAnsi="Times New Roman" w:cs="Times New Roman"/>
          <w:sz w:val="24"/>
          <w:szCs w:val="24"/>
          <w:lang w:eastAsia="ru-RU"/>
        </w:rPr>
        <w:t>года.</w:t>
      </w:r>
      <w:r w:rsidRPr="009C4AF6">
        <w:rPr>
          <w:rFonts w:ascii="Times New Roman" w:eastAsia="Times New Roman" w:hAnsi="Times New Roman" w:cs="Times New Roman"/>
          <w:b/>
          <w:sz w:val="24"/>
          <w:szCs w:val="24"/>
          <w:lang w:eastAsia="ru-RU"/>
        </w:rPr>
        <w:t xml:space="preserve"> </w:t>
      </w:r>
      <w:r w:rsidRPr="009C4AF6">
        <w:rPr>
          <w:rFonts w:ascii="Times New Roman" w:eastAsia="Times New Roman" w:hAnsi="Times New Roman" w:cs="Times New Roman"/>
          <w:sz w:val="24"/>
          <w:szCs w:val="24"/>
          <w:lang w:eastAsia="ru-RU"/>
        </w:rPr>
        <w:t>Места проведения финалов по соответствующим видам спорта будут определены дополнительно.</w:t>
      </w:r>
    </w:p>
    <w:p w:rsidR="00971AC8" w:rsidRPr="009C4AF6" w:rsidRDefault="00971AC8" w:rsidP="00126049">
      <w:pPr>
        <w:spacing w:after="0"/>
        <w:ind w:left="260" w:right="140" w:firstLine="567"/>
        <w:jc w:val="both"/>
        <w:rPr>
          <w:rFonts w:ascii="Times New Roman" w:eastAsia="Times New Roman" w:hAnsi="Times New Roman" w:cs="Times New Roman"/>
          <w:sz w:val="24"/>
          <w:szCs w:val="24"/>
          <w:lang w:eastAsia="ru-RU"/>
        </w:rPr>
      </w:pPr>
    </w:p>
    <w:p w:rsidR="00971AC8" w:rsidRPr="009C4AF6" w:rsidRDefault="00971AC8" w:rsidP="00126049">
      <w:pPr>
        <w:spacing w:after="0"/>
        <w:ind w:left="260" w:right="420"/>
        <w:rPr>
          <w:rFonts w:ascii="Times New Roman" w:eastAsia="Times New Roman" w:hAnsi="Times New Roman" w:cs="Times New Roman"/>
          <w:sz w:val="24"/>
          <w:szCs w:val="24"/>
          <w:lang w:eastAsia="ru-RU"/>
        </w:rPr>
      </w:pPr>
      <w:bookmarkStart w:id="7" w:name="page36"/>
      <w:bookmarkEnd w:id="7"/>
      <w:r w:rsidRPr="009C4AF6">
        <w:rPr>
          <w:rFonts w:ascii="Times New Roman" w:eastAsia="Times New Roman" w:hAnsi="Times New Roman" w:cs="Times New Roman"/>
          <w:sz w:val="24"/>
          <w:szCs w:val="24"/>
          <w:lang w:eastAsia="ru-RU"/>
        </w:rPr>
        <w:t>Во II-IV этапах Школьной лиги принимают участие команды школьных спортивных клубов общеобразовательных организаций.</w:t>
      </w:r>
    </w:p>
    <w:p w:rsidR="00971AC8" w:rsidRPr="009C4AF6" w:rsidRDefault="00971AC8" w:rsidP="00126049">
      <w:pPr>
        <w:spacing w:after="0"/>
        <w:rPr>
          <w:rFonts w:ascii="Times New Roman" w:eastAsia="Times New Roman" w:hAnsi="Times New Roman" w:cs="Times New Roman"/>
          <w:sz w:val="24"/>
          <w:szCs w:val="24"/>
          <w:lang w:eastAsia="ru-RU"/>
        </w:rPr>
      </w:pPr>
    </w:p>
    <w:p w:rsidR="00971AC8" w:rsidRPr="009C4AF6" w:rsidRDefault="00971AC8" w:rsidP="00126049">
      <w:pPr>
        <w:spacing w:after="0"/>
        <w:ind w:left="820"/>
        <w:rPr>
          <w:rFonts w:ascii="Times New Roman" w:eastAsia="Times New Roman" w:hAnsi="Times New Roman" w:cs="Times New Roman"/>
          <w:b/>
          <w:sz w:val="24"/>
          <w:szCs w:val="24"/>
          <w:lang w:eastAsia="ru-RU"/>
        </w:rPr>
      </w:pPr>
      <w:r w:rsidRPr="009C4AF6">
        <w:rPr>
          <w:rFonts w:ascii="Times New Roman" w:eastAsia="Times New Roman" w:hAnsi="Times New Roman" w:cs="Times New Roman"/>
          <w:b/>
          <w:sz w:val="24"/>
          <w:szCs w:val="24"/>
          <w:lang w:eastAsia="ru-RU"/>
        </w:rPr>
        <w:t>Руководителям образовательных организаций:</w:t>
      </w:r>
    </w:p>
    <w:p w:rsidR="00971AC8" w:rsidRPr="009C4AF6" w:rsidRDefault="00971AC8" w:rsidP="00126049">
      <w:pPr>
        <w:spacing w:after="0"/>
        <w:rPr>
          <w:rFonts w:ascii="Times New Roman" w:eastAsia="Times New Roman" w:hAnsi="Times New Roman" w:cs="Times New Roman"/>
          <w:sz w:val="24"/>
          <w:szCs w:val="24"/>
          <w:lang w:eastAsia="ru-RU"/>
        </w:rPr>
      </w:pPr>
    </w:p>
    <w:p w:rsidR="00971AC8" w:rsidRPr="009C4AF6" w:rsidRDefault="00971AC8" w:rsidP="009C4AF6">
      <w:pPr>
        <w:spacing w:after="0"/>
        <w:ind w:right="140"/>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 xml:space="preserve">- взять под личный контроль проведение Кузбасской спортивной школьной лиги и организацию участия на муниципальном, </w:t>
      </w:r>
      <w:proofErr w:type="spellStart"/>
      <w:r w:rsidRPr="009C4AF6">
        <w:rPr>
          <w:rFonts w:ascii="Times New Roman" w:eastAsia="Times New Roman" w:hAnsi="Times New Roman" w:cs="Times New Roman"/>
          <w:sz w:val="24"/>
          <w:szCs w:val="24"/>
          <w:lang w:eastAsia="ru-RU"/>
        </w:rPr>
        <w:t>дивизианальном</w:t>
      </w:r>
      <w:proofErr w:type="spellEnd"/>
      <w:r w:rsidRPr="009C4AF6">
        <w:rPr>
          <w:rFonts w:ascii="Times New Roman" w:eastAsia="Times New Roman" w:hAnsi="Times New Roman" w:cs="Times New Roman"/>
          <w:sz w:val="24"/>
          <w:szCs w:val="24"/>
          <w:lang w:eastAsia="ru-RU"/>
        </w:rPr>
        <w:t xml:space="preserve"> и региональном этапе;</w:t>
      </w:r>
    </w:p>
    <w:p w:rsidR="00971AC8" w:rsidRPr="009C4AF6" w:rsidRDefault="00971AC8" w:rsidP="00CF1A26">
      <w:pPr>
        <w:numPr>
          <w:ilvl w:val="1"/>
          <w:numId w:val="22"/>
        </w:numPr>
        <w:tabs>
          <w:tab w:val="left" w:pos="1009"/>
        </w:tabs>
        <w:spacing w:after="0"/>
        <w:ind w:right="140"/>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 xml:space="preserve">обеспечить максимальный охват </w:t>
      </w:r>
      <w:proofErr w:type="gramStart"/>
      <w:r w:rsidRPr="009C4AF6">
        <w:rPr>
          <w:rFonts w:ascii="Times New Roman" w:eastAsia="Times New Roman" w:hAnsi="Times New Roman" w:cs="Times New Roman"/>
          <w:sz w:val="24"/>
          <w:szCs w:val="24"/>
          <w:lang w:eastAsia="ru-RU"/>
        </w:rPr>
        <w:t>обучающихся</w:t>
      </w:r>
      <w:proofErr w:type="gramEnd"/>
      <w:r w:rsidRPr="009C4AF6">
        <w:rPr>
          <w:rFonts w:ascii="Times New Roman" w:eastAsia="Times New Roman" w:hAnsi="Times New Roman" w:cs="Times New Roman"/>
          <w:sz w:val="24"/>
          <w:szCs w:val="24"/>
          <w:lang w:eastAsia="ru-RU"/>
        </w:rPr>
        <w:t>, принимающих участие в Кузбасской спортивной школьной лиги.</w:t>
      </w:r>
    </w:p>
    <w:p w:rsidR="00971AC8" w:rsidRPr="009C4AF6" w:rsidRDefault="00971AC8" w:rsidP="00126049">
      <w:pPr>
        <w:spacing w:after="0"/>
        <w:rPr>
          <w:rFonts w:ascii="Times New Roman" w:eastAsia="Times New Roman" w:hAnsi="Times New Roman" w:cs="Times New Roman"/>
          <w:sz w:val="24"/>
          <w:szCs w:val="24"/>
          <w:lang w:eastAsia="ru-RU"/>
        </w:rPr>
      </w:pPr>
    </w:p>
    <w:p w:rsidR="00971AC8" w:rsidRPr="009C4AF6" w:rsidRDefault="00971AC8" w:rsidP="00126049">
      <w:pPr>
        <w:spacing w:after="0"/>
        <w:ind w:left="260"/>
        <w:rPr>
          <w:rFonts w:ascii="Times New Roman" w:eastAsia="Times New Roman" w:hAnsi="Times New Roman" w:cs="Times New Roman"/>
          <w:sz w:val="24"/>
          <w:szCs w:val="24"/>
          <w:lang w:eastAsia="ru-RU"/>
        </w:rPr>
      </w:pPr>
      <w:r w:rsidRPr="009C4AF6">
        <w:rPr>
          <w:rFonts w:ascii="Times New Roman" w:eastAsia="Times New Roman" w:hAnsi="Times New Roman" w:cs="Times New Roman"/>
          <w:b/>
          <w:sz w:val="24"/>
          <w:szCs w:val="24"/>
          <w:lang w:eastAsia="ru-RU"/>
        </w:rPr>
        <w:t xml:space="preserve">Задачи на новый </w:t>
      </w:r>
      <w:r w:rsidRPr="009C4AF6">
        <w:rPr>
          <w:rFonts w:ascii="Times New Roman" w:eastAsia="Times New Roman" w:hAnsi="Times New Roman" w:cs="Times New Roman"/>
          <w:sz w:val="24"/>
          <w:szCs w:val="24"/>
          <w:lang w:eastAsia="ru-RU"/>
        </w:rPr>
        <w:t>учебный год:</w:t>
      </w:r>
    </w:p>
    <w:p w:rsidR="00971AC8" w:rsidRPr="009C4AF6" w:rsidRDefault="00971AC8" w:rsidP="00126049">
      <w:pPr>
        <w:spacing w:after="0"/>
        <w:rPr>
          <w:rFonts w:ascii="Times New Roman" w:eastAsia="Times New Roman" w:hAnsi="Times New Roman" w:cs="Times New Roman"/>
          <w:sz w:val="24"/>
          <w:szCs w:val="24"/>
          <w:lang w:eastAsia="ru-RU"/>
        </w:rPr>
      </w:pPr>
    </w:p>
    <w:p w:rsidR="00971AC8" w:rsidRPr="009C4AF6" w:rsidRDefault="00971AC8" w:rsidP="00CF1A26">
      <w:pPr>
        <w:numPr>
          <w:ilvl w:val="0"/>
          <w:numId w:val="22"/>
        </w:numPr>
        <w:tabs>
          <w:tab w:val="left" w:pos="433"/>
        </w:tabs>
        <w:spacing w:after="0"/>
        <w:ind w:right="140"/>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пополнение материально-технической базы для занятий физической культурой во всех общеобразовательных организациях Юргинского муниципального округа;</w:t>
      </w:r>
    </w:p>
    <w:p w:rsidR="00971AC8" w:rsidRPr="009C4AF6" w:rsidRDefault="00971AC8" w:rsidP="00CF1A26">
      <w:pPr>
        <w:numPr>
          <w:ilvl w:val="0"/>
          <w:numId w:val="22"/>
        </w:numPr>
        <w:tabs>
          <w:tab w:val="left" w:pos="520"/>
        </w:tabs>
        <w:spacing w:after="0"/>
        <w:ind w:right="140"/>
        <w:jc w:val="both"/>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приведение типовых плоскостных сооружений общеобразовательных организаций в соответствие с нормативно – правовыми актами;</w:t>
      </w:r>
    </w:p>
    <w:p w:rsidR="00971AC8" w:rsidRPr="009C4AF6" w:rsidRDefault="00971AC8" w:rsidP="00CF1A26">
      <w:pPr>
        <w:numPr>
          <w:ilvl w:val="0"/>
          <w:numId w:val="22"/>
        </w:numPr>
        <w:tabs>
          <w:tab w:val="left" w:pos="587"/>
        </w:tabs>
        <w:spacing w:after="0"/>
        <w:ind w:right="140"/>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пропаганда здорового образа жизни среди обучающихся, приобщение детей к систематическим занятиям физической культурой.</w:t>
      </w:r>
    </w:p>
    <w:p w:rsidR="00971AC8" w:rsidRPr="009C4AF6" w:rsidRDefault="00971AC8" w:rsidP="00126049">
      <w:pPr>
        <w:spacing w:after="0"/>
        <w:rPr>
          <w:rFonts w:ascii="Times New Roman" w:eastAsia="Times New Roman" w:hAnsi="Times New Roman" w:cs="Times New Roman"/>
          <w:sz w:val="24"/>
          <w:szCs w:val="24"/>
          <w:lang w:eastAsia="ru-RU"/>
        </w:rPr>
      </w:pPr>
    </w:p>
    <w:p w:rsidR="00971AC8" w:rsidRPr="00622DF7" w:rsidRDefault="00971AC8" w:rsidP="00126049">
      <w:pPr>
        <w:spacing w:after="0"/>
        <w:rPr>
          <w:rFonts w:ascii="Times New Roman" w:eastAsia="Times New Roman" w:hAnsi="Times New Roman" w:cs="Times New Roman"/>
          <w:sz w:val="24"/>
          <w:szCs w:val="24"/>
          <w:lang w:eastAsia="ru-RU"/>
        </w:rPr>
      </w:pPr>
    </w:p>
    <w:p w:rsidR="00971AC8" w:rsidRPr="00622DF7" w:rsidRDefault="00971AC8" w:rsidP="00126049">
      <w:pPr>
        <w:spacing w:after="0"/>
        <w:rPr>
          <w:rFonts w:ascii="Times New Roman" w:eastAsia="Times New Roman" w:hAnsi="Times New Roman" w:cs="Times New Roman"/>
          <w:sz w:val="24"/>
          <w:szCs w:val="24"/>
          <w:lang w:eastAsia="ru-RU"/>
        </w:rPr>
      </w:pPr>
    </w:p>
    <w:p w:rsidR="009F4C69" w:rsidRPr="009C4AF6" w:rsidRDefault="009F4C69" w:rsidP="00126049">
      <w:pPr>
        <w:spacing w:after="0"/>
        <w:ind w:left="2540" w:right="300" w:hanging="1564"/>
        <w:rPr>
          <w:rFonts w:ascii="Times New Roman" w:eastAsia="Times New Roman" w:hAnsi="Times New Roman" w:cs="Times New Roman"/>
          <w:b/>
          <w:sz w:val="24"/>
          <w:szCs w:val="24"/>
          <w:lang w:eastAsia="ru-RU"/>
        </w:rPr>
      </w:pPr>
      <w:r w:rsidRPr="009C4AF6">
        <w:rPr>
          <w:rFonts w:ascii="Times New Roman" w:eastAsia="Times New Roman" w:hAnsi="Times New Roman" w:cs="Times New Roman"/>
          <w:b/>
          <w:sz w:val="24"/>
          <w:szCs w:val="24"/>
          <w:lang w:eastAsia="ru-RU"/>
        </w:rPr>
        <w:t xml:space="preserve">Реализация Всероссийского </w:t>
      </w:r>
      <w:proofErr w:type="spellStart"/>
      <w:r w:rsidRPr="009C4AF6">
        <w:rPr>
          <w:rFonts w:ascii="Times New Roman" w:eastAsia="Times New Roman" w:hAnsi="Times New Roman" w:cs="Times New Roman"/>
          <w:b/>
          <w:sz w:val="24"/>
          <w:szCs w:val="24"/>
          <w:lang w:eastAsia="ru-RU"/>
        </w:rPr>
        <w:t>физкультурно</w:t>
      </w:r>
      <w:proofErr w:type="spellEnd"/>
      <w:r w:rsidRPr="009C4AF6">
        <w:rPr>
          <w:rFonts w:ascii="Times New Roman" w:eastAsia="Times New Roman" w:hAnsi="Times New Roman" w:cs="Times New Roman"/>
          <w:b/>
          <w:sz w:val="24"/>
          <w:szCs w:val="24"/>
          <w:lang w:eastAsia="ru-RU"/>
        </w:rPr>
        <w:t xml:space="preserve"> – спортивного комплекса «Готов к труду и обороне» на муниципальном уровне</w:t>
      </w:r>
    </w:p>
    <w:p w:rsidR="009F4C69" w:rsidRPr="009C4AF6" w:rsidRDefault="009F4C69" w:rsidP="00126049">
      <w:pPr>
        <w:spacing w:after="0"/>
        <w:rPr>
          <w:rFonts w:ascii="Times New Roman" w:eastAsia="Times New Roman" w:hAnsi="Times New Roman" w:cs="Times New Roman"/>
          <w:sz w:val="24"/>
          <w:szCs w:val="24"/>
          <w:lang w:eastAsia="ru-RU"/>
        </w:rPr>
      </w:pPr>
    </w:p>
    <w:p w:rsidR="009F4C69" w:rsidRPr="009C4AF6" w:rsidRDefault="009F4C69" w:rsidP="009C4AF6">
      <w:pPr>
        <w:spacing w:after="0"/>
        <w:ind w:right="140"/>
        <w:jc w:val="both"/>
        <w:rPr>
          <w:rFonts w:ascii="Times New Roman" w:eastAsia="Times New Roman" w:hAnsi="Times New Roman" w:cs="Times New Roman"/>
          <w:b/>
          <w:sz w:val="24"/>
          <w:szCs w:val="24"/>
          <w:lang w:eastAsia="ru-RU"/>
        </w:rPr>
      </w:pPr>
      <w:r w:rsidRPr="009C4AF6">
        <w:rPr>
          <w:rFonts w:ascii="Times New Roman" w:eastAsia="Times New Roman" w:hAnsi="Times New Roman" w:cs="Times New Roman"/>
          <w:b/>
          <w:sz w:val="24"/>
          <w:szCs w:val="24"/>
          <w:u w:val="single"/>
          <w:lang w:eastAsia="ru-RU"/>
        </w:rPr>
        <w:t>Информация по реализации мероприятий</w:t>
      </w:r>
      <w:proofErr w:type="gramStart"/>
      <w:r w:rsidRPr="009C4AF6">
        <w:rPr>
          <w:rFonts w:ascii="Times New Roman" w:eastAsia="Times New Roman" w:hAnsi="Times New Roman" w:cs="Times New Roman"/>
          <w:b/>
          <w:sz w:val="24"/>
          <w:szCs w:val="24"/>
          <w:lang w:eastAsia="ru-RU"/>
        </w:rPr>
        <w:t xml:space="preserve"> </w:t>
      </w:r>
      <w:r w:rsidRPr="009C4AF6">
        <w:rPr>
          <w:rFonts w:ascii="Times New Roman" w:eastAsia="Times New Roman" w:hAnsi="Times New Roman" w:cs="Times New Roman"/>
          <w:sz w:val="24"/>
          <w:szCs w:val="24"/>
          <w:lang w:eastAsia="ru-RU"/>
        </w:rPr>
        <w:t>В</w:t>
      </w:r>
      <w:proofErr w:type="gramEnd"/>
      <w:r w:rsidRPr="009C4AF6">
        <w:rPr>
          <w:rFonts w:ascii="Times New Roman" w:eastAsia="Times New Roman" w:hAnsi="Times New Roman" w:cs="Times New Roman"/>
          <w:sz w:val="24"/>
          <w:szCs w:val="24"/>
          <w:lang w:eastAsia="ru-RU"/>
        </w:rPr>
        <w:t xml:space="preserve"> соответствии со «Стратегией</w:t>
      </w:r>
      <w:r w:rsidRPr="009C4AF6">
        <w:rPr>
          <w:rFonts w:ascii="Times New Roman" w:eastAsia="Times New Roman" w:hAnsi="Times New Roman" w:cs="Times New Roman"/>
          <w:b/>
          <w:sz w:val="24"/>
          <w:szCs w:val="24"/>
          <w:lang w:eastAsia="ru-RU"/>
        </w:rPr>
        <w:t xml:space="preserve"> </w:t>
      </w:r>
      <w:r w:rsidRPr="009C4AF6">
        <w:rPr>
          <w:rFonts w:ascii="Times New Roman" w:eastAsia="Times New Roman" w:hAnsi="Times New Roman" w:cs="Times New Roman"/>
          <w:sz w:val="24"/>
          <w:szCs w:val="24"/>
          <w:lang w:eastAsia="ru-RU"/>
        </w:rPr>
        <w:t xml:space="preserve">развития физической культуры и спорта в Российской Федерации на период до 2020 года» и Государственной программой Российской Федерации «Развитие физической культуры и спорта» в течение года была продолжена работа по увеличению количества учащихся, систематически занимающегося физической культурой и спортом </w:t>
      </w:r>
      <w:r w:rsidRPr="009C4AF6">
        <w:rPr>
          <w:rFonts w:ascii="Times New Roman" w:eastAsia="Times New Roman" w:hAnsi="Times New Roman" w:cs="Times New Roman"/>
          <w:b/>
          <w:sz w:val="24"/>
          <w:szCs w:val="24"/>
          <w:lang w:eastAsia="ru-RU"/>
        </w:rPr>
        <w:t>(</w:t>
      </w:r>
      <w:r w:rsidRPr="009C4AF6">
        <w:rPr>
          <w:rFonts w:ascii="Times New Roman" w:eastAsia="Times New Roman" w:hAnsi="Times New Roman" w:cs="Times New Roman"/>
          <w:sz w:val="24"/>
          <w:szCs w:val="24"/>
          <w:lang w:eastAsia="ru-RU"/>
        </w:rPr>
        <w:t>доля среди учащихся – 80%</w:t>
      </w:r>
      <w:r w:rsidRPr="009C4AF6">
        <w:rPr>
          <w:rFonts w:ascii="Times New Roman" w:eastAsia="Times New Roman" w:hAnsi="Times New Roman" w:cs="Times New Roman"/>
          <w:b/>
          <w:sz w:val="24"/>
          <w:szCs w:val="24"/>
          <w:lang w:eastAsia="ru-RU"/>
        </w:rPr>
        <w:t>).</w:t>
      </w:r>
    </w:p>
    <w:p w:rsidR="009F4C69" w:rsidRPr="009C4AF6" w:rsidRDefault="009F4C69" w:rsidP="00126049">
      <w:pPr>
        <w:spacing w:after="0"/>
        <w:rPr>
          <w:rFonts w:ascii="Times New Roman" w:eastAsia="Times New Roman" w:hAnsi="Times New Roman" w:cs="Times New Roman"/>
          <w:sz w:val="24"/>
          <w:szCs w:val="24"/>
          <w:lang w:eastAsia="ru-RU"/>
        </w:rPr>
      </w:pPr>
    </w:p>
    <w:p w:rsidR="009F4C69" w:rsidRPr="009C4AF6" w:rsidRDefault="009F4C69" w:rsidP="00126049">
      <w:pPr>
        <w:spacing w:after="0"/>
        <w:ind w:left="260" w:right="160" w:firstLine="567"/>
        <w:jc w:val="both"/>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Достичь указанных целей, призван ряд мер, принимаемых на государственном уровне.</w:t>
      </w:r>
    </w:p>
    <w:p w:rsidR="009F4C69" w:rsidRPr="009C4AF6" w:rsidRDefault="009F4C69" w:rsidP="00CF1A26">
      <w:pPr>
        <w:numPr>
          <w:ilvl w:val="1"/>
          <w:numId w:val="23"/>
        </w:numPr>
        <w:tabs>
          <w:tab w:val="left" w:pos="1080"/>
        </w:tabs>
        <w:spacing w:after="0"/>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1 сентября 2014 г. в Российской Федерации указом Президента РФ от 24.03.2014</w:t>
      </w:r>
    </w:p>
    <w:p w:rsidR="009F4C69" w:rsidRPr="009C4AF6" w:rsidRDefault="009F4C69" w:rsidP="00CF1A26">
      <w:pPr>
        <w:numPr>
          <w:ilvl w:val="0"/>
          <w:numId w:val="23"/>
        </w:numPr>
        <w:tabs>
          <w:tab w:val="left" w:pos="596"/>
        </w:tabs>
        <w:spacing w:after="0"/>
        <w:ind w:right="140"/>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172 введен в действие Всероссийский физкультурно-спортивный комплекс «Готов к труду и обороне» (ГТО).</w:t>
      </w:r>
    </w:p>
    <w:p w:rsidR="009F4C69" w:rsidRPr="009C4AF6" w:rsidRDefault="009F4C69" w:rsidP="00126049">
      <w:pPr>
        <w:spacing w:after="0"/>
        <w:rPr>
          <w:rFonts w:ascii="Times New Roman" w:eastAsia="Times New Roman" w:hAnsi="Times New Roman" w:cs="Times New Roman"/>
          <w:sz w:val="24"/>
          <w:szCs w:val="24"/>
          <w:lang w:eastAsia="ru-RU"/>
        </w:rPr>
      </w:pPr>
    </w:p>
    <w:p w:rsidR="009F4C69" w:rsidRPr="009C4AF6" w:rsidRDefault="009F4C69" w:rsidP="00126049">
      <w:pPr>
        <w:spacing w:after="0"/>
        <w:ind w:left="260" w:right="140" w:firstLine="567"/>
        <w:rPr>
          <w:rFonts w:ascii="Times New Roman" w:eastAsia="Times New Roman" w:hAnsi="Times New Roman" w:cs="Times New Roman"/>
          <w:sz w:val="24"/>
          <w:szCs w:val="24"/>
          <w:lang w:eastAsia="ru-RU"/>
        </w:rPr>
      </w:pPr>
      <w:r w:rsidRPr="009C4AF6">
        <w:rPr>
          <w:rFonts w:ascii="Times New Roman" w:eastAsia="Times New Roman" w:hAnsi="Times New Roman" w:cs="Times New Roman"/>
          <w:b/>
          <w:sz w:val="24"/>
          <w:szCs w:val="24"/>
          <w:lang w:eastAsia="ru-RU"/>
        </w:rPr>
        <w:t xml:space="preserve">Цель комплекса ГТО </w:t>
      </w:r>
      <w:r w:rsidRPr="009C4AF6">
        <w:rPr>
          <w:rFonts w:ascii="Times New Roman" w:eastAsia="Times New Roman" w:hAnsi="Times New Roman" w:cs="Times New Roman"/>
          <w:sz w:val="24"/>
          <w:szCs w:val="24"/>
          <w:lang w:eastAsia="ru-RU"/>
        </w:rPr>
        <w:t>– увеличение продолжительности жизни населения с</w:t>
      </w:r>
      <w:r w:rsidRPr="009C4AF6">
        <w:rPr>
          <w:rFonts w:ascii="Times New Roman" w:eastAsia="Times New Roman" w:hAnsi="Times New Roman" w:cs="Times New Roman"/>
          <w:b/>
          <w:sz w:val="24"/>
          <w:szCs w:val="24"/>
          <w:lang w:eastAsia="ru-RU"/>
        </w:rPr>
        <w:t xml:space="preserve"> </w:t>
      </w:r>
      <w:r w:rsidRPr="009C4AF6">
        <w:rPr>
          <w:rFonts w:ascii="Times New Roman" w:eastAsia="Times New Roman" w:hAnsi="Times New Roman" w:cs="Times New Roman"/>
          <w:sz w:val="24"/>
          <w:szCs w:val="24"/>
          <w:lang w:eastAsia="ru-RU"/>
        </w:rPr>
        <w:t>помощью систематической физической подготовки.</w:t>
      </w:r>
    </w:p>
    <w:p w:rsidR="009F4C69" w:rsidRPr="009C4AF6" w:rsidRDefault="009F4C69" w:rsidP="00126049">
      <w:pPr>
        <w:spacing w:after="0"/>
        <w:rPr>
          <w:rFonts w:ascii="Times New Roman" w:eastAsia="Times New Roman" w:hAnsi="Times New Roman" w:cs="Times New Roman"/>
          <w:sz w:val="24"/>
          <w:szCs w:val="24"/>
          <w:lang w:eastAsia="ru-RU"/>
        </w:rPr>
      </w:pPr>
    </w:p>
    <w:p w:rsidR="009F4C69" w:rsidRPr="009C4AF6" w:rsidRDefault="009F4C69" w:rsidP="00126049">
      <w:pPr>
        <w:spacing w:after="0"/>
        <w:ind w:left="260" w:right="160" w:firstLine="567"/>
        <w:rPr>
          <w:rFonts w:ascii="Times New Roman" w:eastAsia="Times New Roman" w:hAnsi="Times New Roman" w:cs="Times New Roman"/>
          <w:sz w:val="24"/>
          <w:szCs w:val="24"/>
          <w:lang w:eastAsia="ru-RU"/>
        </w:rPr>
      </w:pPr>
      <w:r w:rsidRPr="009C4AF6">
        <w:rPr>
          <w:rFonts w:ascii="Times New Roman" w:eastAsia="Times New Roman" w:hAnsi="Times New Roman" w:cs="Times New Roman"/>
          <w:b/>
          <w:sz w:val="24"/>
          <w:szCs w:val="24"/>
          <w:lang w:eastAsia="ru-RU"/>
        </w:rPr>
        <w:lastRenderedPageBreak/>
        <w:t xml:space="preserve">Задача </w:t>
      </w:r>
      <w:r w:rsidRPr="009C4AF6">
        <w:rPr>
          <w:rFonts w:ascii="Times New Roman" w:eastAsia="Times New Roman" w:hAnsi="Times New Roman" w:cs="Times New Roman"/>
          <w:sz w:val="24"/>
          <w:szCs w:val="24"/>
          <w:lang w:eastAsia="ru-RU"/>
        </w:rPr>
        <w:t>– массовое внедрение комплекса ГТО, охват системой подготовки всех</w:t>
      </w:r>
      <w:r w:rsidRPr="009C4AF6">
        <w:rPr>
          <w:rFonts w:ascii="Times New Roman" w:eastAsia="Times New Roman" w:hAnsi="Times New Roman" w:cs="Times New Roman"/>
          <w:b/>
          <w:sz w:val="24"/>
          <w:szCs w:val="24"/>
          <w:lang w:eastAsia="ru-RU"/>
        </w:rPr>
        <w:t xml:space="preserve"> </w:t>
      </w:r>
      <w:r w:rsidRPr="009C4AF6">
        <w:rPr>
          <w:rFonts w:ascii="Times New Roman" w:eastAsia="Times New Roman" w:hAnsi="Times New Roman" w:cs="Times New Roman"/>
          <w:sz w:val="24"/>
          <w:szCs w:val="24"/>
          <w:lang w:eastAsia="ru-RU"/>
        </w:rPr>
        <w:t>возрастных групп населения.</w:t>
      </w:r>
    </w:p>
    <w:p w:rsidR="009F4C69" w:rsidRPr="009C4AF6" w:rsidRDefault="009F4C69" w:rsidP="00126049">
      <w:pPr>
        <w:spacing w:after="0"/>
        <w:rPr>
          <w:rFonts w:ascii="Times New Roman" w:eastAsia="Times New Roman" w:hAnsi="Times New Roman" w:cs="Times New Roman"/>
          <w:sz w:val="24"/>
          <w:szCs w:val="24"/>
          <w:lang w:eastAsia="ru-RU"/>
        </w:rPr>
      </w:pPr>
    </w:p>
    <w:p w:rsidR="009F4C69" w:rsidRPr="009C4AF6" w:rsidRDefault="009F4C69" w:rsidP="00126049">
      <w:pPr>
        <w:spacing w:after="0"/>
        <w:ind w:left="260" w:right="140" w:firstLine="567"/>
        <w:jc w:val="both"/>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 xml:space="preserve">В образовательных организациях Юргинского муниципального округа внедрение и реализация Всероссийского </w:t>
      </w:r>
      <w:proofErr w:type="spellStart"/>
      <w:r w:rsidRPr="009C4AF6">
        <w:rPr>
          <w:rFonts w:ascii="Times New Roman" w:eastAsia="Times New Roman" w:hAnsi="Times New Roman" w:cs="Times New Roman"/>
          <w:sz w:val="24"/>
          <w:szCs w:val="24"/>
          <w:lang w:eastAsia="ru-RU"/>
        </w:rPr>
        <w:t>физкультурно</w:t>
      </w:r>
      <w:proofErr w:type="spellEnd"/>
      <w:r w:rsidRPr="009C4AF6">
        <w:rPr>
          <w:rFonts w:ascii="Times New Roman" w:eastAsia="Times New Roman" w:hAnsi="Times New Roman" w:cs="Times New Roman"/>
          <w:sz w:val="24"/>
          <w:szCs w:val="24"/>
          <w:lang w:eastAsia="ru-RU"/>
        </w:rPr>
        <w:t>–спортивного комплекса «Готов к труду и обороне» проходит уже на протяжении шести лет.</w:t>
      </w:r>
    </w:p>
    <w:p w:rsidR="009F4C69" w:rsidRPr="009C4AF6" w:rsidRDefault="009F4C69" w:rsidP="00126049">
      <w:pPr>
        <w:spacing w:after="0"/>
        <w:rPr>
          <w:rFonts w:ascii="Times New Roman" w:eastAsia="Times New Roman" w:hAnsi="Times New Roman" w:cs="Times New Roman"/>
          <w:sz w:val="24"/>
          <w:szCs w:val="24"/>
          <w:lang w:eastAsia="ru-RU"/>
        </w:rPr>
      </w:pPr>
    </w:p>
    <w:p w:rsidR="009F4C69" w:rsidRPr="009C4AF6" w:rsidRDefault="009F4C69" w:rsidP="00126049">
      <w:pPr>
        <w:spacing w:after="0"/>
        <w:ind w:left="260" w:right="140" w:firstLine="567"/>
        <w:jc w:val="both"/>
        <w:rPr>
          <w:rFonts w:ascii="Times New Roman" w:eastAsia="Times New Roman" w:hAnsi="Times New Roman" w:cs="Times New Roman"/>
          <w:sz w:val="24"/>
          <w:szCs w:val="24"/>
          <w:u w:val="single"/>
          <w:lang w:eastAsia="ru-RU"/>
        </w:rPr>
      </w:pPr>
      <w:r w:rsidRPr="009C4AF6">
        <w:rPr>
          <w:rFonts w:ascii="Times New Roman" w:eastAsia="Times New Roman" w:hAnsi="Times New Roman" w:cs="Times New Roman"/>
          <w:sz w:val="24"/>
          <w:szCs w:val="24"/>
          <w:lang w:eastAsia="ru-RU"/>
        </w:rPr>
        <w:t xml:space="preserve">В соответствии с планом мероприятий по поэтапному внедрению Всероссийского физкультурно-спортивного комплекса «Готов к труду и обороне» продолжает работу официальный Всероссийский интернет-портал </w:t>
      </w:r>
      <w:hyperlink r:id="rId14" w:history="1">
        <w:r w:rsidRPr="009C4AF6">
          <w:rPr>
            <w:rFonts w:ascii="Times New Roman" w:eastAsia="Times New Roman" w:hAnsi="Times New Roman" w:cs="Times New Roman"/>
            <w:sz w:val="24"/>
            <w:szCs w:val="24"/>
            <w:u w:val="single"/>
            <w:lang w:eastAsia="ru-RU"/>
          </w:rPr>
          <w:t>http://gto.ru</w:t>
        </w:r>
      </w:hyperlink>
    </w:p>
    <w:p w:rsidR="009F4C69" w:rsidRPr="009C4AF6" w:rsidRDefault="009F4C69" w:rsidP="00126049">
      <w:pPr>
        <w:spacing w:after="0"/>
        <w:rPr>
          <w:rFonts w:ascii="Times New Roman" w:eastAsia="Times New Roman" w:hAnsi="Times New Roman" w:cs="Times New Roman"/>
          <w:sz w:val="24"/>
          <w:szCs w:val="24"/>
          <w:lang w:eastAsia="ru-RU"/>
        </w:rPr>
      </w:pPr>
    </w:p>
    <w:p w:rsidR="009F4C69" w:rsidRPr="009C4AF6" w:rsidRDefault="009F4C69" w:rsidP="00126049">
      <w:pPr>
        <w:spacing w:after="0"/>
        <w:ind w:left="260" w:right="140" w:firstLine="567"/>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Общая численность населения Юргинского муниципального округа от 6 лет зарегистрированного на портале составляет 1760 человек.</w:t>
      </w:r>
    </w:p>
    <w:p w:rsidR="009F4C69" w:rsidRPr="009C4AF6" w:rsidRDefault="009F4C69" w:rsidP="00126049">
      <w:pPr>
        <w:spacing w:after="0"/>
        <w:rPr>
          <w:rFonts w:ascii="Times New Roman" w:eastAsia="Times New Roman" w:hAnsi="Times New Roman" w:cs="Times New Roman"/>
          <w:sz w:val="24"/>
          <w:szCs w:val="24"/>
          <w:lang w:eastAsia="ru-RU"/>
        </w:rPr>
      </w:pPr>
    </w:p>
    <w:p w:rsidR="009F4C69" w:rsidRPr="009C4AF6" w:rsidRDefault="009F4C69" w:rsidP="00126049">
      <w:pPr>
        <w:spacing w:after="0"/>
        <w:ind w:left="260" w:right="140" w:firstLine="706"/>
        <w:jc w:val="both"/>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Кроме того в рамках реализации Всероссийского физкультурно-спортивного комплекса «Готов к труду и обороне», с целью повышения уровня физической подготовленности учащихся, пропаганде здорового образа жизни учащиеся и педагогические работники общеобразовательных организаций принимают участие в летнем и зимнем фестивале комплекса ГТО.</w:t>
      </w:r>
    </w:p>
    <w:p w:rsidR="009F4C69" w:rsidRPr="009C4AF6" w:rsidRDefault="009F4C69" w:rsidP="00126049">
      <w:pPr>
        <w:spacing w:after="0"/>
        <w:ind w:left="260" w:right="140" w:firstLine="706"/>
        <w:jc w:val="both"/>
        <w:rPr>
          <w:rFonts w:ascii="Times New Roman" w:eastAsia="Times New Roman" w:hAnsi="Times New Roman" w:cs="Times New Roman"/>
          <w:sz w:val="24"/>
          <w:szCs w:val="24"/>
          <w:lang w:eastAsia="ru-RU"/>
        </w:rPr>
      </w:pPr>
    </w:p>
    <w:p w:rsidR="009F4C69" w:rsidRPr="009C4AF6" w:rsidRDefault="009F4C69" w:rsidP="00126049">
      <w:pPr>
        <w:spacing w:after="0"/>
        <w:rPr>
          <w:rFonts w:ascii="Times New Roman" w:eastAsia="Times New Roman" w:hAnsi="Times New Roman" w:cs="Times New Roman"/>
          <w:sz w:val="24"/>
          <w:szCs w:val="24"/>
          <w:lang w:eastAsia="ru-RU"/>
        </w:rPr>
      </w:pPr>
    </w:p>
    <w:p w:rsidR="009F4C69" w:rsidRPr="009C4AF6" w:rsidRDefault="009F4C69" w:rsidP="00126049">
      <w:pPr>
        <w:spacing w:after="0"/>
        <w:ind w:left="260"/>
        <w:jc w:val="center"/>
        <w:rPr>
          <w:rFonts w:ascii="Times New Roman" w:eastAsia="Times New Roman" w:hAnsi="Times New Roman" w:cs="Times New Roman"/>
          <w:b/>
          <w:sz w:val="24"/>
          <w:szCs w:val="24"/>
          <w:lang w:eastAsia="ru-RU"/>
        </w:rPr>
      </w:pPr>
      <w:r w:rsidRPr="009C4AF6">
        <w:rPr>
          <w:rFonts w:ascii="Times New Roman" w:eastAsia="Times New Roman" w:hAnsi="Times New Roman" w:cs="Times New Roman"/>
          <w:b/>
          <w:sz w:val="24"/>
          <w:szCs w:val="24"/>
          <w:lang w:eastAsia="ru-RU"/>
        </w:rPr>
        <w:t>Результативность участия в сдаче нормативов ВФСК ГТО</w:t>
      </w:r>
    </w:p>
    <w:tbl>
      <w:tblPr>
        <w:tblW w:w="0" w:type="auto"/>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865"/>
        <w:gridCol w:w="1865"/>
        <w:gridCol w:w="1866"/>
        <w:gridCol w:w="1866"/>
      </w:tblGrid>
      <w:tr w:rsidR="009C4AF6" w:rsidRPr="009C4AF6" w:rsidTr="00C71B32">
        <w:tc>
          <w:tcPr>
            <w:tcW w:w="1924" w:type="dxa"/>
            <w:shd w:val="clear" w:color="auto" w:fill="auto"/>
          </w:tcPr>
          <w:p w:rsidR="009F4C69" w:rsidRPr="009C4AF6" w:rsidRDefault="009F4C69" w:rsidP="00126049">
            <w:pPr>
              <w:spacing w:after="0"/>
              <w:jc w:val="center"/>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Знак отличия/чел.</w:t>
            </w:r>
          </w:p>
        </w:tc>
        <w:tc>
          <w:tcPr>
            <w:tcW w:w="1895" w:type="dxa"/>
            <w:shd w:val="clear" w:color="auto" w:fill="auto"/>
          </w:tcPr>
          <w:p w:rsidR="009F4C69" w:rsidRPr="009C4AF6" w:rsidRDefault="009F4C69" w:rsidP="00126049">
            <w:pPr>
              <w:spacing w:after="0"/>
              <w:jc w:val="center"/>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2017</w:t>
            </w:r>
          </w:p>
        </w:tc>
        <w:tc>
          <w:tcPr>
            <w:tcW w:w="1895" w:type="dxa"/>
            <w:shd w:val="clear" w:color="auto" w:fill="auto"/>
          </w:tcPr>
          <w:p w:rsidR="009F4C69" w:rsidRPr="009C4AF6" w:rsidRDefault="009F4C69" w:rsidP="00126049">
            <w:pPr>
              <w:spacing w:after="0"/>
              <w:jc w:val="center"/>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2018</w:t>
            </w:r>
          </w:p>
        </w:tc>
        <w:tc>
          <w:tcPr>
            <w:tcW w:w="1896" w:type="dxa"/>
            <w:shd w:val="clear" w:color="auto" w:fill="auto"/>
          </w:tcPr>
          <w:p w:rsidR="009F4C69" w:rsidRPr="009C4AF6" w:rsidRDefault="009F4C69" w:rsidP="00126049">
            <w:pPr>
              <w:spacing w:after="0"/>
              <w:jc w:val="center"/>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2019</w:t>
            </w:r>
          </w:p>
        </w:tc>
        <w:tc>
          <w:tcPr>
            <w:tcW w:w="1896" w:type="dxa"/>
            <w:shd w:val="clear" w:color="auto" w:fill="auto"/>
          </w:tcPr>
          <w:p w:rsidR="009F4C69" w:rsidRPr="009C4AF6" w:rsidRDefault="009F4C69" w:rsidP="00126049">
            <w:pPr>
              <w:spacing w:after="0"/>
              <w:jc w:val="center"/>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2020</w:t>
            </w:r>
          </w:p>
        </w:tc>
      </w:tr>
      <w:tr w:rsidR="009C4AF6" w:rsidRPr="009C4AF6" w:rsidTr="00C71B32">
        <w:tc>
          <w:tcPr>
            <w:tcW w:w="1924" w:type="dxa"/>
            <w:shd w:val="clear" w:color="auto" w:fill="auto"/>
          </w:tcPr>
          <w:p w:rsidR="009F4C69" w:rsidRPr="009C4AF6" w:rsidRDefault="009F4C69" w:rsidP="00126049">
            <w:pPr>
              <w:spacing w:after="0"/>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Золото, чел.</w:t>
            </w:r>
          </w:p>
        </w:tc>
        <w:tc>
          <w:tcPr>
            <w:tcW w:w="1895" w:type="dxa"/>
            <w:shd w:val="clear" w:color="auto" w:fill="auto"/>
          </w:tcPr>
          <w:p w:rsidR="009F4C69" w:rsidRPr="009C4AF6" w:rsidRDefault="009F4C69" w:rsidP="00126049">
            <w:pPr>
              <w:spacing w:after="0"/>
              <w:jc w:val="center"/>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63</w:t>
            </w:r>
          </w:p>
        </w:tc>
        <w:tc>
          <w:tcPr>
            <w:tcW w:w="1895" w:type="dxa"/>
            <w:shd w:val="clear" w:color="auto" w:fill="auto"/>
          </w:tcPr>
          <w:p w:rsidR="009F4C69" w:rsidRPr="009C4AF6" w:rsidRDefault="009F4C69" w:rsidP="00126049">
            <w:pPr>
              <w:spacing w:after="0"/>
              <w:jc w:val="center"/>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13</w:t>
            </w:r>
          </w:p>
        </w:tc>
        <w:tc>
          <w:tcPr>
            <w:tcW w:w="1896" w:type="dxa"/>
            <w:shd w:val="clear" w:color="auto" w:fill="auto"/>
          </w:tcPr>
          <w:p w:rsidR="009F4C69" w:rsidRPr="009C4AF6" w:rsidRDefault="009F4C69" w:rsidP="00126049">
            <w:pPr>
              <w:spacing w:after="0"/>
              <w:jc w:val="center"/>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21</w:t>
            </w:r>
          </w:p>
        </w:tc>
        <w:tc>
          <w:tcPr>
            <w:tcW w:w="1896" w:type="dxa"/>
            <w:shd w:val="clear" w:color="auto" w:fill="auto"/>
          </w:tcPr>
          <w:p w:rsidR="009F4C69" w:rsidRPr="009C4AF6" w:rsidRDefault="009F4C69" w:rsidP="00126049">
            <w:pPr>
              <w:spacing w:after="0"/>
              <w:jc w:val="center"/>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4</w:t>
            </w:r>
          </w:p>
        </w:tc>
      </w:tr>
      <w:tr w:rsidR="009C4AF6" w:rsidRPr="009C4AF6" w:rsidTr="00C71B32">
        <w:tc>
          <w:tcPr>
            <w:tcW w:w="1924" w:type="dxa"/>
            <w:shd w:val="clear" w:color="auto" w:fill="auto"/>
          </w:tcPr>
          <w:p w:rsidR="009F4C69" w:rsidRPr="009C4AF6" w:rsidRDefault="009F4C69" w:rsidP="00126049">
            <w:pPr>
              <w:spacing w:after="0"/>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Серебро, чел.</w:t>
            </w:r>
          </w:p>
        </w:tc>
        <w:tc>
          <w:tcPr>
            <w:tcW w:w="1895" w:type="dxa"/>
            <w:shd w:val="clear" w:color="auto" w:fill="auto"/>
          </w:tcPr>
          <w:p w:rsidR="009F4C69" w:rsidRPr="009C4AF6" w:rsidRDefault="009F4C69" w:rsidP="00126049">
            <w:pPr>
              <w:spacing w:after="0"/>
              <w:jc w:val="center"/>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67</w:t>
            </w:r>
          </w:p>
        </w:tc>
        <w:tc>
          <w:tcPr>
            <w:tcW w:w="1895" w:type="dxa"/>
            <w:shd w:val="clear" w:color="auto" w:fill="auto"/>
          </w:tcPr>
          <w:p w:rsidR="009F4C69" w:rsidRPr="009C4AF6" w:rsidRDefault="009F4C69" w:rsidP="00126049">
            <w:pPr>
              <w:spacing w:after="0"/>
              <w:jc w:val="center"/>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25</w:t>
            </w:r>
          </w:p>
        </w:tc>
        <w:tc>
          <w:tcPr>
            <w:tcW w:w="1896" w:type="dxa"/>
            <w:shd w:val="clear" w:color="auto" w:fill="auto"/>
          </w:tcPr>
          <w:p w:rsidR="009F4C69" w:rsidRPr="009C4AF6" w:rsidRDefault="009F4C69" w:rsidP="00126049">
            <w:pPr>
              <w:spacing w:after="0"/>
              <w:jc w:val="center"/>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108</w:t>
            </w:r>
          </w:p>
        </w:tc>
        <w:tc>
          <w:tcPr>
            <w:tcW w:w="1896" w:type="dxa"/>
            <w:shd w:val="clear" w:color="auto" w:fill="auto"/>
          </w:tcPr>
          <w:p w:rsidR="009F4C69" w:rsidRPr="009C4AF6" w:rsidRDefault="009F4C69" w:rsidP="00126049">
            <w:pPr>
              <w:spacing w:after="0"/>
              <w:jc w:val="center"/>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17</w:t>
            </w:r>
          </w:p>
        </w:tc>
      </w:tr>
      <w:tr w:rsidR="009C4AF6" w:rsidRPr="009C4AF6" w:rsidTr="00C71B32">
        <w:tc>
          <w:tcPr>
            <w:tcW w:w="1924" w:type="dxa"/>
            <w:shd w:val="clear" w:color="auto" w:fill="auto"/>
          </w:tcPr>
          <w:p w:rsidR="009F4C69" w:rsidRPr="009C4AF6" w:rsidRDefault="009F4C69" w:rsidP="00126049">
            <w:pPr>
              <w:spacing w:after="0"/>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Бронза, чел.</w:t>
            </w:r>
          </w:p>
        </w:tc>
        <w:tc>
          <w:tcPr>
            <w:tcW w:w="1895" w:type="dxa"/>
            <w:shd w:val="clear" w:color="auto" w:fill="auto"/>
          </w:tcPr>
          <w:p w:rsidR="009F4C69" w:rsidRPr="009C4AF6" w:rsidRDefault="009F4C69" w:rsidP="00126049">
            <w:pPr>
              <w:spacing w:after="0"/>
              <w:jc w:val="center"/>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55</w:t>
            </w:r>
          </w:p>
        </w:tc>
        <w:tc>
          <w:tcPr>
            <w:tcW w:w="1895" w:type="dxa"/>
            <w:shd w:val="clear" w:color="auto" w:fill="auto"/>
          </w:tcPr>
          <w:p w:rsidR="009F4C69" w:rsidRPr="009C4AF6" w:rsidRDefault="009F4C69" w:rsidP="00126049">
            <w:pPr>
              <w:spacing w:after="0"/>
              <w:jc w:val="center"/>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17</w:t>
            </w:r>
          </w:p>
        </w:tc>
        <w:tc>
          <w:tcPr>
            <w:tcW w:w="1896" w:type="dxa"/>
            <w:shd w:val="clear" w:color="auto" w:fill="auto"/>
          </w:tcPr>
          <w:p w:rsidR="009F4C69" w:rsidRPr="009C4AF6" w:rsidRDefault="009F4C69" w:rsidP="00126049">
            <w:pPr>
              <w:spacing w:after="0"/>
              <w:jc w:val="center"/>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52</w:t>
            </w:r>
          </w:p>
        </w:tc>
        <w:tc>
          <w:tcPr>
            <w:tcW w:w="1896" w:type="dxa"/>
            <w:shd w:val="clear" w:color="auto" w:fill="auto"/>
          </w:tcPr>
          <w:p w:rsidR="009F4C69" w:rsidRPr="009C4AF6" w:rsidRDefault="009F4C69" w:rsidP="00126049">
            <w:pPr>
              <w:spacing w:after="0"/>
              <w:jc w:val="center"/>
              <w:rPr>
                <w:rFonts w:ascii="Times New Roman" w:eastAsia="Times New Roman" w:hAnsi="Times New Roman" w:cs="Times New Roman"/>
                <w:sz w:val="24"/>
                <w:szCs w:val="24"/>
                <w:lang w:eastAsia="ru-RU"/>
              </w:rPr>
            </w:pPr>
            <w:r w:rsidRPr="009C4AF6">
              <w:rPr>
                <w:rFonts w:ascii="Times New Roman" w:eastAsia="Times New Roman" w:hAnsi="Times New Roman" w:cs="Times New Roman"/>
                <w:sz w:val="24"/>
                <w:szCs w:val="24"/>
                <w:lang w:eastAsia="ru-RU"/>
              </w:rPr>
              <w:t>6</w:t>
            </w:r>
          </w:p>
        </w:tc>
      </w:tr>
    </w:tbl>
    <w:p w:rsidR="009F4C69" w:rsidRPr="009C4AF6" w:rsidRDefault="009F4C69" w:rsidP="00126049">
      <w:pPr>
        <w:spacing w:after="0"/>
        <w:ind w:left="260"/>
        <w:rPr>
          <w:rFonts w:ascii="Times New Roman" w:eastAsia="Times New Roman" w:hAnsi="Times New Roman" w:cs="Times New Roman"/>
          <w:sz w:val="24"/>
          <w:szCs w:val="24"/>
          <w:lang w:eastAsia="ru-RU"/>
        </w:rPr>
      </w:pPr>
    </w:p>
    <w:p w:rsidR="009F4C69" w:rsidRPr="009C4AF6" w:rsidRDefault="009F4C69" w:rsidP="00126049">
      <w:pPr>
        <w:spacing w:after="0"/>
        <w:ind w:left="260"/>
        <w:rPr>
          <w:rFonts w:ascii="Times New Roman" w:eastAsia="Times New Roman" w:hAnsi="Times New Roman" w:cs="Times New Roman"/>
          <w:sz w:val="24"/>
          <w:szCs w:val="24"/>
          <w:lang w:eastAsia="ru-RU"/>
        </w:rPr>
      </w:pPr>
    </w:p>
    <w:p w:rsidR="009D3E25" w:rsidRPr="009C4AF6" w:rsidRDefault="009D3E25" w:rsidP="00126049">
      <w:pPr>
        <w:spacing w:after="0"/>
        <w:ind w:left="820"/>
        <w:rPr>
          <w:rFonts w:ascii="Times New Roman" w:eastAsia="Times New Roman" w:hAnsi="Times New Roman" w:cs="Times New Roman"/>
          <w:color w:val="000000" w:themeColor="text1"/>
          <w:sz w:val="24"/>
          <w:szCs w:val="24"/>
          <w:lang w:eastAsia="ru-RU"/>
        </w:rPr>
      </w:pPr>
      <w:r w:rsidRPr="009C4AF6">
        <w:rPr>
          <w:rFonts w:ascii="Times New Roman" w:eastAsia="Times New Roman" w:hAnsi="Times New Roman" w:cs="Times New Roman"/>
          <w:b/>
          <w:color w:val="000000" w:themeColor="text1"/>
          <w:sz w:val="24"/>
          <w:szCs w:val="24"/>
          <w:lang w:eastAsia="ru-RU"/>
        </w:rPr>
        <w:t>Задачи на новый учебный год</w:t>
      </w:r>
      <w:r w:rsidRPr="009C4AF6">
        <w:rPr>
          <w:rFonts w:ascii="Times New Roman" w:eastAsia="Times New Roman" w:hAnsi="Times New Roman" w:cs="Times New Roman"/>
          <w:color w:val="000000" w:themeColor="text1"/>
          <w:sz w:val="24"/>
          <w:szCs w:val="24"/>
          <w:lang w:eastAsia="ru-RU"/>
        </w:rPr>
        <w:t>:</w:t>
      </w:r>
    </w:p>
    <w:p w:rsidR="009D3E25" w:rsidRPr="009C4AF6" w:rsidRDefault="009D3E25" w:rsidP="00126049">
      <w:pPr>
        <w:spacing w:after="0"/>
        <w:rPr>
          <w:rFonts w:ascii="Times New Roman" w:eastAsia="Times New Roman" w:hAnsi="Times New Roman" w:cs="Times New Roman"/>
          <w:color w:val="000000" w:themeColor="text1"/>
          <w:sz w:val="24"/>
          <w:szCs w:val="24"/>
          <w:lang w:eastAsia="ru-RU"/>
        </w:rPr>
      </w:pPr>
    </w:p>
    <w:p w:rsidR="009D3E25" w:rsidRPr="009C4AF6" w:rsidRDefault="009D3E25" w:rsidP="00CF1A26">
      <w:pPr>
        <w:numPr>
          <w:ilvl w:val="0"/>
          <w:numId w:val="24"/>
        </w:numPr>
        <w:tabs>
          <w:tab w:val="left" w:pos="680"/>
        </w:tabs>
        <w:spacing w:after="0"/>
        <w:ind w:right="140"/>
        <w:jc w:val="both"/>
        <w:rPr>
          <w:rFonts w:ascii="Times New Roman" w:eastAsia="Sylfaen" w:hAnsi="Times New Roman" w:cs="Times New Roman"/>
          <w:color w:val="000000" w:themeColor="text1"/>
          <w:sz w:val="24"/>
          <w:szCs w:val="24"/>
          <w:lang w:eastAsia="ru-RU"/>
        </w:rPr>
      </w:pPr>
      <w:r w:rsidRPr="009C4AF6">
        <w:rPr>
          <w:rFonts w:ascii="Times New Roman" w:eastAsia="Times New Roman" w:hAnsi="Times New Roman" w:cs="Times New Roman"/>
          <w:color w:val="000000" w:themeColor="text1"/>
          <w:sz w:val="24"/>
          <w:szCs w:val="24"/>
          <w:lang w:eastAsia="ru-RU"/>
        </w:rPr>
        <w:t>В образовательных организациях продолжить подготовку и проведение тестовых испытаний сдачи нормативов ГТО на занятиях физической культурой в рамках урочной и внеурочной деятельности.</w:t>
      </w:r>
    </w:p>
    <w:p w:rsidR="009D3E25" w:rsidRPr="009C4AF6" w:rsidRDefault="009D3E25" w:rsidP="00126049">
      <w:pPr>
        <w:spacing w:after="0"/>
        <w:rPr>
          <w:rFonts w:ascii="Times New Roman" w:eastAsia="Sylfaen" w:hAnsi="Times New Roman" w:cs="Times New Roman"/>
          <w:color w:val="000000" w:themeColor="text1"/>
          <w:sz w:val="24"/>
          <w:szCs w:val="24"/>
          <w:lang w:eastAsia="ru-RU"/>
        </w:rPr>
      </w:pPr>
    </w:p>
    <w:p w:rsidR="009D3E25" w:rsidRPr="009C4AF6" w:rsidRDefault="009D3E25" w:rsidP="00CF1A26">
      <w:pPr>
        <w:numPr>
          <w:ilvl w:val="0"/>
          <w:numId w:val="24"/>
        </w:numPr>
        <w:tabs>
          <w:tab w:val="left" w:pos="680"/>
        </w:tabs>
        <w:spacing w:after="0"/>
        <w:ind w:right="160"/>
        <w:rPr>
          <w:rFonts w:ascii="Times New Roman" w:eastAsia="Sylfaen" w:hAnsi="Times New Roman" w:cs="Times New Roman"/>
          <w:color w:val="000000" w:themeColor="text1"/>
          <w:sz w:val="24"/>
          <w:szCs w:val="24"/>
          <w:lang w:eastAsia="ru-RU"/>
        </w:rPr>
      </w:pPr>
      <w:r w:rsidRPr="009C4AF6">
        <w:rPr>
          <w:rFonts w:ascii="Times New Roman" w:eastAsia="Times New Roman" w:hAnsi="Times New Roman" w:cs="Times New Roman"/>
          <w:color w:val="000000" w:themeColor="text1"/>
          <w:sz w:val="24"/>
          <w:szCs w:val="24"/>
          <w:lang w:eastAsia="ru-RU"/>
        </w:rPr>
        <w:t>Продолжить работу по популяризации комплекса ГТО на официальном сайте организации и в социальных сетях.</w:t>
      </w:r>
    </w:p>
    <w:p w:rsidR="009D3E25" w:rsidRPr="009C4AF6" w:rsidRDefault="009D3E25" w:rsidP="00CF1A26">
      <w:pPr>
        <w:numPr>
          <w:ilvl w:val="0"/>
          <w:numId w:val="24"/>
        </w:numPr>
        <w:tabs>
          <w:tab w:val="left" w:pos="680"/>
        </w:tabs>
        <w:spacing w:after="0"/>
        <w:ind w:right="140"/>
        <w:rPr>
          <w:rFonts w:ascii="Times New Roman" w:eastAsia="Sylfaen" w:hAnsi="Times New Roman" w:cs="Times New Roman"/>
          <w:color w:val="000000" w:themeColor="text1"/>
          <w:sz w:val="24"/>
          <w:szCs w:val="24"/>
          <w:lang w:eastAsia="ru-RU"/>
        </w:rPr>
      </w:pPr>
      <w:r w:rsidRPr="009C4AF6">
        <w:rPr>
          <w:rFonts w:ascii="Times New Roman" w:eastAsia="Times New Roman" w:hAnsi="Times New Roman" w:cs="Times New Roman"/>
          <w:color w:val="000000" w:themeColor="text1"/>
          <w:sz w:val="24"/>
          <w:szCs w:val="24"/>
          <w:lang w:eastAsia="ru-RU"/>
        </w:rPr>
        <w:t>Привлекать к совместной работе по популяризации комплекса и проведению мероприятий родителей обучающихся;</w:t>
      </w:r>
    </w:p>
    <w:p w:rsidR="009D3E25" w:rsidRPr="009C4AF6" w:rsidRDefault="009D3E25" w:rsidP="00126049">
      <w:pPr>
        <w:spacing w:after="0"/>
        <w:rPr>
          <w:rFonts w:ascii="Times New Roman" w:eastAsia="Sylfaen" w:hAnsi="Times New Roman" w:cs="Times New Roman"/>
          <w:color w:val="000000" w:themeColor="text1"/>
          <w:sz w:val="24"/>
          <w:szCs w:val="24"/>
          <w:lang w:eastAsia="ru-RU"/>
        </w:rPr>
      </w:pPr>
    </w:p>
    <w:p w:rsidR="009D3E25" w:rsidRPr="009C4AF6" w:rsidRDefault="009D3E25" w:rsidP="00CF1A26">
      <w:pPr>
        <w:numPr>
          <w:ilvl w:val="0"/>
          <w:numId w:val="24"/>
        </w:numPr>
        <w:tabs>
          <w:tab w:val="left" w:pos="680"/>
        </w:tabs>
        <w:spacing w:after="0"/>
        <w:ind w:right="140"/>
        <w:jc w:val="both"/>
        <w:rPr>
          <w:rFonts w:ascii="Times New Roman" w:eastAsia="Sylfaen" w:hAnsi="Times New Roman" w:cs="Times New Roman"/>
          <w:color w:val="000000" w:themeColor="text1"/>
          <w:sz w:val="24"/>
          <w:szCs w:val="24"/>
          <w:lang w:eastAsia="ru-RU"/>
        </w:rPr>
      </w:pPr>
      <w:r w:rsidRPr="009C4AF6">
        <w:rPr>
          <w:rFonts w:ascii="Times New Roman" w:eastAsia="Times New Roman" w:hAnsi="Times New Roman" w:cs="Times New Roman"/>
          <w:color w:val="000000" w:themeColor="text1"/>
          <w:sz w:val="24"/>
          <w:szCs w:val="24"/>
          <w:lang w:eastAsia="ru-RU"/>
        </w:rPr>
        <w:t>Информацию о предусмотренных программой, проведенных мероприятиях необходимо освещать в средствах массовой информации и на официальном сайте образовательной организации;</w:t>
      </w:r>
    </w:p>
    <w:p w:rsidR="009D3E25" w:rsidRPr="009C4AF6" w:rsidRDefault="009D3E25" w:rsidP="00CF1A26">
      <w:pPr>
        <w:numPr>
          <w:ilvl w:val="0"/>
          <w:numId w:val="24"/>
        </w:numPr>
        <w:tabs>
          <w:tab w:val="left" w:pos="680"/>
        </w:tabs>
        <w:spacing w:after="0"/>
        <w:ind w:right="140"/>
        <w:jc w:val="both"/>
        <w:rPr>
          <w:rFonts w:ascii="Times New Roman" w:eastAsia="Sylfaen" w:hAnsi="Times New Roman" w:cs="Times New Roman"/>
          <w:color w:val="000000" w:themeColor="text1"/>
          <w:sz w:val="24"/>
          <w:szCs w:val="24"/>
          <w:lang w:eastAsia="ru-RU"/>
        </w:rPr>
      </w:pPr>
      <w:r w:rsidRPr="009C4AF6">
        <w:rPr>
          <w:rFonts w:ascii="Times New Roman" w:eastAsia="Times New Roman" w:hAnsi="Times New Roman" w:cs="Times New Roman"/>
          <w:color w:val="000000" w:themeColor="text1"/>
          <w:sz w:val="24"/>
          <w:szCs w:val="24"/>
          <w:lang w:eastAsia="ru-RU"/>
        </w:rPr>
        <w:t>Внедрение и изыскание возможности приобретения специализированного инвентаря и оборудования для приёма нормативов (тестов) ВФСК «ГТО» у инвалидов.</w:t>
      </w:r>
    </w:p>
    <w:p w:rsidR="009D3E25" w:rsidRPr="009C4AF6" w:rsidRDefault="009D3E25" w:rsidP="00126049">
      <w:pPr>
        <w:spacing w:after="0"/>
        <w:rPr>
          <w:rFonts w:ascii="Times New Roman" w:eastAsia="Times New Roman" w:hAnsi="Times New Roman" w:cs="Times New Roman"/>
          <w:color w:val="000000" w:themeColor="text1"/>
          <w:sz w:val="24"/>
          <w:szCs w:val="24"/>
          <w:lang w:eastAsia="ru-RU"/>
        </w:rPr>
      </w:pPr>
    </w:p>
    <w:p w:rsidR="009D3E25" w:rsidRPr="009C4AF6" w:rsidRDefault="009D3E25" w:rsidP="00126049">
      <w:pPr>
        <w:spacing w:after="0"/>
        <w:ind w:left="260" w:right="140" w:firstLine="361"/>
        <w:jc w:val="both"/>
        <w:rPr>
          <w:rFonts w:ascii="Times New Roman" w:eastAsia="Times New Roman" w:hAnsi="Times New Roman" w:cs="Times New Roman"/>
          <w:color w:val="000000" w:themeColor="text1"/>
          <w:sz w:val="24"/>
          <w:szCs w:val="24"/>
          <w:lang w:eastAsia="ru-RU"/>
        </w:rPr>
      </w:pPr>
      <w:r w:rsidRPr="009C4AF6">
        <w:rPr>
          <w:rFonts w:ascii="Times New Roman" w:eastAsia="Times New Roman" w:hAnsi="Times New Roman" w:cs="Times New Roman"/>
          <w:b/>
          <w:color w:val="000000" w:themeColor="text1"/>
          <w:sz w:val="24"/>
          <w:szCs w:val="24"/>
          <w:lang w:eastAsia="ru-RU"/>
        </w:rPr>
        <w:t xml:space="preserve">Вывод: </w:t>
      </w:r>
      <w:proofErr w:type="gramStart"/>
      <w:r w:rsidRPr="009C4AF6">
        <w:rPr>
          <w:rFonts w:ascii="Times New Roman" w:eastAsia="Times New Roman" w:hAnsi="Times New Roman" w:cs="Times New Roman"/>
          <w:color w:val="000000" w:themeColor="text1"/>
          <w:sz w:val="24"/>
          <w:szCs w:val="24"/>
          <w:lang w:eastAsia="ru-RU"/>
        </w:rPr>
        <w:t xml:space="preserve">Анализируя итоги организации физкультурно-оздоровительных и спортивно-массовых мероприятий, и то, как обучающиеся демонстрируют свои достижения, участвуя в школьных, районных соревнованиях, при сдаче норм </w:t>
      </w:r>
      <w:r w:rsidRPr="009C4AF6">
        <w:rPr>
          <w:rFonts w:ascii="Times New Roman" w:eastAsia="Times New Roman" w:hAnsi="Times New Roman" w:cs="Times New Roman"/>
          <w:color w:val="000000" w:themeColor="text1"/>
          <w:sz w:val="24"/>
          <w:szCs w:val="24"/>
          <w:lang w:eastAsia="ru-RU"/>
        </w:rPr>
        <w:lastRenderedPageBreak/>
        <w:t>комплекса «ГТО» можно сделать вывод: работу ответственных по данному направлению за прошедший учебный год можно оценить как удовлетворительную.</w:t>
      </w:r>
      <w:proofErr w:type="gramEnd"/>
    </w:p>
    <w:p w:rsidR="009F4C69" w:rsidRPr="009C4AF6" w:rsidRDefault="009F4C69" w:rsidP="00126049">
      <w:pPr>
        <w:spacing w:after="0"/>
        <w:rPr>
          <w:rFonts w:ascii="Times New Roman" w:eastAsia="Times New Roman" w:hAnsi="Times New Roman" w:cs="Times New Roman"/>
          <w:color w:val="000000" w:themeColor="text1"/>
          <w:sz w:val="24"/>
          <w:szCs w:val="24"/>
          <w:lang w:eastAsia="ru-RU"/>
        </w:rPr>
      </w:pPr>
    </w:p>
    <w:p w:rsidR="004717E6" w:rsidRPr="00622DF7" w:rsidRDefault="004717E6" w:rsidP="00126049">
      <w:pPr>
        <w:tabs>
          <w:tab w:val="left" w:pos="1057"/>
        </w:tabs>
        <w:spacing w:after="0"/>
        <w:jc w:val="both"/>
        <w:rPr>
          <w:rFonts w:ascii="Times New Roman" w:eastAsia="Times New Roman" w:hAnsi="Times New Roman" w:cs="Times New Roman"/>
          <w:sz w:val="24"/>
          <w:szCs w:val="24"/>
          <w:lang w:eastAsia="ru-RU"/>
        </w:rPr>
      </w:pPr>
      <w:bookmarkStart w:id="8" w:name="page37"/>
      <w:bookmarkStart w:id="9" w:name="page23"/>
      <w:bookmarkStart w:id="10" w:name="page24"/>
      <w:bookmarkEnd w:id="8"/>
      <w:bookmarkEnd w:id="9"/>
      <w:bookmarkEnd w:id="10"/>
      <w:r w:rsidRPr="00622DF7">
        <w:rPr>
          <w:rFonts w:ascii="Times New Roman" w:eastAsia="Times New Roman" w:hAnsi="Times New Roman" w:cs="Times New Roman"/>
          <w:sz w:val="24"/>
          <w:szCs w:val="24"/>
          <w:lang w:eastAsia="ru-RU"/>
        </w:rPr>
        <w:t xml:space="preserve">    На контроле Управления образования находился вопрос реализации мероприятий в рамках Российского движения школьников. В целях формирования военно-патриотического направления Российского движения школьников, </w:t>
      </w:r>
      <w:r w:rsidRPr="00622DF7">
        <w:rPr>
          <w:rFonts w:ascii="Times New Roman" w:eastAsia="Calibri" w:hAnsi="Times New Roman" w:cs="Times New Roman"/>
          <w:sz w:val="24"/>
          <w:szCs w:val="24"/>
          <w:lang w:eastAsia="ru-RU"/>
        </w:rPr>
        <w:t>пропаганды и популяризации военной службы, формирования патриотического сознания среди обучающихся образовательных организаций Юргинского муниципального округа</w:t>
      </w:r>
      <w:r w:rsidRPr="00622DF7">
        <w:rPr>
          <w:rFonts w:ascii="Times New Roman" w:eastAsia="Times New Roman" w:hAnsi="Times New Roman" w:cs="Times New Roman"/>
          <w:sz w:val="24"/>
          <w:szCs w:val="24"/>
          <w:lang w:eastAsia="ru-RU"/>
        </w:rPr>
        <w:t xml:space="preserve"> создано муниципальное отделение всероссийского военно-патриотического общественного движения «</w:t>
      </w:r>
      <w:proofErr w:type="spellStart"/>
      <w:r w:rsidRPr="00622DF7">
        <w:rPr>
          <w:rFonts w:ascii="Times New Roman" w:eastAsia="Times New Roman" w:hAnsi="Times New Roman" w:cs="Times New Roman"/>
          <w:sz w:val="24"/>
          <w:szCs w:val="24"/>
          <w:lang w:eastAsia="ru-RU"/>
        </w:rPr>
        <w:t>Юнармия</w:t>
      </w:r>
      <w:proofErr w:type="spellEnd"/>
      <w:r w:rsidRPr="00622DF7">
        <w:rPr>
          <w:rFonts w:ascii="Times New Roman" w:eastAsia="Times New Roman" w:hAnsi="Times New Roman" w:cs="Times New Roman"/>
          <w:sz w:val="24"/>
          <w:szCs w:val="24"/>
          <w:lang w:eastAsia="ru-RU"/>
        </w:rPr>
        <w:t>».</w:t>
      </w:r>
    </w:p>
    <w:p w:rsidR="004717E6" w:rsidRPr="00622DF7" w:rsidRDefault="004717E6" w:rsidP="00126049">
      <w:pPr>
        <w:spacing w:after="0"/>
        <w:ind w:firstLine="711"/>
        <w:jc w:val="both"/>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 xml:space="preserve">В открытой группе «ЮНАРМИЯ КУЗБАСС» в социальной сети </w:t>
      </w:r>
      <w:proofErr w:type="spellStart"/>
      <w:r w:rsidRPr="00622DF7">
        <w:rPr>
          <w:rFonts w:ascii="Times New Roman" w:eastAsia="Times New Roman" w:hAnsi="Times New Roman" w:cs="Times New Roman"/>
          <w:sz w:val="24"/>
          <w:szCs w:val="24"/>
          <w:lang w:eastAsia="ru-RU"/>
        </w:rPr>
        <w:t>ВКонтакте</w:t>
      </w:r>
      <w:proofErr w:type="spellEnd"/>
      <w:r w:rsidRPr="00622DF7">
        <w:rPr>
          <w:rFonts w:ascii="Times New Roman" w:eastAsia="Times New Roman" w:hAnsi="Times New Roman" w:cs="Times New Roman"/>
          <w:sz w:val="24"/>
          <w:szCs w:val="24"/>
          <w:lang w:eastAsia="ru-RU"/>
        </w:rPr>
        <w:t xml:space="preserve"> </w:t>
      </w:r>
      <w:r w:rsidRPr="00622DF7">
        <w:rPr>
          <w:rFonts w:ascii="Times New Roman" w:eastAsia="Calibri" w:hAnsi="Times New Roman" w:cs="Times New Roman"/>
          <w:sz w:val="24"/>
          <w:szCs w:val="24"/>
          <w:lang w:eastAsia="ru-RU"/>
        </w:rPr>
        <w:t xml:space="preserve"> </w:t>
      </w:r>
      <w:hyperlink r:id="rId15" w:history="1">
        <w:r w:rsidRPr="00622DF7">
          <w:rPr>
            <w:rFonts w:ascii="Times New Roman" w:eastAsia="Times New Roman" w:hAnsi="Times New Roman" w:cs="Times New Roman"/>
            <w:color w:val="0000FF"/>
            <w:sz w:val="24"/>
            <w:szCs w:val="24"/>
            <w:u w:val="single"/>
            <w:lang w:eastAsia="ru-RU"/>
          </w:rPr>
          <w:t>https://vk.com/unarmiyakuzbass</w:t>
        </w:r>
      </w:hyperlink>
      <w:r w:rsidRPr="00622DF7">
        <w:rPr>
          <w:rFonts w:ascii="Times New Roman" w:eastAsia="Times New Roman" w:hAnsi="Times New Roman" w:cs="Times New Roman"/>
          <w:sz w:val="24"/>
          <w:szCs w:val="24"/>
          <w:lang w:eastAsia="ru-RU"/>
        </w:rPr>
        <w:t xml:space="preserve"> , оперативно размещается вся актуальная информация о проводимых мероприятиях, участии в конкурсах юнармейцев Юргинского муниципального округа.</w:t>
      </w:r>
    </w:p>
    <w:p w:rsidR="004717E6" w:rsidRPr="00622DF7" w:rsidRDefault="004717E6" w:rsidP="00126049">
      <w:pPr>
        <w:spacing w:after="0"/>
        <w:jc w:val="both"/>
        <w:rPr>
          <w:rFonts w:ascii="Times New Roman" w:eastAsia="Calibri" w:hAnsi="Times New Roman" w:cs="Times New Roman"/>
          <w:sz w:val="24"/>
          <w:szCs w:val="24"/>
          <w:lang w:eastAsia="ru-RU"/>
        </w:rPr>
      </w:pPr>
      <w:r w:rsidRPr="00622DF7">
        <w:rPr>
          <w:rFonts w:ascii="Times New Roman" w:eastAsia="Times New Roman" w:hAnsi="Times New Roman" w:cs="Times New Roman"/>
          <w:sz w:val="24"/>
          <w:szCs w:val="24"/>
          <w:lang w:eastAsia="ru-RU"/>
        </w:rPr>
        <w:t xml:space="preserve">    Юнармейские отряды функционируют на базе 13 образовательных организаций, </w:t>
      </w:r>
      <w:r w:rsidRPr="00622DF7">
        <w:rPr>
          <w:rFonts w:ascii="Times New Roman" w:eastAsia="Calibri" w:hAnsi="Times New Roman" w:cs="Times New Roman"/>
          <w:sz w:val="24"/>
          <w:szCs w:val="24"/>
          <w:lang w:eastAsia="ru-RU"/>
        </w:rPr>
        <w:t xml:space="preserve">количество юнармейских отрядов- 13. </w:t>
      </w:r>
      <w:r w:rsidRPr="00622DF7">
        <w:rPr>
          <w:rFonts w:ascii="Times New Roman" w:eastAsia="Times New Roman" w:hAnsi="Times New Roman" w:cs="Times New Roman"/>
          <w:sz w:val="24"/>
          <w:szCs w:val="24"/>
          <w:lang w:eastAsia="ru-RU"/>
        </w:rPr>
        <w:t>В состав местного отделения ВВПОД «ЮНАРМИЯ» по состоянию на 01.01.2021 г. входят 226 обучающихся.</w:t>
      </w:r>
    </w:p>
    <w:p w:rsidR="004717E6" w:rsidRPr="00622DF7" w:rsidRDefault="004717E6" w:rsidP="00126049">
      <w:pPr>
        <w:spacing w:after="0"/>
        <w:rPr>
          <w:rFonts w:ascii="Times New Roman" w:eastAsia="Times New Roman" w:hAnsi="Times New Roman" w:cs="Times New Roman"/>
          <w:sz w:val="24"/>
          <w:szCs w:val="24"/>
          <w:lang w:eastAsia="ru-RU"/>
        </w:rPr>
      </w:pPr>
    </w:p>
    <w:p w:rsidR="004717E6" w:rsidRPr="00622DF7" w:rsidRDefault="004717E6" w:rsidP="00126049">
      <w:pPr>
        <w:spacing w:after="0"/>
        <w:rPr>
          <w:rFonts w:ascii="Times New Roman" w:eastAsia="Times New Roman" w:hAnsi="Times New Roman" w:cs="Times New Roman"/>
          <w:sz w:val="24"/>
          <w:szCs w:val="24"/>
          <w:lang w:eastAsia="ru-RU"/>
        </w:rPr>
      </w:pPr>
      <w:r w:rsidRPr="00622DF7">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14:anchorId="283C546E" wp14:editId="2D7FBF94">
            <wp:simplePos x="0" y="0"/>
            <wp:positionH relativeFrom="column">
              <wp:posOffset>146685</wp:posOffset>
            </wp:positionH>
            <wp:positionV relativeFrom="paragraph">
              <wp:posOffset>254000</wp:posOffset>
            </wp:positionV>
            <wp:extent cx="5979795" cy="12065"/>
            <wp:effectExtent l="0" t="0" r="1905" b="698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79795" cy="12065"/>
                    </a:xfrm>
                    <a:prstGeom prst="rect">
                      <a:avLst/>
                    </a:prstGeom>
                    <a:noFill/>
                  </pic:spPr>
                </pic:pic>
              </a:graphicData>
            </a:graphic>
            <wp14:sizeRelH relativeFrom="page">
              <wp14:pctWidth>0</wp14:pctWidth>
            </wp14:sizeRelH>
            <wp14:sizeRelV relativeFrom="page">
              <wp14:pctHeight>0</wp14:pctHeight>
            </wp14:sizeRelV>
          </wp:anchor>
        </w:drawing>
      </w:r>
    </w:p>
    <w:p w:rsidR="004717E6" w:rsidRPr="00622DF7" w:rsidRDefault="004717E6" w:rsidP="00126049">
      <w:pPr>
        <w:spacing w:after="0"/>
        <w:ind w:firstLine="567"/>
        <w:jc w:val="both"/>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 xml:space="preserve">   Организованная работа по военно-патриотическому воспитанию обучающихся проводится в образовательных организациях в рамках плана воспитательной работы во время проведения ежегодных мероприятий месячника оборонно-массовой и спортивной работы, в период подготовки ко Дню Победы:</w:t>
      </w:r>
    </w:p>
    <w:p w:rsidR="004717E6" w:rsidRPr="00622DF7" w:rsidRDefault="004717E6" w:rsidP="00126049">
      <w:pPr>
        <w:tabs>
          <w:tab w:val="left" w:pos="980"/>
        </w:tabs>
        <w:spacing w:after="0"/>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 уроки патриотизма, уроки мужества;</w:t>
      </w:r>
    </w:p>
    <w:p w:rsidR="004717E6" w:rsidRPr="00622DF7" w:rsidRDefault="004717E6" w:rsidP="00CF1A26">
      <w:pPr>
        <w:numPr>
          <w:ilvl w:val="0"/>
          <w:numId w:val="10"/>
        </w:numPr>
        <w:tabs>
          <w:tab w:val="left" w:pos="0"/>
        </w:tabs>
        <w:spacing w:after="0"/>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встречи с ветеранами локальных воин и контртеррористических кампаний;</w:t>
      </w:r>
    </w:p>
    <w:p w:rsidR="004717E6" w:rsidRPr="00622DF7" w:rsidRDefault="004717E6" w:rsidP="00126049">
      <w:pPr>
        <w:tabs>
          <w:tab w:val="left" w:pos="0"/>
        </w:tabs>
        <w:spacing w:after="0"/>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 проведение бесед «Никто не забыт, ни что не забыто»;</w:t>
      </w:r>
    </w:p>
    <w:p w:rsidR="004717E6" w:rsidRPr="00622DF7" w:rsidRDefault="004717E6" w:rsidP="00126049">
      <w:pPr>
        <w:tabs>
          <w:tab w:val="left" w:pos="400"/>
        </w:tabs>
        <w:spacing w:after="0"/>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 тематические классные часы;</w:t>
      </w:r>
    </w:p>
    <w:p w:rsidR="004717E6" w:rsidRPr="00622DF7" w:rsidRDefault="004717E6" w:rsidP="00126049">
      <w:pPr>
        <w:tabs>
          <w:tab w:val="left" w:pos="448"/>
        </w:tabs>
        <w:spacing w:after="0"/>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 конкурсы рисунков «Родина моя», «День защитника Отечества», «Великий день Победы».</w:t>
      </w:r>
    </w:p>
    <w:p w:rsidR="004717E6" w:rsidRPr="00622DF7" w:rsidRDefault="004717E6" w:rsidP="00126049">
      <w:pPr>
        <w:spacing w:after="0"/>
        <w:ind w:right="300"/>
        <w:jc w:val="both"/>
        <w:rPr>
          <w:rFonts w:ascii="Times New Roman" w:eastAsia="Times New Roman" w:hAnsi="Times New Roman" w:cs="Times New Roman"/>
          <w:sz w:val="24"/>
          <w:szCs w:val="24"/>
          <w:lang w:eastAsia="ru-RU"/>
        </w:rPr>
      </w:pPr>
      <w:bookmarkStart w:id="11" w:name="page31"/>
      <w:bookmarkEnd w:id="11"/>
      <w:r w:rsidRPr="00622DF7">
        <w:rPr>
          <w:rFonts w:ascii="Times New Roman" w:eastAsia="Times New Roman" w:hAnsi="Times New Roman" w:cs="Times New Roman"/>
          <w:sz w:val="24"/>
          <w:szCs w:val="24"/>
          <w:lang w:eastAsia="ru-RU"/>
        </w:rPr>
        <w:t>- патриотические акции: «Письмо солдату», «Георгиевская ленточка», «Свеча памяти», «Бессмертный полк».</w:t>
      </w:r>
    </w:p>
    <w:p w:rsidR="004717E6" w:rsidRPr="00622DF7" w:rsidRDefault="004717E6" w:rsidP="00126049">
      <w:pPr>
        <w:spacing w:after="0"/>
        <w:rPr>
          <w:rFonts w:ascii="Times New Roman" w:eastAsia="Times New Roman" w:hAnsi="Times New Roman" w:cs="Times New Roman"/>
          <w:sz w:val="24"/>
          <w:szCs w:val="24"/>
          <w:lang w:eastAsia="ru-RU"/>
        </w:rPr>
      </w:pPr>
    </w:p>
    <w:p w:rsidR="004717E6" w:rsidRPr="00622DF7" w:rsidRDefault="004717E6" w:rsidP="00126049">
      <w:pPr>
        <w:spacing w:after="0"/>
        <w:ind w:right="280" w:firstLine="567"/>
        <w:jc w:val="both"/>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Результативной формой работы по гражданско-патриотическому воспитанию остаются Единые Уроки: уроки памяти, уроки мужества и т.д.</w:t>
      </w:r>
    </w:p>
    <w:p w:rsidR="004717E6" w:rsidRPr="00622DF7" w:rsidRDefault="004717E6" w:rsidP="00126049">
      <w:pPr>
        <w:spacing w:after="0"/>
        <w:rPr>
          <w:rFonts w:ascii="Times New Roman" w:eastAsia="Times New Roman" w:hAnsi="Times New Roman" w:cs="Times New Roman"/>
          <w:sz w:val="24"/>
          <w:szCs w:val="24"/>
          <w:lang w:eastAsia="ru-RU"/>
        </w:rPr>
      </w:pPr>
    </w:p>
    <w:p w:rsidR="004717E6" w:rsidRPr="00622DF7" w:rsidRDefault="004717E6" w:rsidP="00126049">
      <w:pPr>
        <w:spacing w:after="0"/>
        <w:ind w:right="280" w:firstLine="567"/>
        <w:jc w:val="both"/>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Особое внимание уделяется интернациональному воспитанию с целью предотвращения межнациональных и межконфессиональных конфликтов. Организовано сотрудничество с военным комиссариатом.</w:t>
      </w:r>
    </w:p>
    <w:p w:rsidR="004717E6" w:rsidRPr="00622DF7" w:rsidRDefault="004717E6" w:rsidP="00126049">
      <w:pPr>
        <w:spacing w:after="0"/>
        <w:rPr>
          <w:rFonts w:ascii="Times New Roman" w:eastAsia="Times New Roman" w:hAnsi="Times New Roman" w:cs="Times New Roman"/>
          <w:sz w:val="24"/>
          <w:szCs w:val="24"/>
          <w:lang w:eastAsia="ru-RU"/>
        </w:rPr>
      </w:pPr>
    </w:p>
    <w:p w:rsidR="004717E6" w:rsidRPr="00622DF7" w:rsidRDefault="004717E6" w:rsidP="00126049">
      <w:pPr>
        <w:spacing w:after="0"/>
        <w:ind w:right="280" w:firstLine="567"/>
        <w:jc w:val="both"/>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Работа по патриотическому воспитанию продолжается и в летний период. Основной формой работы в летний период являются встречи детей, посещающих детские оздоровительные учреждения с дневным пребыванием, с ветеранами – участниками локальных войн и контртеррористических компаний.</w:t>
      </w:r>
    </w:p>
    <w:p w:rsidR="004717E6" w:rsidRPr="00622DF7" w:rsidRDefault="004717E6" w:rsidP="00126049">
      <w:pPr>
        <w:spacing w:after="0"/>
        <w:rPr>
          <w:rFonts w:ascii="Times New Roman" w:eastAsia="Times New Roman" w:hAnsi="Times New Roman" w:cs="Times New Roman"/>
          <w:sz w:val="24"/>
          <w:szCs w:val="24"/>
          <w:lang w:eastAsia="ru-RU"/>
        </w:rPr>
      </w:pPr>
    </w:p>
    <w:p w:rsidR="004717E6" w:rsidRPr="00622DF7" w:rsidRDefault="004717E6" w:rsidP="00126049">
      <w:pPr>
        <w:spacing w:after="0"/>
        <w:ind w:right="280" w:firstLine="706"/>
        <w:jc w:val="both"/>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Положительными моментами деятельности юнармейских отрядов, входящих в местное отделение Юргинского муниципального округа ВВПОД «ЮНАРМИЯ», является:</w:t>
      </w:r>
    </w:p>
    <w:p w:rsidR="004717E6" w:rsidRPr="00622DF7" w:rsidRDefault="004717E6" w:rsidP="00CF1A26">
      <w:pPr>
        <w:numPr>
          <w:ilvl w:val="0"/>
          <w:numId w:val="11"/>
        </w:numPr>
        <w:tabs>
          <w:tab w:val="left" w:pos="720"/>
        </w:tabs>
        <w:spacing w:after="0"/>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сплочение коллектива учащихся;</w:t>
      </w:r>
    </w:p>
    <w:p w:rsidR="004717E6" w:rsidRPr="00622DF7" w:rsidRDefault="004717E6" w:rsidP="00CF1A26">
      <w:pPr>
        <w:numPr>
          <w:ilvl w:val="0"/>
          <w:numId w:val="11"/>
        </w:numPr>
        <w:tabs>
          <w:tab w:val="left" w:pos="720"/>
        </w:tabs>
        <w:spacing w:after="0"/>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развитие интереса к изучению истории России;</w:t>
      </w:r>
    </w:p>
    <w:p w:rsidR="004717E6" w:rsidRPr="00622DF7" w:rsidRDefault="004717E6" w:rsidP="00CF1A26">
      <w:pPr>
        <w:numPr>
          <w:ilvl w:val="0"/>
          <w:numId w:val="11"/>
        </w:numPr>
        <w:tabs>
          <w:tab w:val="left" w:pos="720"/>
        </w:tabs>
        <w:spacing w:after="0"/>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lastRenderedPageBreak/>
        <w:t>воспитание гражданско-патриотической активности;</w:t>
      </w:r>
    </w:p>
    <w:p w:rsidR="004717E6" w:rsidRPr="00622DF7" w:rsidRDefault="004717E6" w:rsidP="00CF1A26">
      <w:pPr>
        <w:numPr>
          <w:ilvl w:val="0"/>
          <w:numId w:val="11"/>
        </w:numPr>
        <w:tabs>
          <w:tab w:val="left" w:pos="720"/>
        </w:tabs>
        <w:spacing w:after="0"/>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воспитание толерантности и межнациональной дружбы;</w:t>
      </w:r>
    </w:p>
    <w:p w:rsidR="004717E6" w:rsidRPr="00622DF7" w:rsidRDefault="004717E6" w:rsidP="00CF1A26">
      <w:pPr>
        <w:numPr>
          <w:ilvl w:val="0"/>
          <w:numId w:val="11"/>
        </w:numPr>
        <w:tabs>
          <w:tab w:val="left" w:pos="720"/>
        </w:tabs>
        <w:spacing w:after="0"/>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нравственное и духовное воспитание;</w:t>
      </w:r>
    </w:p>
    <w:p w:rsidR="004717E6" w:rsidRPr="00622DF7" w:rsidRDefault="009C4AF6" w:rsidP="009C4AF6">
      <w:pPr>
        <w:tabs>
          <w:tab w:val="left" w:pos="1612"/>
        </w:tabs>
        <w:spacing w:after="0"/>
        <w:ind w:right="2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4717E6" w:rsidRPr="00622DF7">
        <w:rPr>
          <w:rFonts w:ascii="Times New Roman" w:eastAsia="Times New Roman" w:hAnsi="Times New Roman" w:cs="Times New Roman"/>
          <w:sz w:val="24"/>
          <w:szCs w:val="24"/>
          <w:lang w:eastAsia="ru-RU"/>
        </w:rPr>
        <w:t xml:space="preserve">планы воспитательной работы образовательных организаций на учебный год  включаются мероприятия по основным направлениям деятельности </w:t>
      </w:r>
      <w:proofErr w:type="spellStart"/>
      <w:r w:rsidR="004717E6" w:rsidRPr="00622DF7">
        <w:rPr>
          <w:rFonts w:ascii="Times New Roman" w:eastAsia="Times New Roman" w:hAnsi="Times New Roman" w:cs="Times New Roman"/>
          <w:sz w:val="24"/>
          <w:szCs w:val="24"/>
          <w:lang w:eastAsia="ru-RU"/>
        </w:rPr>
        <w:t>Юнармии</w:t>
      </w:r>
      <w:proofErr w:type="spellEnd"/>
      <w:r w:rsidR="004717E6" w:rsidRPr="00622DF7">
        <w:rPr>
          <w:rFonts w:ascii="Times New Roman" w:eastAsia="Times New Roman" w:hAnsi="Times New Roman" w:cs="Times New Roman"/>
          <w:sz w:val="24"/>
          <w:szCs w:val="24"/>
          <w:lang w:eastAsia="ru-RU"/>
        </w:rPr>
        <w:t>:</w:t>
      </w:r>
    </w:p>
    <w:p w:rsidR="004717E6" w:rsidRPr="00622DF7" w:rsidRDefault="004717E6" w:rsidP="00CF1A26">
      <w:pPr>
        <w:numPr>
          <w:ilvl w:val="0"/>
          <w:numId w:val="11"/>
        </w:numPr>
        <w:tabs>
          <w:tab w:val="left" w:pos="720"/>
        </w:tabs>
        <w:spacing w:after="0"/>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гражданско-патриотическое,</w:t>
      </w:r>
    </w:p>
    <w:p w:rsidR="004717E6" w:rsidRPr="00622DF7" w:rsidRDefault="004717E6" w:rsidP="00CF1A26">
      <w:pPr>
        <w:numPr>
          <w:ilvl w:val="0"/>
          <w:numId w:val="11"/>
        </w:numPr>
        <w:tabs>
          <w:tab w:val="left" w:pos="720"/>
        </w:tabs>
        <w:spacing w:after="0"/>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историко-краеведческое,</w:t>
      </w:r>
    </w:p>
    <w:p w:rsidR="004717E6" w:rsidRPr="00622DF7" w:rsidRDefault="004717E6" w:rsidP="00CF1A26">
      <w:pPr>
        <w:numPr>
          <w:ilvl w:val="0"/>
          <w:numId w:val="11"/>
        </w:numPr>
        <w:tabs>
          <w:tab w:val="left" w:pos="720"/>
        </w:tabs>
        <w:spacing w:after="0"/>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оборонно-спортивное,</w:t>
      </w:r>
    </w:p>
    <w:p w:rsidR="004717E6" w:rsidRPr="00622DF7" w:rsidRDefault="004717E6" w:rsidP="00CF1A26">
      <w:pPr>
        <w:numPr>
          <w:ilvl w:val="0"/>
          <w:numId w:val="11"/>
        </w:numPr>
        <w:tabs>
          <w:tab w:val="left" w:pos="720"/>
        </w:tabs>
        <w:spacing w:after="0"/>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нравственное,</w:t>
      </w:r>
    </w:p>
    <w:p w:rsidR="004717E6" w:rsidRPr="00622DF7" w:rsidRDefault="004717E6" w:rsidP="00CF1A26">
      <w:pPr>
        <w:numPr>
          <w:ilvl w:val="1"/>
          <w:numId w:val="11"/>
        </w:numPr>
        <w:tabs>
          <w:tab w:val="left" w:pos="780"/>
        </w:tabs>
        <w:spacing w:after="0"/>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основы военной службы,</w:t>
      </w:r>
    </w:p>
    <w:p w:rsidR="004717E6" w:rsidRPr="00622DF7" w:rsidRDefault="004717E6" w:rsidP="00CF1A26">
      <w:pPr>
        <w:numPr>
          <w:ilvl w:val="0"/>
          <w:numId w:val="11"/>
        </w:numPr>
        <w:tabs>
          <w:tab w:val="left" w:pos="720"/>
        </w:tabs>
        <w:spacing w:after="0"/>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культурно-массовая деятельность.</w:t>
      </w:r>
    </w:p>
    <w:p w:rsidR="004717E6" w:rsidRPr="00622DF7" w:rsidRDefault="004717E6" w:rsidP="00126049">
      <w:pPr>
        <w:spacing w:after="0"/>
        <w:rPr>
          <w:rFonts w:ascii="Times New Roman" w:eastAsia="Times New Roman" w:hAnsi="Times New Roman" w:cs="Times New Roman"/>
          <w:sz w:val="24"/>
          <w:szCs w:val="24"/>
          <w:lang w:eastAsia="ru-RU"/>
        </w:rPr>
      </w:pPr>
    </w:p>
    <w:p w:rsidR="004717E6" w:rsidRPr="00622DF7" w:rsidRDefault="004717E6" w:rsidP="00126049">
      <w:pPr>
        <w:spacing w:after="0"/>
        <w:ind w:left="580"/>
        <w:rPr>
          <w:rFonts w:ascii="Times New Roman" w:eastAsia="Times New Roman" w:hAnsi="Times New Roman" w:cs="Times New Roman"/>
          <w:b/>
          <w:sz w:val="24"/>
          <w:szCs w:val="24"/>
          <w:lang w:eastAsia="ru-RU"/>
        </w:rPr>
      </w:pPr>
    </w:p>
    <w:p w:rsidR="004717E6" w:rsidRPr="00622DF7" w:rsidRDefault="004717E6" w:rsidP="00126049">
      <w:pPr>
        <w:spacing w:after="0"/>
        <w:ind w:left="580"/>
        <w:jc w:val="center"/>
        <w:rPr>
          <w:rFonts w:ascii="Times New Roman" w:eastAsia="Times New Roman" w:hAnsi="Times New Roman" w:cs="Times New Roman"/>
          <w:b/>
          <w:sz w:val="24"/>
          <w:szCs w:val="24"/>
          <w:lang w:eastAsia="ru-RU"/>
        </w:rPr>
      </w:pPr>
      <w:r w:rsidRPr="00622DF7">
        <w:rPr>
          <w:rFonts w:ascii="Times New Roman" w:eastAsia="Times New Roman" w:hAnsi="Times New Roman" w:cs="Times New Roman"/>
          <w:b/>
          <w:sz w:val="24"/>
          <w:szCs w:val="24"/>
          <w:lang w:eastAsia="ru-RU"/>
        </w:rPr>
        <w:t>Информация по юнармейским отрядам:</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2410"/>
        <w:gridCol w:w="2552"/>
      </w:tblGrid>
      <w:tr w:rsidR="004717E6" w:rsidRPr="00622DF7" w:rsidTr="001411B2">
        <w:tc>
          <w:tcPr>
            <w:tcW w:w="5387"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Наименование образовательной организации (полностью)</w:t>
            </w:r>
          </w:p>
        </w:tc>
        <w:tc>
          <w:tcPr>
            <w:tcW w:w="2410"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Название военн</w:t>
            </w:r>
            <w:proofErr w:type="gramStart"/>
            <w:r w:rsidRPr="00622DF7">
              <w:rPr>
                <w:rFonts w:ascii="Times New Roman" w:eastAsia="Calibri" w:hAnsi="Times New Roman" w:cs="Times New Roman"/>
                <w:sz w:val="24"/>
                <w:szCs w:val="24"/>
                <w:lang w:eastAsia="ru-RU"/>
              </w:rPr>
              <w:t>о-</w:t>
            </w:r>
            <w:proofErr w:type="gramEnd"/>
            <w:r w:rsidRPr="00622DF7">
              <w:rPr>
                <w:rFonts w:ascii="Times New Roman" w:eastAsia="Calibri" w:hAnsi="Times New Roman" w:cs="Times New Roman"/>
                <w:sz w:val="24"/>
                <w:szCs w:val="24"/>
                <w:lang w:eastAsia="ru-RU"/>
              </w:rPr>
              <w:t xml:space="preserve"> юнармейского отряда</w:t>
            </w:r>
            <w:r w:rsidRPr="00622DF7">
              <w:rPr>
                <w:rFonts w:ascii="Times New Roman" w:eastAsia="Calibri" w:hAnsi="Times New Roman" w:cs="Times New Roman"/>
                <w:sz w:val="24"/>
                <w:szCs w:val="24"/>
                <w:lang w:eastAsia="ru-RU"/>
              </w:rPr>
              <w:br/>
              <w:t>полностью)</w:t>
            </w:r>
          </w:p>
        </w:tc>
        <w:tc>
          <w:tcPr>
            <w:tcW w:w="2552"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ФИО руководителя юнармейского отряда (полностью)</w:t>
            </w:r>
          </w:p>
        </w:tc>
      </w:tr>
      <w:tr w:rsidR="004717E6" w:rsidRPr="00622DF7" w:rsidTr="001411B2">
        <w:tc>
          <w:tcPr>
            <w:tcW w:w="5387"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Муниципальное бюджетное  общеобразовательное учреждение «</w:t>
            </w:r>
            <w:proofErr w:type="spellStart"/>
            <w:r w:rsidRPr="00622DF7">
              <w:rPr>
                <w:rFonts w:ascii="Times New Roman" w:eastAsia="Calibri" w:hAnsi="Times New Roman" w:cs="Times New Roman"/>
                <w:sz w:val="24"/>
                <w:szCs w:val="24"/>
                <w:lang w:eastAsia="ru-RU"/>
              </w:rPr>
              <w:t>Арлюкская</w:t>
            </w:r>
            <w:proofErr w:type="spellEnd"/>
            <w:r w:rsidRPr="00622DF7">
              <w:rPr>
                <w:rFonts w:ascii="Times New Roman" w:eastAsia="Calibri" w:hAnsi="Times New Roman" w:cs="Times New Roman"/>
                <w:sz w:val="24"/>
                <w:szCs w:val="24"/>
                <w:lang w:eastAsia="ru-RU"/>
              </w:rPr>
              <w:t xml:space="preserve"> средняя общеобразовательная школа» </w:t>
            </w:r>
          </w:p>
        </w:tc>
        <w:tc>
          <w:tcPr>
            <w:tcW w:w="2410"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«Юнармеец»</w:t>
            </w:r>
          </w:p>
        </w:tc>
        <w:tc>
          <w:tcPr>
            <w:tcW w:w="2552" w:type="dxa"/>
          </w:tcPr>
          <w:p w:rsidR="004717E6" w:rsidRPr="00622DF7" w:rsidRDefault="004717E6" w:rsidP="00126049">
            <w:pPr>
              <w:spacing w:after="0"/>
              <w:rPr>
                <w:rFonts w:ascii="Times New Roman" w:eastAsia="Calibri" w:hAnsi="Times New Roman" w:cs="Times New Roman"/>
                <w:sz w:val="24"/>
                <w:szCs w:val="24"/>
                <w:lang w:eastAsia="ru-RU"/>
              </w:rPr>
            </w:pPr>
            <w:proofErr w:type="spellStart"/>
            <w:r w:rsidRPr="00622DF7">
              <w:rPr>
                <w:rFonts w:ascii="Times New Roman" w:eastAsia="Calibri" w:hAnsi="Times New Roman" w:cs="Times New Roman"/>
                <w:sz w:val="24"/>
                <w:szCs w:val="24"/>
                <w:lang w:eastAsia="ru-RU"/>
              </w:rPr>
              <w:t>Картавенко</w:t>
            </w:r>
            <w:proofErr w:type="spellEnd"/>
            <w:r w:rsidRPr="00622DF7">
              <w:rPr>
                <w:rFonts w:ascii="Times New Roman" w:eastAsia="Calibri" w:hAnsi="Times New Roman" w:cs="Times New Roman"/>
                <w:sz w:val="24"/>
                <w:szCs w:val="24"/>
                <w:lang w:eastAsia="ru-RU"/>
              </w:rPr>
              <w:t xml:space="preserve"> Людмила Адамовна  </w:t>
            </w:r>
          </w:p>
          <w:p w:rsidR="004717E6" w:rsidRPr="00622DF7" w:rsidRDefault="004717E6" w:rsidP="00126049">
            <w:pPr>
              <w:spacing w:after="0"/>
              <w:rPr>
                <w:rFonts w:ascii="Times New Roman" w:eastAsia="Calibri" w:hAnsi="Times New Roman" w:cs="Times New Roman"/>
                <w:sz w:val="24"/>
                <w:szCs w:val="24"/>
                <w:lang w:eastAsia="ru-RU"/>
              </w:rPr>
            </w:pPr>
          </w:p>
        </w:tc>
      </w:tr>
      <w:tr w:rsidR="004717E6" w:rsidRPr="00622DF7" w:rsidTr="001411B2">
        <w:tc>
          <w:tcPr>
            <w:tcW w:w="5387"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Муниципальное казенное общеобразовательное учреждение «</w:t>
            </w:r>
            <w:proofErr w:type="spellStart"/>
            <w:r w:rsidRPr="00622DF7">
              <w:rPr>
                <w:rFonts w:ascii="Times New Roman" w:eastAsia="Calibri" w:hAnsi="Times New Roman" w:cs="Times New Roman"/>
                <w:sz w:val="24"/>
                <w:szCs w:val="24"/>
                <w:lang w:eastAsia="ru-RU"/>
              </w:rPr>
              <w:t>Белянинская</w:t>
            </w:r>
            <w:proofErr w:type="spellEnd"/>
            <w:r w:rsidRPr="00622DF7">
              <w:rPr>
                <w:rFonts w:ascii="Times New Roman" w:eastAsia="Calibri" w:hAnsi="Times New Roman" w:cs="Times New Roman"/>
                <w:sz w:val="24"/>
                <w:szCs w:val="24"/>
                <w:lang w:eastAsia="ru-RU"/>
              </w:rPr>
              <w:t xml:space="preserve"> основная общеобразовательная школа»</w:t>
            </w:r>
          </w:p>
        </w:tc>
        <w:tc>
          <w:tcPr>
            <w:tcW w:w="2410"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«Штурм»</w:t>
            </w:r>
          </w:p>
        </w:tc>
        <w:tc>
          <w:tcPr>
            <w:tcW w:w="2552"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 xml:space="preserve">Алексеев Аркадий Петрович </w:t>
            </w:r>
          </w:p>
          <w:p w:rsidR="004717E6" w:rsidRPr="00622DF7" w:rsidRDefault="004717E6" w:rsidP="00126049">
            <w:pPr>
              <w:spacing w:after="0"/>
              <w:rPr>
                <w:rFonts w:ascii="Times New Roman" w:eastAsia="Calibri" w:hAnsi="Times New Roman" w:cs="Times New Roman"/>
                <w:sz w:val="24"/>
                <w:szCs w:val="24"/>
                <w:lang w:eastAsia="ru-RU"/>
              </w:rPr>
            </w:pPr>
          </w:p>
        </w:tc>
      </w:tr>
      <w:tr w:rsidR="004717E6" w:rsidRPr="00622DF7" w:rsidTr="001411B2">
        <w:trPr>
          <w:trHeight w:val="842"/>
        </w:trPr>
        <w:tc>
          <w:tcPr>
            <w:tcW w:w="5387"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Муниципальное казенное общеобразовательное учреждение «</w:t>
            </w:r>
            <w:proofErr w:type="spellStart"/>
            <w:r w:rsidRPr="00622DF7">
              <w:rPr>
                <w:rFonts w:ascii="Times New Roman" w:eastAsia="Calibri" w:hAnsi="Times New Roman" w:cs="Times New Roman"/>
                <w:sz w:val="24"/>
                <w:szCs w:val="24"/>
                <w:lang w:eastAsia="ru-RU"/>
              </w:rPr>
              <w:t>Большеямская</w:t>
            </w:r>
            <w:proofErr w:type="spellEnd"/>
            <w:r w:rsidRPr="00622DF7">
              <w:rPr>
                <w:rFonts w:ascii="Times New Roman" w:eastAsia="Calibri" w:hAnsi="Times New Roman" w:cs="Times New Roman"/>
                <w:sz w:val="24"/>
                <w:szCs w:val="24"/>
                <w:lang w:eastAsia="ru-RU"/>
              </w:rPr>
              <w:t xml:space="preserve"> основная  общеобразовательная школа имени Сергея </w:t>
            </w:r>
            <w:proofErr w:type="spellStart"/>
            <w:r w:rsidRPr="00622DF7">
              <w:rPr>
                <w:rFonts w:ascii="Times New Roman" w:eastAsia="Calibri" w:hAnsi="Times New Roman" w:cs="Times New Roman"/>
                <w:sz w:val="24"/>
                <w:szCs w:val="24"/>
                <w:lang w:eastAsia="ru-RU"/>
              </w:rPr>
              <w:t>Грезина</w:t>
            </w:r>
            <w:proofErr w:type="spellEnd"/>
            <w:r w:rsidRPr="00622DF7">
              <w:rPr>
                <w:rFonts w:ascii="Times New Roman" w:eastAsia="Calibri" w:hAnsi="Times New Roman" w:cs="Times New Roman"/>
                <w:sz w:val="24"/>
                <w:szCs w:val="24"/>
                <w:lang w:eastAsia="ru-RU"/>
              </w:rPr>
              <w:t>»</w:t>
            </w:r>
          </w:p>
        </w:tc>
        <w:tc>
          <w:tcPr>
            <w:tcW w:w="2410"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«Пламя»</w:t>
            </w:r>
          </w:p>
        </w:tc>
        <w:tc>
          <w:tcPr>
            <w:tcW w:w="2552"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 xml:space="preserve">Тимофеева Татьяна Александровна </w:t>
            </w:r>
          </w:p>
        </w:tc>
      </w:tr>
      <w:tr w:rsidR="004717E6" w:rsidRPr="00622DF7" w:rsidTr="001411B2">
        <w:tc>
          <w:tcPr>
            <w:tcW w:w="5387"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Муниципальное бюджетное  общеобразовательное учреждение «Верх-</w:t>
            </w:r>
            <w:proofErr w:type="spellStart"/>
            <w:r w:rsidRPr="00622DF7">
              <w:rPr>
                <w:rFonts w:ascii="Times New Roman" w:eastAsia="Calibri" w:hAnsi="Times New Roman" w:cs="Times New Roman"/>
                <w:sz w:val="24"/>
                <w:szCs w:val="24"/>
                <w:lang w:eastAsia="ru-RU"/>
              </w:rPr>
              <w:t>Тайменская</w:t>
            </w:r>
            <w:proofErr w:type="spellEnd"/>
            <w:r w:rsidRPr="00622DF7">
              <w:rPr>
                <w:rFonts w:ascii="Times New Roman" w:eastAsia="Calibri" w:hAnsi="Times New Roman" w:cs="Times New Roman"/>
                <w:sz w:val="24"/>
                <w:szCs w:val="24"/>
                <w:lang w:eastAsia="ru-RU"/>
              </w:rPr>
              <w:t xml:space="preserve">  основная  общеобразовательная школа» </w:t>
            </w:r>
          </w:p>
        </w:tc>
        <w:tc>
          <w:tcPr>
            <w:tcW w:w="2410" w:type="dxa"/>
          </w:tcPr>
          <w:p w:rsidR="004717E6" w:rsidRPr="00622DF7" w:rsidRDefault="004717E6" w:rsidP="00126049">
            <w:pPr>
              <w:spacing w:after="0"/>
              <w:rPr>
                <w:rFonts w:ascii="Times New Roman" w:eastAsia="Calibri" w:hAnsi="Times New Roman" w:cs="Times New Roman"/>
                <w:sz w:val="24"/>
                <w:szCs w:val="24"/>
                <w:lang w:eastAsia="ru-RU"/>
              </w:rPr>
            </w:pPr>
          </w:p>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«Доблесть»</w:t>
            </w:r>
          </w:p>
        </w:tc>
        <w:tc>
          <w:tcPr>
            <w:tcW w:w="2552" w:type="dxa"/>
          </w:tcPr>
          <w:p w:rsidR="004717E6" w:rsidRPr="00622DF7" w:rsidRDefault="004717E6" w:rsidP="00126049">
            <w:pPr>
              <w:spacing w:after="0"/>
              <w:rPr>
                <w:rFonts w:ascii="Times New Roman" w:eastAsia="Calibri" w:hAnsi="Times New Roman" w:cs="Times New Roman"/>
                <w:sz w:val="24"/>
                <w:szCs w:val="24"/>
                <w:lang w:eastAsia="ru-RU"/>
              </w:rPr>
            </w:pPr>
          </w:p>
          <w:p w:rsidR="004717E6" w:rsidRPr="00622DF7" w:rsidRDefault="004717E6" w:rsidP="00126049">
            <w:pPr>
              <w:spacing w:after="0"/>
              <w:rPr>
                <w:rFonts w:ascii="Times New Roman" w:eastAsia="Calibri" w:hAnsi="Times New Roman" w:cs="Times New Roman"/>
                <w:sz w:val="24"/>
                <w:szCs w:val="24"/>
                <w:lang w:eastAsia="ru-RU"/>
              </w:rPr>
            </w:pPr>
            <w:proofErr w:type="spellStart"/>
            <w:r w:rsidRPr="00622DF7">
              <w:rPr>
                <w:rFonts w:ascii="Times New Roman" w:eastAsia="Calibri" w:hAnsi="Times New Roman" w:cs="Times New Roman"/>
                <w:sz w:val="24"/>
                <w:szCs w:val="24"/>
                <w:lang w:eastAsia="ru-RU"/>
              </w:rPr>
              <w:t>Б</w:t>
            </w:r>
            <w:r w:rsidR="00126049" w:rsidRPr="00622DF7">
              <w:rPr>
                <w:rFonts w:ascii="Times New Roman" w:eastAsia="Calibri" w:hAnsi="Times New Roman" w:cs="Times New Roman"/>
                <w:sz w:val="24"/>
                <w:szCs w:val="24"/>
                <w:lang w:eastAsia="ru-RU"/>
              </w:rPr>
              <w:t>а</w:t>
            </w:r>
            <w:r w:rsidRPr="00622DF7">
              <w:rPr>
                <w:rFonts w:ascii="Times New Roman" w:eastAsia="Calibri" w:hAnsi="Times New Roman" w:cs="Times New Roman"/>
                <w:sz w:val="24"/>
                <w:szCs w:val="24"/>
                <w:lang w:eastAsia="ru-RU"/>
              </w:rPr>
              <w:t>янова</w:t>
            </w:r>
            <w:proofErr w:type="spellEnd"/>
            <w:r w:rsidRPr="00622DF7">
              <w:rPr>
                <w:rFonts w:ascii="Times New Roman" w:eastAsia="Calibri" w:hAnsi="Times New Roman" w:cs="Times New Roman"/>
                <w:sz w:val="24"/>
                <w:szCs w:val="24"/>
                <w:lang w:eastAsia="ru-RU"/>
              </w:rPr>
              <w:t xml:space="preserve"> Светлана Юрьевна</w:t>
            </w:r>
          </w:p>
        </w:tc>
      </w:tr>
      <w:tr w:rsidR="004717E6" w:rsidRPr="00622DF7" w:rsidTr="001411B2">
        <w:tc>
          <w:tcPr>
            <w:tcW w:w="5387"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Муниципальное бюджетное  общеобразовательное учреждение «</w:t>
            </w:r>
            <w:proofErr w:type="spellStart"/>
            <w:r w:rsidRPr="00622DF7">
              <w:rPr>
                <w:rFonts w:ascii="Times New Roman" w:eastAsia="Calibri" w:hAnsi="Times New Roman" w:cs="Times New Roman"/>
                <w:sz w:val="24"/>
                <w:szCs w:val="24"/>
                <w:lang w:eastAsia="ru-RU"/>
              </w:rPr>
              <w:t>Зеледеевская</w:t>
            </w:r>
            <w:proofErr w:type="spellEnd"/>
            <w:r w:rsidRPr="00622DF7">
              <w:rPr>
                <w:rFonts w:ascii="Times New Roman" w:eastAsia="Calibri" w:hAnsi="Times New Roman" w:cs="Times New Roman"/>
                <w:sz w:val="24"/>
                <w:szCs w:val="24"/>
                <w:lang w:eastAsia="ru-RU"/>
              </w:rPr>
              <w:t xml:space="preserve"> средняя  общеобразовательная школа»</w:t>
            </w:r>
          </w:p>
        </w:tc>
        <w:tc>
          <w:tcPr>
            <w:tcW w:w="2410"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«Юнармейцы»</w:t>
            </w:r>
          </w:p>
        </w:tc>
        <w:tc>
          <w:tcPr>
            <w:tcW w:w="2552"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Кобзева Татьяна Николаевна</w:t>
            </w:r>
          </w:p>
        </w:tc>
      </w:tr>
      <w:tr w:rsidR="004717E6" w:rsidRPr="00622DF7" w:rsidTr="001411B2">
        <w:tc>
          <w:tcPr>
            <w:tcW w:w="5387"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Муниципальное казенное общеобразовательное учреждение «</w:t>
            </w:r>
            <w:proofErr w:type="spellStart"/>
            <w:r w:rsidRPr="00622DF7">
              <w:rPr>
                <w:rFonts w:ascii="Times New Roman" w:eastAsia="Calibri" w:hAnsi="Times New Roman" w:cs="Times New Roman"/>
                <w:sz w:val="24"/>
                <w:szCs w:val="24"/>
                <w:lang w:eastAsia="ru-RU"/>
              </w:rPr>
              <w:t>Зимниковская</w:t>
            </w:r>
            <w:proofErr w:type="spellEnd"/>
            <w:r w:rsidRPr="00622DF7">
              <w:rPr>
                <w:rFonts w:ascii="Times New Roman" w:eastAsia="Calibri" w:hAnsi="Times New Roman" w:cs="Times New Roman"/>
                <w:sz w:val="24"/>
                <w:szCs w:val="24"/>
                <w:lang w:eastAsia="ru-RU"/>
              </w:rPr>
              <w:t xml:space="preserve"> основная общеобразовательная школа» </w:t>
            </w:r>
          </w:p>
        </w:tc>
        <w:tc>
          <w:tcPr>
            <w:tcW w:w="2410"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«Дружба»</w:t>
            </w:r>
          </w:p>
        </w:tc>
        <w:tc>
          <w:tcPr>
            <w:tcW w:w="2552" w:type="dxa"/>
          </w:tcPr>
          <w:p w:rsidR="004717E6" w:rsidRPr="00622DF7" w:rsidRDefault="004717E6" w:rsidP="00126049">
            <w:pPr>
              <w:spacing w:after="0"/>
              <w:rPr>
                <w:rFonts w:ascii="Times New Roman" w:eastAsia="Calibri" w:hAnsi="Times New Roman" w:cs="Times New Roman"/>
                <w:sz w:val="24"/>
                <w:szCs w:val="24"/>
                <w:lang w:eastAsia="ru-RU"/>
              </w:rPr>
            </w:pPr>
            <w:proofErr w:type="spellStart"/>
            <w:r w:rsidRPr="00622DF7">
              <w:rPr>
                <w:rFonts w:ascii="Times New Roman" w:eastAsia="Calibri" w:hAnsi="Times New Roman" w:cs="Times New Roman"/>
                <w:sz w:val="24"/>
                <w:szCs w:val="24"/>
                <w:lang w:eastAsia="ru-RU"/>
              </w:rPr>
              <w:t>Шахманова</w:t>
            </w:r>
            <w:proofErr w:type="spellEnd"/>
            <w:r w:rsidRPr="00622DF7">
              <w:rPr>
                <w:rFonts w:ascii="Times New Roman" w:eastAsia="Calibri" w:hAnsi="Times New Roman" w:cs="Times New Roman"/>
                <w:sz w:val="24"/>
                <w:szCs w:val="24"/>
                <w:lang w:eastAsia="ru-RU"/>
              </w:rPr>
              <w:t xml:space="preserve"> Ольга Владимировна </w:t>
            </w:r>
          </w:p>
          <w:p w:rsidR="004717E6" w:rsidRPr="00622DF7" w:rsidRDefault="004717E6" w:rsidP="00126049">
            <w:pPr>
              <w:spacing w:after="0"/>
              <w:rPr>
                <w:rFonts w:ascii="Times New Roman" w:eastAsia="Calibri" w:hAnsi="Times New Roman" w:cs="Times New Roman"/>
                <w:sz w:val="24"/>
                <w:szCs w:val="24"/>
                <w:lang w:eastAsia="ru-RU"/>
              </w:rPr>
            </w:pPr>
          </w:p>
        </w:tc>
      </w:tr>
      <w:tr w:rsidR="004717E6" w:rsidRPr="00622DF7" w:rsidTr="001411B2">
        <w:tc>
          <w:tcPr>
            <w:tcW w:w="5387"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 xml:space="preserve">Муниципальное бюджетное  общеобразовательное учреждение </w:t>
            </w:r>
            <w:proofErr w:type="spellStart"/>
            <w:r w:rsidRPr="00622DF7">
              <w:rPr>
                <w:rFonts w:ascii="Times New Roman" w:eastAsia="Calibri" w:hAnsi="Times New Roman" w:cs="Times New Roman"/>
                <w:sz w:val="24"/>
                <w:szCs w:val="24"/>
                <w:lang w:eastAsia="ru-RU"/>
              </w:rPr>
              <w:t>Искитимская</w:t>
            </w:r>
            <w:proofErr w:type="spellEnd"/>
            <w:r w:rsidRPr="00622DF7">
              <w:rPr>
                <w:rFonts w:ascii="Times New Roman" w:eastAsia="Calibri" w:hAnsi="Times New Roman" w:cs="Times New Roman"/>
                <w:sz w:val="24"/>
                <w:szCs w:val="24"/>
                <w:lang w:eastAsia="ru-RU"/>
              </w:rPr>
              <w:t xml:space="preserve"> средняя общеобразовательная школа»</w:t>
            </w:r>
          </w:p>
        </w:tc>
        <w:tc>
          <w:tcPr>
            <w:tcW w:w="2410"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«Гром»</w:t>
            </w:r>
          </w:p>
        </w:tc>
        <w:tc>
          <w:tcPr>
            <w:tcW w:w="2552"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 xml:space="preserve">Игнатьева Елена Анатольевна </w:t>
            </w:r>
          </w:p>
        </w:tc>
      </w:tr>
      <w:tr w:rsidR="004717E6" w:rsidRPr="00622DF7" w:rsidTr="001411B2">
        <w:tc>
          <w:tcPr>
            <w:tcW w:w="5387"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Муниципальное казенное общеобразовательное учреждение «Мальцевская основная  общеобразовательная школа»</w:t>
            </w:r>
          </w:p>
        </w:tc>
        <w:tc>
          <w:tcPr>
            <w:tcW w:w="2410"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«Добро»</w:t>
            </w:r>
          </w:p>
        </w:tc>
        <w:tc>
          <w:tcPr>
            <w:tcW w:w="2552"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 xml:space="preserve">Дорохова Елена Борисовна </w:t>
            </w:r>
          </w:p>
        </w:tc>
      </w:tr>
      <w:tr w:rsidR="004717E6" w:rsidRPr="00622DF7" w:rsidTr="001411B2">
        <w:tc>
          <w:tcPr>
            <w:tcW w:w="5387"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Муниципальное бюджетное  общеобразовательное учреждение «</w:t>
            </w:r>
            <w:proofErr w:type="spellStart"/>
            <w:r w:rsidRPr="00622DF7">
              <w:rPr>
                <w:rFonts w:ascii="Times New Roman" w:eastAsia="Calibri" w:hAnsi="Times New Roman" w:cs="Times New Roman"/>
                <w:sz w:val="24"/>
                <w:szCs w:val="24"/>
                <w:lang w:eastAsia="ru-RU"/>
              </w:rPr>
              <w:t>Новоромановская</w:t>
            </w:r>
            <w:proofErr w:type="spellEnd"/>
            <w:r w:rsidRPr="00622DF7">
              <w:rPr>
                <w:rFonts w:ascii="Times New Roman" w:eastAsia="Calibri" w:hAnsi="Times New Roman" w:cs="Times New Roman"/>
                <w:sz w:val="24"/>
                <w:szCs w:val="24"/>
                <w:lang w:eastAsia="ru-RU"/>
              </w:rPr>
              <w:t xml:space="preserve"> основная общеобразовательная школа» </w:t>
            </w:r>
          </w:p>
        </w:tc>
        <w:tc>
          <w:tcPr>
            <w:tcW w:w="2410"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«Славяне»</w:t>
            </w:r>
          </w:p>
        </w:tc>
        <w:tc>
          <w:tcPr>
            <w:tcW w:w="2552" w:type="dxa"/>
          </w:tcPr>
          <w:p w:rsidR="004717E6" w:rsidRPr="00622DF7" w:rsidRDefault="004717E6" w:rsidP="00126049">
            <w:pPr>
              <w:spacing w:after="0"/>
              <w:rPr>
                <w:rFonts w:ascii="Times New Roman" w:eastAsia="Calibri" w:hAnsi="Times New Roman" w:cs="Times New Roman"/>
                <w:sz w:val="24"/>
                <w:szCs w:val="24"/>
                <w:lang w:eastAsia="ru-RU"/>
              </w:rPr>
            </w:pPr>
            <w:proofErr w:type="spellStart"/>
            <w:r w:rsidRPr="00622DF7">
              <w:rPr>
                <w:rFonts w:ascii="Times New Roman" w:eastAsia="Calibri" w:hAnsi="Times New Roman" w:cs="Times New Roman"/>
                <w:sz w:val="24"/>
                <w:szCs w:val="24"/>
                <w:lang w:eastAsia="ru-RU"/>
              </w:rPr>
              <w:t>Раймер</w:t>
            </w:r>
            <w:proofErr w:type="spellEnd"/>
            <w:r w:rsidRPr="00622DF7">
              <w:rPr>
                <w:rFonts w:ascii="Times New Roman" w:eastAsia="Calibri" w:hAnsi="Times New Roman" w:cs="Times New Roman"/>
                <w:sz w:val="24"/>
                <w:szCs w:val="24"/>
                <w:lang w:eastAsia="ru-RU"/>
              </w:rPr>
              <w:t xml:space="preserve"> Виктор Владимирович</w:t>
            </w:r>
          </w:p>
          <w:p w:rsidR="004717E6" w:rsidRPr="00622DF7" w:rsidRDefault="004717E6" w:rsidP="00126049">
            <w:pPr>
              <w:spacing w:after="0"/>
              <w:rPr>
                <w:rFonts w:ascii="Times New Roman" w:eastAsia="Calibri" w:hAnsi="Times New Roman" w:cs="Times New Roman"/>
                <w:sz w:val="24"/>
                <w:szCs w:val="24"/>
                <w:lang w:eastAsia="ru-RU"/>
              </w:rPr>
            </w:pPr>
          </w:p>
        </w:tc>
      </w:tr>
      <w:tr w:rsidR="004717E6" w:rsidRPr="00622DF7" w:rsidTr="001411B2">
        <w:tc>
          <w:tcPr>
            <w:tcW w:w="5387"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 xml:space="preserve">Муниципальное бюджетное  </w:t>
            </w:r>
            <w:r w:rsidRPr="00622DF7">
              <w:rPr>
                <w:rFonts w:ascii="Times New Roman" w:eastAsia="Calibri" w:hAnsi="Times New Roman" w:cs="Times New Roman"/>
                <w:sz w:val="24"/>
                <w:szCs w:val="24"/>
                <w:lang w:eastAsia="ru-RU"/>
              </w:rPr>
              <w:lastRenderedPageBreak/>
              <w:t>общеобразовательное учреждение «</w:t>
            </w:r>
            <w:proofErr w:type="spellStart"/>
            <w:r w:rsidRPr="00622DF7">
              <w:rPr>
                <w:rFonts w:ascii="Times New Roman" w:eastAsia="Calibri" w:hAnsi="Times New Roman" w:cs="Times New Roman"/>
                <w:sz w:val="24"/>
                <w:szCs w:val="24"/>
                <w:lang w:eastAsia="ru-RU"/>
              </w:rPr>
              <w:t>Попереченская</w:t>
            </w:r>
            <w:proofErr w:type="spellEnd"/>
            <w:r w:rsidRPr="00622DF7">
              <w:rPr>
                <w:rFonts w:ascii="Times New Roman" w:eastAsia="Calibri" w:hAnsi="Times New Roman" w:cs="Times New Roman"/>
                <w:sz w:val="24"/>
                <w:szCs w:val="24"/>
                <w:lang w:eastAsia="ru-RU"/>
              </w:rPr>
              <w:t xml:space="preserve"> основная общеобразовательная школа»</w:t>
            </w:r>
          </w:p>
        </w:tc>
        <w:tc>
          <w:tcPr>
            <w:tcW w:w="2410"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lastRenderedPageBreak/>
              <w:t>«Пламя»</w:t>
            </w:r>
          </w:p>
        </w:tc>
        <w:tc>
          <w:tcPr>
            <w:tcW w:w="2552"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 xml:space="preserve">Адам Светлана </w:t>
            </w:r>
            <w:r w:rsidRPr="00622DF7">
              <w:rPr>
                <w:rFonts w:ascii="Times New Roman" w:eastAsia="Calibri" w:hAnsi="Times New Roman" w:cs="Times New Roman"/>
                <w:sz w:val="24"/>
                <w:szCs w:val="24"/>
                <w:lang w:eastAsia="ru-RU"/>
              </w:rPr>
              <w:lastRenderedPageBreak/>
              <w:t>Анатольевна</w:t>
            </w:r>
          </w:p>
          <w:p w:rsidR="004717E6" w:rsidRPr="00622DF7" w:rsidRDefault="004717E6" w:rsidP="00126049">
            <w:pPr>
              <w:spacing w:after="0"/>
              <w:rPr>
                <w:rFonts w:ascii="Times New Roman" w:eastAsia="Calibri" w:hAnsi="Times New Roman" w:cs="Times New Roman"/>
                <w:sz w:val="24"/>
                <w:szCs w:val="24"/>
                <w:lang w:eastAsia="ru-RU"/>
              </w:rPr>
            </w:pPr>
          </w:p>
        </w:tc>
      </w:tr>
      <w:tr w:rsidR="004717E6" w:rsidRPr="00622DF7" w:rsidTr="001411B2">
        <w:tc>
          <w:tcPr>
            <w:tcW w:w="5387"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lastRenderedPageBreak/>
              <w:t>Муниципальное бюджетное  общеобразовательное учреждение «</w:t>
            </w:r>
            <w:proofErr w:type="spellStart"/>
            <w:r w:rsidRPr="00622DF7">
              <w:rPr>
                <w:rFonts w:ascii="Times New Roman" w:eastAsia="Calibri" w:hAnsi="Times New Roman" w:cs="Times New Roman"/>
                <w:sz w:val="24"/>
                <w:szCs w:val="24"/>
                <w:lang w:eastAsia="ru-RU"/>
              </w:rPr>
              <w:t>Проскоковская</w:t>
            </w:r>
            <w:proofErr w:type="spellEnd"/>
            <w:r w:rsidRPr="00622DF7">
              <w:rPr>
                <w:rFonts w:ascii="Times New Roman" w:eastAsia="Calibri" w:hAnsi="Times New Roman" w:cs="Times New Roman"/>
                <w:sz w:val="24"/>
                <w:szCs w:val="24"/>
                <w:lang w:eastAsia="ru-RU"/>
              </w:rPr>
              <w:t xml:space="preserve"> средняя общеобразовательная школа» </w:t>
            </w:r>
          </w:p>
        </w:tc>
        <w:tc>
          <w:tcPr>
            <w:tcW w:w="2410"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«Пламя»</w:t>
            </w:r>
          </w:p>
        </w:tc>
        <w:tc>
          <w:tcPr>
            <w:tcW w:w="2552"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 xml:space="preserve">Платонова Елена Анатольевна </w:t>
            </w:r>
          </w:p>
        </w:tc>
      </w:tr>
      <w:tr w:rsidR="004717E6" w:rsidRPr="00622DF7" w:rsidTr="001411B2">
        <w:tc>
          <w:tcPr>
            <w:tcW w:w="5387"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Муниципальное бюджетное  общеобразовательное учреждение «</w:t>
            </w:r>
            <w:proofErr w:type="spellStart"/>
            <w:r w:rsidRPr="00622DF7">
              <w:rPr>
                <w:rFonts w:ascii="Times New Roman" w:eastAsia="Calibri" w:hAnsi="Times New Roman" w:cs="Times New Roman"/>
                <w:sz w:val="24"/>
                <w:szCs w:val="24"/>
                <w:lang w:eastAsia="ru-RU"/>
              </w:rPr>
              <w:t>Тальская</w:t>
            </w:r>
            <w:proofErr w:type="spellEnd"/>
            <w:r w:rsidRPr="00622DF7">
              <w:rPr>
                <w:rFonts w:ascii="Times New Roman" w:eastAsia="Calibri" w:hAnsi="Times New Roman" w:cs="Times New Roman"/>
                <w:sz w:val="24"/>
                <w:szCs w:val="24"/>
                <w:lang w:eastAsia="ru-RU"/>
              </w:rPr>
              <w:t xml:space="preserve"> средняя  общеобразовательная школа» </w:t>
            </w:r>
          </w:p>
        </w:tc>
        <w:tc>
          <w:tcPr>
            <w:tcW w:w="2410"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«Пламя»</w:t>
            </w:r>
          </w:p>
        </w:tc>
        <w:tc>
          <w:tcPr>
            <w:tcW w:w="2552" w:type="dxa"/>
          </w:tcPr>
          <w:p w:rsidR="004717E6" w:rsidRPr="00622DF7" w:rsidRDefault="004717E6" w:rsidP="00126049">
            <w:pPr>
              <w:spacing w:after="0"/>
              <w:rPr>
                <w:rFonts w:ascii="Times New Roman" w:eastAsia="Calibri" w:hAnsi="Times New Roman" w:cs="Times New Roman"/>
                <w:sz w:val="24"/>
                <w:szCs w:val="24"/>
                <w:lang w:eastAsia="ru-RU"/>
              </w:rPr>
            </w:pPr>
            <w:proofErr w:type="spellStart"/>
            <w:r w:rsidRPr="00622DF7">
              <w:rPr>
                <w:rFonts w:ascii="Times New Roman" w:eastAsia="Calibri" w:hAnsi="Times New Roman" w:cs="Times New Roman"/>
                <w:sz w:val="24"/>
                <w:szCs w:val="24"/>
                <w:lang w:eastAsia="ru-RU"/>
              </w:rPr>
              <w:t>Баратаева</w:t>
            </w:r>
            <w:proofErr w:type="spellEnd"/>
            <w:r w:rsidRPr="00622DF7">
              <w:rPr>
                <w:rFonts w:ascii="Times New Roman" w:eastAsia="Calibri" w:hAnsi="Times New Roman" w:cs="Times New Roman"/>
                <w:sz w:val="24"/>
                <w:szCs w:val="24"/>
                <w:lang w:eastAsia="ru-RU"/>
              </w:rPr>
              <w:t xml:space="preserve"> Наталья Викторовна</w:t>
            </w:r>
          </w:p>
        </w:tc>
      </w:tr>
      <w:tr w:rsidR="004717E6" w:rsidRPr="00622DF7" w:rsidTr="001411B2">
        <w:tc>
          <w:tcPr>
            <w:tcW w:w="5387"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 xml:space="preserve">Муниципальное бюджетное  общеобразовательное учреждение « </w:t>
            </w:r>
            <w:proofErr w:type="spellStart"/>
            <w:r w:rsidRPr="00622DF7">
              <w:rPr>
                <w:rFonts w:ascii="Times New Roman" w:eastAsia="Calibri" w:hAnsi="Times New Roman" w:cs="Times New Roman"/>
                <w:sz w:val="24"/>
                <w:szCs w:val="24"/>
                <w:lang w:eastAsia="ru-RU"/>
              </w:rPr>
              <w:t>Юргинская</w:t>
            </w:r>
            <w:proofErr w:type="spellEnd"/>
            <w:r w:rsidRPr="00622DF7">
              <w:rPr>
                <w:rFonts w:ascii="Times New Roman" w:eastAsia="Calibri" w:hAnsi="Times New Roman" w:cs="Times New Roman"/>
                <w:sz w:val="24"/>
                <w:szCs w:val="24"/>
                <w:lang w:eastAsia="ru-RU"/>
              </w:rPr>
              <w:t xml:space="preserve"> средняя  общеобразовательная школа» </w:t>
            </w:r>
          </w:p>
        </w:tc>
        <w:tc>
          <w:tcPr>
            <w:tcW w:w="2410"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«Юные сибиряки»</w:t>
            </w:r>
          </w:p>
        </w:tc>
        <w:tc>
          <w:tcPr>
            <w:tcW w:w="2552" w:type="dxa"/>
          </w:tcPr>
          <w:p w:rsidR="004717E6" w:rsidRPr="00622DF7" w:rsidRDefault="004717E6" w:rsidP="00126049">
            <w:pPr>
              <w:spacing w:after="0"/>
              <w:jc w:val="both"/>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Литвиненко Наталья Валерьевна</w:t>
            </w:r>
          </w:p>
          <w:p w:rsidR="004717E6" w:rsidRPr="00622DF7" w:rsidRDefault="004717E6" w:rsidP="00126049">
            <w:pPr>
              <w:spacing w:after="0"/>
              <w:jc w:val="both"/>
              <w:rPr>
                <w:rFonts w:ascii="Times New Roman" w:eastAsia="Calibri" w:hAnsi="Times New Roman" w:cs="Times New Roman"/>
                <w:sz w:val="24"/>
                <w:szCs w:val="24"/>
                <w:lang w:eastAsia="ru-RU"/>
              </w:rPr>
            </w:pPr>
          </w:p>
        </w:tc>
      </w:tr>
    </w:tbl>
    <w:p w:rsidR="004717E6" w:rsidRPr="00622DF7" w:rsidRDefault="004717E6" w:rsidP="00126049">
      <w:pPr>
        <w:spacing w:after="0"/>
        <w:jc w:val="both"/>
        <w:rPr>
          <w:rFonts w:ascii="Times New Roman" w:eastAsia="Calibri" w:hAnsi="Times New Roman" w:cs="Times New Roman"/>
          <w:sz w:val="24"/>
          <w:szCs w:val="24"/>
          <w:lang w:eastAsia="ru-RU"/>
        </w:rPr>
      </w:pPr>
    </w:p>
    <w:p w:rsidR="004717E6" w:rsidRPr="00622DF7" w:rsidRDefault="004717E6" w:rsidP="00126049">
      <w:pPr>
        <w:tabs>
          <w:tab w:val="left" w:pos="0"/>
          <w:tab w:val="left" w:pos="9214"/>
          <w:tab w:val="left" w:pos="9355"/>
        </w:tabs>
        <w:spacing w:after="0"/>
        <w:ind w:right="-1"/>
        <w:jc w:val="center"/>
        <w:outlineLvl w:val="0"/>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Мероприятия местного отделения ВВПОД «ЮНАРМИЯ» Юргинского муниципального округа за 2020 год.</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8"/>
        <w:gridCol w:w="7"/>
        <w:gridCol w:w="52"/>
        <w:gridCol w:w="7"/>
        <w:gridCol w:w="1136"/>
        <w:gridCol w:w="3403"/>
        <w:gridCol w:w="2834"/>
        <w:gridCol w:w="850"/>
        <w:gridCol w:w="1418"/>
      </w:tblGrid>
      <w:tr w:rsidR="004717E6" w:rsidRPr="00622DF7" w:rsidTr="001411B2">
        <w:tc>
          <w:tcPr>
            <w:tcW w:w="614" w:type="dxa"/>
          </w:tcPr>
          <w:p w:rsidR="004717E6" w:rsidRPr="00622DF7" w:rsidRDefault="004717E6" w:rsidP="00126049">
            <w:pPr>
              <w:spacing w:after="0"/>
              <w:rPr>
                <w:rFonts w:ascii="Times New Roman" w:eastAsia="Calibri" w:hAnsi="Times New Roman" w:cs="Times New Roman"/>
                <w:b/>
                <w:sz w:val="24"/>
                <w:szCs w:val="24"/>
                <w:lang w:eastAsia="ru-RU"/>
              </w:rPr>
            </w:pPr>
            <w:r w:rsidRPr="00622DF7">
              <w:rPr>
                <w:rFonts w:ascii="Times New Roman" w:eastAsia="Calibri" w:hAnsi="Times New Roman" w:cs="Times New Roman"/>
                <w:b/>
                <w:sz w:val="24"/>
                <w:szCs w:val="24"/>
                <w:lang w:eastAsia="ru-RU"/>
              </w:rPr>
              <w:t xml:space="preserve">№ </w:t>
            </w:r>
            <w:proofErr w:type="spellStart"/>
            <w:r w:rsidRPr="00622DF7">
              <w:rPr>
                <w:rFonts w:ascii="Times New Roman" w:eastAsia="Calibri" w:hAnsi="Times New Roman" w:cs="Times New Roman"/>
                <w:b/>
                <w:sz w:val="24"/>
                <w:szCs w:val="24"/>
                <w:lang w:eastAsia="ru-RU"/>
              </w:rPr>
              <w:t>пп</w:t>
            </w:r>
            <w:proofErr w:type="spellEnd"/>
          </w:p>
        </w:tc>
        <w:tc>
          <w:tcPr>
            <w:tcW w:w="1230" w:type="dxa"/>
            <w:gridSpan w:val="5"/>
          </w:tcPr>
          <w:p w:rsidR="004717E6" w:rsidRPr="00622DF7" w:rsidRDefault="004717E6" w:rsidP="00126049">
            <w:pPr>
              <w:spacing w:after="0"/>
              <w:rPr>
                <w:rFonts w:ascii="Times New Roman" w:eastAsia="Calibri" w:hAnsi="Times New Roman" w:cs="Times New Roman"/>
                <w:b/>
                <w:sz w:val="24"/>
                <w:szCs w:val="24"/>
                <w:lang w:eastAsia="ru-RU"/>
              </w:rPr>
            </w:pPr>
            <w:r w:rsidRPr="00622DF7">
              <w:rPr>
                <w:rFonts w:ascii="Times New Roman" w:eastAsia="Calibri" w:hAnsi="Times New Roman" w:cs="Times New Roman"/>
                <w:b/>
                <w:sz w:val="24"/>
                <w:szCs w:val="24"/>
                <w:lang w:eastAsia="ru-RU"/>
              </w:rPr>
              <w:t>Дата</w:t>
            </w:r>
          </w:p>
        </w:tc>
        <w:tc>
          <w:tcPr>
            <w:tcW w:w="3403" w:type="dxa"/>
          </w:tcPr>
          <w:p w:rsidR="004717E6" w:rsidRPr="00622DF7" w:rsidRDefault="004717E6" w:rsidP="00126049">
            <w:pPr>
              <w:spacing w:after="0"/>
              <w:rPr>
                <w:rFonts w:ascii="Times New Roman" w:eastAsia="Calibri" w:hAnsi="Times New Roman" w:cs="Times New Roman"/>
                <w:b/>
                <w:sz w:val="24"/>
                <w:szCs w:val="24"/>
                <w:lang w:eastAsia="ru-RU"/>
              </w:rPr>
            </w:pPr>
            <w:r w:rsidRPr="00622DF7">
              <w:rPr>
                <w:rFonts w:ascii="Times New Roman" w:eastAsia="Calibri" w:hAnsi="Times New Roman" w:cs="Times New Roman"/>
                <w:b/>
                <w:sz w:val="24"/>
                <w:szCs w:val="24"/>
                <w:lang w:eastAsia="ru-RU"/>
              </w:rPr>
              <w:t xml:space="preserve">Наименование мероприятия </w:t>
            </w:r>
          </w:p>
        </w:tc>
        <w:tc>
          <w:tcPr>
            <w:tcW w:w="2834" w:type="dxa"/>
          </w:tcPr>
          <w:p w:rsidR="004717E6" w:rsidRPr="00622DF7" w:rsidRDefault="004717E6" w:rsidP="00126049">
            <w:pPr>
              <w:spacing w:after="0"/>
              <w:rPr>
                <w:rFonts w:ascii="Times New Roman" w:eastAsia="Calibri" w:hAnsi="Times New Roman" w:cs="Times New Roman"/>
                <w:b/>
                <w:sz w:val="24"/>
                <w:szCs w:val="24"/>
                <w:lang w:eastAsia="ru-RU"/>
              </w:rPr>
            </w:pPr>
            <w:r w:rsidRPr="00622DF7">
              <w:rPr>
                <w:rFonts w:ascii="Times New Roman" w:eastAsia="Calibri" w:hAnsi="Times New Roman" w:cs="Times New Roman"/>
                <w:b/>
                <w:sz w:val="24"/>
                <w:szCs w:val="24"/>
                <w:lang w:eastAsia="ru-RU"/>
              </w:rPr>
              <w:t xml:space="preserve">Описание </w:t>
            </w:r>
          </w:p>
        </w:tc>
        <w:tc>
          <w:tcPr>
            <w:tcW w:w="850" w:type="dxa"/>
          </w:tcPr>
          <w:p w:rsidR="004717E6" w:rsidRPr="00622DF7" w:rsidRDefault="004717E6" w:rsidP="00126049">
            <w:pPr>
              <w:spacing w:after="0"/>
              <w:rPr>
                <w:rFonts w:ascii="Times New Roman" w:eastAsia="Calibri" w:hAnsi="Times New Roman" w:cs="Times New Roman"/>
                <w:b/>
                <w:sz w:val="24"/>
                <w:szCs w:val="24"/>
                <w:lang w:eastAsia="ru-RU"/>
              </w:rPr>
            </w:pPr>
            <w:r w:rsidRPr="00622DF7">
              <w:rPr>
                <w:rFonts w:ascii="Times New Roman" w:eastAsia="Calibri" w:hAnsi="Times New Roman" w:cs="Times New Roman"/>
                <w:b/>
                <w:sz w:val="24"/>
                <w:szCs w:val="24"/>
                <w:lang w:eastAsia="ru-RU"/>
              </w:rPr>
              <w:t xml:space="preserve">Кол-во </w:t>
            </w:r>
            <w:proofErr w:type="spellStart"/>
            <w:r w:rsidRPr="00622DF7">
              <w:rPr>
                <w:rFonts w:ascii="Times New Roman" w:eastAsia="Calibri" w:hAnsi="Times New Roman" w:cs="Times New Roman"/>
                <w:b/>
                <w:sz w:val="24"/>
                <w:szCs w:val="24"/>
                <w:lang w:eastAsia="ru-RU"/>
              </w:rPr>
              <w:t>уч</w:t>
            </w:r>
            <w:proofErr w:type="spellEnd"/>
            <w:r w:rsidRPr="00622DF7">
              <w:rPr>
                <w:rFonts w:ascii="Times New Roman" w:eastAsia="Calibri" w:hAnsi="Times New Roman" w:cs="Times New Roman"/>
                <w:b/>
                <w:sz w:val="24"/>
                <w:szCs w:val="24"/>
                <w:lang w:eastAsia="ru-RU"/>
              </w:rPr>
              <w:t xml:space="preserve">-ков </w:t>
            </w:r>
          </w:p>
        </w:tc>
        <w:tc>
          <w:tcPr>
            <w:tcW w:w="1418" w:type="dxa"/>
          </w:tcPr>
          <w:p w:rsidR="004717E6" w:rsidRPr="00622DF7" w:rsidRDefault="004717E6" w:rsidP="00126049">
            <w:pPr>
              <w:spacing w:after="0"/>
              <w:rPr>
                <w:rFonts w:ascii="Times New Roman" w:eastAsia="Calibri" w:hAnsi="Times New Roman" w:cs="Times New Roman"/>
                <w:b/>
                <w:sz w:val="24"/>
                <w:szCs w:val="24"/>
                <w:lang w:eastAsia="ru-RU"/>
              </w:rPr>
            </w:pPr>
            <w:r w:rsidRPr="00622DF7">
              <w:rPr>
                <w:rFonts w:ascii="Times New Roman" w:eastAsia="Calibri" w:hAnsi="Times New Roman" w:cs="Times New Roman"/>
                <w:b/>
                <w:sz w:val="24"/>
                <w:szCs w:val="24"/>
                <w:lang w:eastAsia="ru-RU"/>
              </w:rPr>
              <w:t>Место проведения</w:t>
            </w:r>
          </w:p>
        </w:tc>
      </w:tr>
      <w:tr w:rsidR="004717E6" w:rsidRPr="00622DF7" w:rsidTr="001411B2">
        <w:trPr>
          <w:trHeight w:val="397"/>
        </w:trPr>
        <w:tc>
          <w:tcPr>
            <w:tcW w:w="10349" w:type="dxa"/>
            <w:gridSpan w:val="10"/>
          </w:tcPr>
          <w:p w:rsidR="004717E6" w:rsidRPr="00622DF7" w:rsidRDefault="004717E6" w:rsidP="00126049">
            <w:pPr>
              <w:spacing w:after="0"/>
              <w:jc w:val="center"/>
              <w:rPr>
                <w:rFonts w:ascii="Times New Roman" w:eastAsia="Calibri" w:hAnsi="Times New Roman" w:cs="Times New Roman"/>
                <w:b/>
                <w:sz w:val="24"/>
                <w:szCs w:val="24"/>
                <w:lang w:eastAsia="ru-RU"/>
              </w:rPr>
            </w:pPr>
            <w:r w:rsidRPr="00622DF7">
              <w:rPr>
                <w:rFonts w:ascii="Times New Roman" w:eastAsia="Calibri" w:hAnsi="Times New Roman" w:cs="Times New Roman"/>
                <w:b/>
                <w:sz w:val="24"/>
                <w:szCs w:val="24"/>
                <w:lang w:eastAsia="ru-RU"/>
              </w:rPr>
              <w:t>Январь 2020</w:t>
            </w:r>
          </w:p>
        </w:tc>
      </w:tr>
      <w:tr w:rsidR="004717E6" w:rsidRPr="00622DF7" w:rsidTr="001411B2">
        <w:tc>
          <w:tcPr>
            <w:tcW w:w="614"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1.</w:t>
            </w:r>
          </w:p>
        </w:tc>
        <w:tc>
          <w:tcPr>
            <w:tcW w:w="1230" w:type="dxa"/>
            <w:gridSpan w:val="5"/>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Times New Roman" w:hAnsi="Times New Roman" w:cs="Times New Roman"/>
                <w:sz w:val="24"/>
                <w:szCs w:val="24"/>
                <w:lang w:eastAsia="ru-RU"/>
              </w:rPr>
              <w:t>с 4- по 12 января</w:t>
            </w:r>
          </w:p>
        </w:tc>
        <w:tc>
          <w:tcPr>
            <w:tcW w:w="3403"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 xml:space="preserve">1.Помощь одиноким людям и пенсионерам в очистке дворов от </w:t>
            </w:r>
            <w:proofErr w:type="spellStart"/>
            <w:r w:rsidRPr="00622DF7">
              <w:rPr>
                <w:rFonts w:ascii="Times New Roman" w:eastAsia="Calibri" w:hAnsi="Times New Roman" w:cs="Times New Roman"/>
                <w:sz w:val="24"/>
                <w:szCs w:val="24"/>
                <w:lang w:eastAsia="ru-RU"/>
              </w:rPr>
              <w:t>снега</w:t>
            </w:r>
            <w:proofErr w:type="gramStart"/>
            <w:r w:rsidRPr="00622DF7">
              <w:rPr>
                <w:rFonts w:ascii="Times New Roman" w:eastAsia="Calibri" w:hAnsi="Times New Roman" w:cs="Times New Roman"/>
                <w:sz w:val="24"/>
                <w:szCs w:val="24"/>
              </w:rPr>
              <w:t>«С</w:t>
            </w:r>
            <w:proofErr w:type="gramEnd"/>
            <w:r w:rsidRPr="00622DF7">
              <w:rPr>
                <w:rFonts w:ascii="Times New Roman" w:eastAsia="Calibri" w:hAnsi="Times New Roman" w:cs="Times New Roman"/>
                <w:sz w:val="24"/>
                <w:szCs w:val="24"/>
              </w:rPr>
              <w:t>нежный</w:t>
            </w:r>
            <w:proofErr w:type="spellEnd"/>
            <w:r w:rsidRPr="00622DF7">
              <w:rPr>
                <w:rFonts w:ascii="Times New Roman" w:eastAsia="Calibri" w:hAnsi="Times New Roman" w:cs="Times New Roman"/>
                <w:sz w:val="24"/>
                <w:szCs w:val="24"/>
              </w:rPr>
              <w:t xml:space="preserve"> десант»</w:t>
            </w:r>
          </w:p>
          <w:p w:rsidR="004717E6" w:rsidRPr="00622DF7" w:rsidRDefault="004717E6" w:rsidP="00126049">
            <w:pPr>
              <w:spacing w:after="0"/>
              <w:rPr>
                <w:rFonts w:ascii="Times New Roman" w:eastAsia="Calibri" w:hAnsi="Times New Roman" w:cs="Times New Roman"/>
                <w:sz w:val="24"/>
                <w:szCs w:val="24"/>
              </w:rPr>
            </w:pPr>
            <w:r w:rsidRPr="00622DF7">
              <w:rPr>
                <w:rFonts w:ascii="Times New Roman" w:eastAsia="Calibri" w:hAnsi="Times New Roman" w:cs="Times New Roman"/>
                <w:sz w:val="24"/>
                <w:szCs w:val="24"/>
                <w:lang w:eastAsia="ru-RU"/>
              </w:rPr>
              <w:t>2.</w:t>
            </w:r>
            <w:r w:rsidRPr="00622DF7">
              <w:rPr>
                <w:rFonts w:ascii="Times New Roman" w:eastAsia="Calibri" w:hAnsi="Times New Roman" w:cs="Times New Roman"/>
                <w:sz w:val="24"/>
                <w:szCs w:val="24"/>
              </w:rPr>
              <w:t xml:space="preserve"> Рождественские святки, колядки</w:t>
            </w:r>
          </w:p>
          <w:p w:rsidR="004717E6" w:rsidRPr="00622DF7" w:rsidRDefault="004717E6" w:rsidP="00126049">
            <w:pPr>
              <w:spacing w:after="0"/>
              <w:rPr>
                <w:rFonts w:ascii="Times New Roman" w:eastAsia="Calibri" w:hAnsi="Times New Roman" w:cs="Times New Roman"/>
                <w:sz w:val="24"/>
                <w:szCs w:val="24"/>
              </w:rPr>
            </w:pPr>
            <w:r w:rsidRPr="00622DF7">
              <w:rPr>
                <w:rFonts w:ascii="Times New Roman" w:eastAsia="Calibri" w:hAnsi="Times New Roman" w:cs="Times New Roman"/>
                <w:sz w:val="24"/>
                <w:szCs w:val="24"/>
              </w:rPr>
              <w:t>3. Спортивная акция «На лыжи всей семьей»</w:t>
            </w:r>
          </w:p>
          <w:p w:rsidR="004717E6" w:rsidRPr="00622DF7" w:rsidRDefault="004717E6" w:rsidP="00126049">
            <w:pPr>
              <w:spacing w:after="0"/>
              <w:rPr>
                <w:rFonts w:ascii="Times New Roman" w:eastAsia="Calibri" w:hAnsi="Times New Roman" w:cs="Times New Roman"/>
                <w:sz w:val="24"/>
                <w:szCs w:val="24"/>
              </w:rPr>
            </w:pPr>
            <w:r w:rsidRPr="00622DF7">
              <w:rPr>
                <w:rFonts w:ascii="Times New Roman" w:eastAsia="Calibri" w:hAnsi="Times New Roman" w:cs="Times New Roman"/>
                <w:sz w:val="24"/>
                <w:szCs w:val="24"/>
              </w:rPr>
              <w:t>4. Турнир по настольному теннису</w:t>
            </w:r>
          </w:p>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rPr>
              <w:t>5.</w:t>
            </w:r>
            <w:r w:rsidRPr="00622DF7">
              <w:rPr>
                <w:rFonts w:ascii="Times New Roman" w:eastAsia="Calibri" w:hAnsi="Times New Roman" w:cs="Times New Roman"/>
                <w:sz w:val="24"/>
                <w:szCs w:val="24"/>
                <w:lang w:eastAsia="ru-RU"/>
              </w:rPr>
              <w:t xml:space="preserve"> Поздравление пожилых жителей деревни с Рождеством</w:t>
            </w:r>
          </w:p>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6. Соревнования по армрестлингу</w:t>
            </w:r>
          </w:p>
        </w:tc>
        <w:tc>
          <w:tcPr>
            <w:tcW w:w="2834" w:type="dxa"/>
          </w:tcPr>
          <w:p w:rsidR="004717E6" w:rsidRPr="00622DF7" w:rsidRDefault="004717E6" w:rsidP="00126049">
            <w:pPr>
              <w:spacing w:after="0"/>
              <w:jc w:val="center"/>
              <w:rPr>
                <w:rFonts w:ascii="Times New Roman" w:eastAsia="Calibri" w:hAnsi="Times New Roman" w:cs="Times New Roman"/>
                <w:sz w:val="24"/>
                <w:szCs w:val="24"/>
                <w:lang w:eastAsia="ru-RU"/>
              </w:rPr>
            </w:pPr>
            <w:r w:rsidRPr="00622DF7">
              <w:rPr>
                <w:rFonts w:ascii="Times New Roman" w:eastAsia="Times New Roman" w:hAnsi="Times New Roman" w:cs="Times New Roman"/>
                <w:sz w:val="24"/>
                <w:szCs w:val="24"/>
                <w:lang w:eastAsia="ru-RU"/>
              </w:rPr>
              <w:t>Период</w:t>
            </w:r>
            <w:r w:rsidRPr="00622DF7">
              <w:rPr>
                <w:rFonts w:ascii="Times New Roman" w:eastAsia="Calibri" w:hAnsi="Times New Roman" w:cs="Times New Roman"/>
                <w:sz w:val="24"/>
                <w:szCs w:val="24"/>
                <w:lang w:eastAsia="ru-RU"/>
              </w:rPr>
              <w:t xml:space="preserve"> новогодних и рождественских праздников 2020 года</w:t>
            </w:r>
          </w:p>
          <w:p w:rsidR="004717E6" w:rsidRPr="00622DF7" w:rsidRDefault="004717E6" w:rsidP="00126049">
            <w:pPr>
              <w:spacing w:after="0"/>
              <w:rPr>
                <w:rFonts w:ascii="Times New Roman" w:eastAsia="Calibri" w:hAnsi="Times New Roman" w:cs="Times New Roman"/>
                <w:sz w:val="24"/>
                <w:szCs w:val="24"/>
                <w:lang w:eastAsia="ru-RU"/>
              </w:rPr>
            </w:pPr>
          </w:p>
        </w:tc>
        <w:tc>
          <w:tcPr>
            <w:tcW w:w="850"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175</w:t>
            </w:r>
          </w:p>
        </w:tc>
        <w:tc>
          <w:tcPr>
            <w:tcW w:w="1418"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Образовательные организации</w:t>
            </w:r>
          </w:p>
        </w:tc>
      </w:tr>
      <w:tr w:rsidR="004717E6" w:rsidRPr="00622DF7" w:rsidTr="001411B2">
        <w:tc>
          <w:tcPr>
            <w:tcW w:w="614"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2.</w:t>
            </w:r>
          </w:p>
        </w:tc>
        <w:tc>
          <w:tcPr>
            <w:tcW w:w="1230" w:type="dxa"/>
            <w:gridSpan w:val="5"/>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26 января</w:t>
            </w:r>
          </w:p>
        </w:tc>
        <w:tc>
          <w:tcPr>
            <w:tcW w:w="3403"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Мероприятия, посвященные 77-й годовщине образования Кемеровской области</w:t>
            </w:r>
          </w:p>
          <w:p w:rsidR="004717E6" w:rsidRPr="00622DF7" w:rsidRDefault="004717E6" w:rsidP="00126049">
            <w:pPr>
              <w:spacing w:after="0"/>
              <w:rPr>
                <w:rFonts w:ascii="Times New Roman" w:eastAsia="Calibri" w:hAnsi="Times New Roman" w:cs="Times New Roman"/>
                <w:sz w:val="24"/>
                <w:szCs w:val="24"/>
                <w:lang w:eastAsia="ru-RU"/>
              </w:rPr>
            </w:pPr>
          </w:p>
        </w:tc>
        <w:tc>
          <w:tcPr>
            <w:tcW w:w="2834"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 xml:space="preserve">Торжественные построения с приемом новых членов, </w:t>
            </w:r>
          </w:p>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 xml:space="preserve">- смотры песни и строя, </w:t>
            </w:r>
          </w:p>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 спортивные состязания или соревнования по военно-прикладным видам спорта, иные формы проведения</w:t>
            </w:r>
          </w:p>
          <w:p w:rsidR="004717E6" w:rsidRPr="00622DF7" w:rsidRDefault="004717E6" w:rsidP="00126049">
            <w:pPr>
              <w:spacing w:after="0"/>
              <w:rPr>
                <w:rFonts w:ascii="Times New Roman" w:eastAsia="Calibri" w:hAnsi="Times New Roman" w:cs="Times New Roman"/>
                <w:sz w:val="24"/>
                <w:szCs w:val="24"/>
                <w:lang w:eastAsia="ru-RU"/>
              </w:rPr>
            </w:pPr>
          </w:p>
        </w:tc>
        <w:tc>
          <w:tcPr>
            <w:tcW w:w="850"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187</w:t>
            </w:r>
          </w:p>
        </w:tc>
        <w:tc>
          <w:tcPr>
            <w:tcW w:w="1418"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 xml:space="preserve">Образовательные организации </w:t>
            </w:r>
          </w:p>
        </w:tc>
      </w:tr>
      <w:tr w:rsidR="004717E6" w:rsidRPr="00622DF7" w:rsidTr="001411B2">
        <w:trPr>
          <w:trHeight w:val="397"/>
        </w:trPr>
        <w:tc>
          <w:tcPr>
            <w:tcW w:w="10349" w:type="dxa"/>
            <w:gridSpan w:val="10"/>
          </w:tcPr>
          <w:p w:rsidR="004717E6" w:rsidRPr="00622DF7" w:rsidRDefault="004717E6" w:rsidP="00126049">
            <w:pPr>
              <w:spacing w:after="0"/>
              <w:jc w:val="center"/>
              <w:rPr>
                <w:rFonts w:ascii="Times New Roman" w:eastAsia="Calibri" w:hAnsi="Times New Roman" w:cs="Times New Roman"/>
                <w:b/>
                <w:sz w:val="24"/>
                <w:szCs w:val="24"/>
                <w:lang w:eastAsia="ru-RU"/>
              </w:rPr>
            </w:pPr>
            <w:r w:rsidRPr="00622DF7">
              <w:rPr>
                <w:rFonts w:ascii="Times New Roman" w:eastAsia="Calibri" w:hAnsi="Times New Roman" w:cs="Times New Roman"/>
                <w:b/>
                <w:sz w:val="24"/>
                <w:szCs w:val="24"/>
                <w:lang w:eastAsia="ru-RU"/>
              </w:rPr>
              <w:t>Февраль 2020</w:t>
            </w:r>
          </w:p>
        </w:tc>
      </w:tr>
      <w:tr w:rsidR="004717E6" w:rsidRPr="00622DF7" w:rsidTr="001411B2">
        <w:tc>
          <w:tcPr>
            <w:tcW w:w="614"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3.</w:t>
            </w:r>
          </w:p>
        </w:tc>
        <w:tc>
          <w:tcPr>
            <w:tcW w:w="1230" w:type="dxa"/>
            <w:gridSpan w:val="5"/>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 xml:space="preserve">февраль </w:t>
            </w:r>
          </w:p>
        </w:tc>
        <w:tc>
          <w:tcPr>
            <w:tcW w:w="3403"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Мероприятия, посвященные Дню памяти воинов-</w:t>
            </w:r>
            <w:r w:rsidRPr="00622DF7">
              <w:rPr>
                <w:rFonts w:ascii="Times New Roman" w:eastAsia="Calibri" w:hAnsi="Times New Roman" w:cs="Times New Roman"/>
                <w:sz w:val="24"/>
                <w:szCs w:val="24"/>
                <w:lang w:eastAsia="ru-RU"/>
              </w:rPr>
              <w:lastRenderedPageBreak/>
              <w:t xml:space="preserve">интернационалистов, 31-й годовщине вывода советских войск из ДРА </w:t>
            </w:r>
          </w:p>
          <w:p w:rsidR="004717E6" w:rsidRPr="00622DF7" w:rsidRDefault="004717E6" w:rsidP="00126049">
            <w:pPr>
              <w:spacing w:after="0"/>
              <w:rPr>
                <w:rFonts w:ascii="Times New Roman" w:eastAsia="Calibri" w:hAnsi="Times New Roman" w:cs="Times New Roman"/>
                <w:sz w:val="24"/>
                <w:szCs w:val="24"/>
                <w:lang w:eastAsia="ru-RU"/>
              </w:rPr>
            </w:pPr>
          </w:p>
        </w:tc>
        <w:tc>
          <w:tcPr>
            <w:tcW w:w="2834"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lastRenderedPageBreak/>
              <w:t xml:space="preserve">- смотры песни и строя, </w:t>
            </w:r>
          </w:p>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 xml:space="preserve">- спортивные состязания </w:t>
            </w:r>
            <w:r w:rsidRPr="00622DF7">
              <w:rPr>
                <w:rFonts w:ascii="Times New Roman" w:eastAsia="Calibri" w:hAnsi="Times New Roman" w:cs="Times New Roman"/>
                <w:sz w:val="24"/>
                <w:szCs w:val="24"/>
                <w:lang w:eastAsia="ru-RU"/>
              </w:rPr>
              <w:lastRenderedPageBreak/>
              <w:t xml:space="preserve">или соревнования по военно-прикладным видам спорта, </w:t>
            </w:r>
          </w:p>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 встречи с ветеранами войны, труда, ветеранами боевых действий</w:t>
            </w:r>
          </w:p>
        </w:tc>
        <w:tc>
          <w:tcPr>
            <w:tcW w:w="850"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lastRenderedPageBreak/>
              <w:t>165</w:t>
            </w:r>
          </w:p>
        </w:tc>
        <w:tc>
          <w:tcPr>
            <w:tcW w:w="1418"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 xml:space="preserve">Образовательные </w:t>
            </w:r>
            <w:r w:rsidRPr="00622DF7">
              <w:rPr>
                <w:rFonts w:ascii="Times New Roman" w:eastAsia="Calibri" w:hAnsi="Times New Roman" w:cs="Times New Roman"/>
                <w:sz w:val="24"/>
                <w:szCs w:val="24"/>
                <w:lang w:eastAsia="ru-RU"/>
              </w:rPr>
              <w:lastRenderedPageBreak/>
              <w:t xml:space="preserve">организации </w:t>
            </w:r>
          </w:p>
        </w:tc>
      </w:tr>
      <w:tr w:rsidR="004717E6" w:rsidRPr="00622DF7" w:rsidTr="001411B2">
        <w:tc>
          <w:tcPr>
            <w:tcW w:w="614" w:type="dxa"/>
            <w:tcBorders>
              <w:top w:val="single" w:sz="4" w:space="0" w:color="auto"/>
              <w:left w:val="single" w:sz="4" w:space="0" w:color="auto"/>
              <w:bottom w:val="single" w:sz="4" w:space="0" w:color="auto"/>
              <w:right w:val="single" w:sz="4" w:space="0" w:color="auto"/>
            </w:tcBorders>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lastRenderedPageBreak/>
              <w:t>4.</w:t>
            </w:r>
          </w:p>
        </w:tc>
        <w:tc>
          <w:tcPr>
            <w:tcW w:w="1230" w:type="dxa"/>
            <w:gridSpan w:val="5"/>
            <w:tcBorders>
              <w:top w:val="single" w:sz="4" w:space="0" w:color="auto"/>
              <w:left w:val="single" w:sz="4" w:space="0" w:color="auto"/>
              <w:bottom w:val="single" w:sz="4" w:space="0" w:color="auto"/>
              <w:right w:val="single" w:sz="4" w:space="0" w:color="auto"/>
            </w:tcBorders>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 xml:space="preserve">февраль-июнь </w:t>
            </w:r>
          </w:p>
        </w:tc>
        <w:tc>
          <w:tcPr>
            <w:tcW w:w="3403" w:type="dxa"/>
            <w:tcBorders>
              <w:top w:val="single" w:sz="4" w:space="0" w:color="auto"/>
              <w:left w:val="single" w:sz="4" w:space="0" w:color="auto"/>
              <w:bottom w:val="single" w:sz="4" w:space="0" w:color="auto"/>
              <w:right w:val="single" w:sz="4" w:space="0" w:color="auto"/>
            </w:tcBorders>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 xml:space="preserve">Всероссийский фестиваль детских эссе «Письмо солдату» </w:t>
            </w:r>
          </w:p>
          <w:p w:rsidR="004717E6" w:rsidRPr="00622DF7" w:rsidRDefault="004717E6" w:rsidP="00126049">
            <w:pPr>
              <w:spacing w:after="0"/>
              <w:rPr>
                <w:rFonts w:ascii="Times New Roman" w:eastAsia="Calibri" w:hAnsi="Times New Roman" w:cs="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 xml:space="preserve">1 этап: 23.02. – 26.03.2020; </w:t>
            </w:r>
          </w:p>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2 этап: 26.03. – 22.06.2020</w:t>
            </w:r>
          </w:p>
        </w:tc>
        <w:tc>
          <w:tcPr>
            <w:tcW w:w="850" w:type="dxa"/>
            <w:tcBorders>
              <w:top w:val="single" w:sz="4" w:space="0" w:color="auto"/>
              <w:left w:val="single" w:sz="4" w:space="0" w:color="auto"/>
              <w:bottom w:val="single" w:sz="4" w:space="0" w:color="auto"/>
              <w:right w:val="single" w:sz="4" w:space="0" w:color="auto"/>
            </w:tcBorders>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12</w:t>
            </w:r>
          </w:p>
        </w:tc>
        <w:tc>
          <w:tcPr>
            <w:tcW w:w="1418" w:type="dxa"/>
            <w:tcBorders>
              <w:top w:val="single" w:sz="4" w:space="0" w:color="auto"/>
              <w:left w:val="single" w:sz="4" w:space="0" w:color="auto"/>
              <w:bottom w:val="single" w:sz="4" w:space="0" w:color="auto"/>
              <w:right w:val="single" w:sz="4" w:space="0" w:color="auto"/>
            </w:tcBorders>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Образовательные организации</w:t>
            </w:r>
          </w:p>
        </w:tc>
      </w:tr>
      <w:tr w:rsidR="004717E6" w:rsidRPr="00622DF7" w:rsidTr="001411B2">
        <w:tc>
          <w:tcPr>
            <w:tcW w:w="614" w:type="dxa"/>
            <w:tcBorders>
              <w:top w:val="single" w:sz="4" w:space="0" w:color="auto"/>
              <w:left w:val="single" w:sz="4" w:space="0" w:color="auto"/>
              <w:bottom w:val="single" w:sz="4" w:space="0" w:color="auto"/>
              <w:right w:val="single" w:sz="4" w:space="0" w:color="auto"/>
            </w:tcBorders>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5.</w:t>
            </w:r>
          </w:p>
        </w:tc>
        <w:tc>
          <w:tcPr>
            <w:tcW w:w="1230" w:type="dxa"/>
            <w:gridSpan w:val="5"/>
            <w:tcBorders>
              <w:top w:val="single" w:sz="4" w:space="0" w:color="auto"/>
              <w:left w:val="single" w:sz="4" w:space="0" w:color="auto"/>
              <w:bottom w:val="single" w:sz="4" w:space="0" w:color="auto"/>
              <w:right w:val="single" w:sz="4" w:space="0" w:color="auto"/>
            </w:tcBorders>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23 февраля</w:t>
            </w:r>
          </w:p>
          <w:p w:rsidR="004717E6" w:rsidRPr="00622DF7" w:rsidRDefault="004717E6" w:rsidP="00126049">
            <w:pPr>
              <w:spacing w:after="0"/>
              <w:rPr>
                <w:rFonts w:ascii="Times New Roman" w:eastAsia="Calibri" w:hAnsi="Times New Roman" w:cs="Times New Roman"/>
                <w:sz w:val="24"/>
                <w:szCs w:val="24"/>
                <w:lang w:eastAsia="ru-RU"/>
              </w:rPr>
            </w:pPr>
          </w:p>
        </w:tc>
        <w:tc>
          <w:tcPr>
            <w:tcW w:w="3403" w:type="dxa"/>
            <w:tcBorders>
              <w:top w:val="single" w:sz="4" w:space="0" w:color="auto"/>
              <w:left w:val="single" w:sz="4" w:space="0" w:color="auto"/>
              <w:bottom w:val="single" w:sz="4" w:space="0" w:color="auto"/>
              <w:right w:val="single" w:sz="4" w:space="0" w:color="auto"/>
            </w:tcBorders>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 xml:space="preserve">Мероприятия, посвященные Дню Защитника Отечества  </w:t>
            </w:r>
          </w:p>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 xml:space="preserve"> </w:t>
            </w:r>
          </w:p>
        </w:tc>
        <w:tc>
          <w:tcPr>
            <w:tcW w:w="2834" w:type="dxa"/>
            <w:tcBorders>
              <w:top w:val="single" w:sz="4" w:space="0" w:color="auto"/>
              <w:left w:val="single" w:sz="4" w:space="0" w:color="auto"/>
              <w:bottom w:val="single" w:sz="4" w:space="0" w:color="auto"/>
              <w:right w:val="single" w:sz="4" w:space="0" w:color="auto"/>
            </w:tcBorders>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 xml:space="preserve">Торжественные построения с приемом новых членов, </w:t>
            </w:r>
          </w:p>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 xml:space="preserve">- смотры песни и строя, </w:t>
            </w:r>
          </w:p>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 xml:space="preserve">- спортивные состязания или соревнования по военно-прикладным видам спорта, </w:t>
            </w:r>
          </w:p>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 встречи с ветеранами войны, труда, ветеранами боевых действий</w:t>
            </w:r>
          </w:p>
        </w:tc>
        <w:tc>
          <w:tcPr>
            <w:tcW w:w="850" w:type="dxa"/>
            <w:tcBorders>
              <w:top w:val="single" w:sz="4" w:space="0" w:color="auto"/>
              <w:left w:val="single" w:sz="4" w:space="0" w:color="auto"/>
              <w:bottom w:val="single" w:sz="4" w:space="0" w:color="auto"/>
              <w:right w:val="single" w:sz="4" w:space="0" w:color="auto"/>
            </w:tcBorders>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172</w:t>
            </w:r>
          </w:p>
        </w:tc>
        <w:tc>
          <w:tcPr>
            <w:tcW w:w="1418" w:type="dxa"/>
            <w:tcBorders>
              <w:top w:val="single" w:sz="4" w:space="0" w:color="auto"/>
              <w:left w:val="single" w:sz="4" w:space="0" w:color="auto"/>
              <w:bottom w:val="single" w:sz="4" w:space="0" w:color="auto"/>
              <w:right w:val="single" w:sz="4" w:space="0" w:color="auto"/>
            </w:tcBorders>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 xml:space="preserve">Образовательные организации </w:t>
            </w:r>
          </w:p>
        </w:tc>
      </w:tr>
      <w:tr w:rsidR="004717E6" w:rsidRPr="00622DF7" w:rsidTr="001411B2">
        <w:trPr>
          <w:trHeight w:val="397"/>
        </w:trPr>
        <w:tc>
          <w:tcPr>
            <w:tcW w:w="10349" w:type="dxa"/>
            <w:gridSpan w:val="10"/>
          </w:tcPr>
          <w:p w:rsidR="004717E6" w:rsidRPr="00622DF7" w:rsidRDefault="004717E6" w:rsidP="00126049">
            <w:pPr>
              <w:spacing w:after="0"/>
              <w:jc w:val="center"/>
              <w:rPr>
                <w:rFonts w:ascii="Times New Roman" w:eastAsia="Calibri" w:hAnsi="Times New Roman" w:cs="Times New Roman"/>
                <w:b/>
                <w:sz w:val="24"/>
                <w:szCs w:val="24"/>
                <w:lang w:eastAsia="ru-RU"/>
              </w:rPr>
            </w:pPr>
            <w:r w:rsidRPr="00622DF7">
              <w:rPr>
                <w:rFonts w:ascii="Times New Roman" w:eastAsia="Calibri" w:hAnsi="Times New Roman" w:cs="Times New Roman"/>
                <w:b/>
                <w:sz w:val="24"/>
                <w:szCs w:val="24"/>
                <w:lang w:eastAsia="ru-RU"/>
              </w:rPr>
              <w:t>Март 2020</w:t>
            </w:r>
          </w:p>
        </w:tc>
      </w:tr>
      <w:tr w:rsidR="004717E6" w:rsidRPr="00622DF7" w:rsidTr="001411B2">
        <w:tc>
          <w:tcPr>
            <w:tcW w:w="642" w:type="dxa"/>
            <w:gridSpan w:val="2"/>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6.</w:t>
            </w:r>
          </w:p>
        </w:tc>
        <w:tc>
          <w:tcPr>
            <w:tcW w:w="1202" w:type="dxa"/>
            <w:gridSpan w:val="4"/>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18 марта</w:t>
            </w:r>
          </w:p>
        </w:tc>
        <w:tc>
          <w:tcPr>
            <w:tcW w:w="3403"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Участие юнармейцев в торжественных мероприятиях, приуроченных «Дню воссоединения Крыма с Россией»</w:t>
            </w:r>
          </w:p>
        </w:tc>
        <w:tc>
          <w:tcPr>
            <w:tcW w:w="2834" w:type="dxa"/>
          </w:tcPr>
          <w:p w:rsidR="004717E6" w:rsidRPr="00622DF7" w:rsidRDefault="004717E6" w:rsidP="00126049">
            <w:pPr>
              <w:spacing w:after="0"/>
              <w:rPr>
                <w:rFonts w:ascii="Times New Roman" w:eastAsia="Calibri" w:hAnsi="Times New Roman" w:cs="Times New Roman"/>
                <w:sz w:val="24"/>
                <w:szCs w:val="24"/>
                <w:lang w:eastAsia="ru-RU"/>
              </w:rPr>
            </w:pPr>
          </w:p>
        </w:tc>
        <w:tc>
          <w:tcPr>
            <w:tcW w:w="850"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74</w:t>
            </w:r>
          </w:p>
        </w:tc>
        <w:tc>
          <w:tcPr>
            <w:tcW w:w="1418"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 xml:space="preserve">Образовательные организации </w:t>
            </w:r>
          </w:p>
        </w:tc>
      </w:tr>
      <w:tr w:rsidR="004717E6" w:rsidRPr="00622DF7" w:rsidTr="001411B2">
        <w:tc>
          <w:tcPr>
            <w:tcW w:w="642" w:type="dxa"/>
            <w:gridSpan w:val="2"/>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7.</w:t>
            </w:r>
          </w:p>
        </w:tc>
        <w:tc>
          <w:tcPr>
            <w:tcW w:w="1202" w:type="dxa"/>
            <w:gridSpan w:val="4"/>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Март</w:t>
            </w:r>
          </w:p>
        </w:tc>
        <w:tc>
          <w:tcPr>
            <w:tcW w:w="3403"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Всероссийская акция «Вахта памяти»</w:t>
            </w:r>
          </w:p>
        </w:tc>
        <w:tc>
          <w:tcPr>
            <w:tcW w:w="2834" w:type="dxa"/>
          </w:tcPr>
          <w:p w:rsidR="004717E6" w:rsidRPr="00622DF7" w:rsidRDefault="004717E6" w:rsidP="00126049">
            <w:pPr>
              <w:spacing w:after="0"/>
              <w:rPr>
                <w:rFonts w:ascii="Times New Roman" w:eastAsia="Calibri" w:hAnsi="Times New Roman" w:cs="Times New Roman"/>
                <w:sz w:val="24"/>
                <w:szCs w:val="24"/>
                <w:lang w:eastAsia="ru-RU"/>
              </w:rPr>
            </w:pPr>
          </w:p>
        </w:tc>
        <w:tc>
          <w:tcPr>
            <w:tcW w:w="850"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120</w:t>
            </w:r>
          </w:p>
        </w:tc>
        <w:tc>
          <w:tcPr>
            <w:tcW w:w="1418"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 xml:space="preserve">Образовательные организации </w:t>
            </w:r>
          </w:p>
        </w:tc>
      </w:tr>
      <w:tr w:rsidR="004717E6" w:rsidRPr="00622DF7" w:rsidTr="001411B2">
        <w:tc>
          <w:tcPr>
            <w:tcW w:w="642" w:type="dxa"/>
            <w:gridSpan w:val="2"/>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8.</w:t>
            </w:r>
          </w:p>
        </w:tc>
        <w:tc>
          <w:tcPr>
            <w:tcW w:w="1202" w:type="dxa"/>
            <w:gridSpan w:val="4"/>
          </w:tcPr>
          <w:p w:rsidR="004717E6" w:rsidRPr="00622DF7" w:rsidRDefault="004717E6" w:rsidP="00126049">
            <w:pPr>
              <w:spacing w:after="0"/>
              <w:rPr>
                <w:rFonts w:ascii="Times New Roman" w:eastAsia="Calibri" w:hAnsi="Times New Roman" w:cs="Times New Roman"/>
                <w:sz w:val="24"/>
                <w:szCs w:val="24"/>
                <w:lang w:eastAsia="ru-RU"/>
              </w:rPr>
            </w:pPr>
          </w:p>
        </w:tc>
        <w:tc>
          <w:tcPr>
            <w:tcW w:w="3403"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Участие во Всероссийском физкультурно-спортивном комплексе «Готов к труду и обороне (ГТО)»</w:t>
            </w:r>
          </w:p>
        </w:tc>
        <w:tc>
          <w:tcPr>
            <w:tcW w:w="2834" w:type="dxa"/>
          </w:tcPr>
          <w:p w:rsidR="004717E6" w:rsidRPr="00622DF7" w:rsidRDefault="004717E6" w:rsidP="00126049">
            <w:pPr>
              <w:spacing w:after="0"/>
              <w:rPr>
                <w:rFonts w:ascii="Times New Roman" w:eastAsia="Calibri" w:hAnsi="Times New Roman" w:cs="Times New Roman"/>
                <w:sz w:val="24"/>
                <w:szCs w:val="24"/>
                <w:lang w:eastAsia="ru-RU"/>
              </w:rPr>
            </w:pPr>
          </w:p>
        </w:tc>
        <w:tc>
          <w:tcPr>
            <w:tcW w:w="850"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167</w:t>
            </w:r>
          </w:p>
        </w:tc>
        <w:tc>
          <w:tcPr>
            <w:tcW w:w="1418"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 xml:space="preserve">Образовательные организации </w:t>
            </w:r>
          </w:p>
        </w:tc>
      </w:tr>
      <w:tr w:rsidR="004717E6" w:rsidRPr="00622DF7" w:rsidTr="001411B2">
        <w:trPr>
          <w:trHeight w:val="397"/>
        </w:trPr>
        <w:tc>
          <w:tcPr>
            <w:tcW w:w="10349" w:type="dxa"/>
            <w:gridSpan w:val="10"/>
          </w:tcPr>
          <w:p w:rsidR="004717E6" w:rsidRPr="00622DF7" w:rsidRDefault="004717E6" w:rsidP="00126049">
            <w:pPr>
              <w:spacing w:after="0"/>
              <w:jc w:val="center"/>
              <w:rPr>
                <w:rFonts w:ascii="Times New Roman" w:eastAsia="Calibri" w:hAnsi="Times New Roman" w:cs="Times New Roman"/>
                <w:b/>
                <w:sz w:val="24"/>
                <w:szCs w:val="24"/>
                <w:lang w:eastAsia="ru-RU"/>
              </w:rPr>
            </w:pPr>
            <w:r w:rsidRPr="00622DF7">
              <w:rPr>
                <w:rFonts w:ascii="Times New Roman" w:eastAsia="Calibri" w:hAnsi="Times New Roman" w:cs="Times New Roman"/>
                <w:b/>
                <w:sz w:val="24"/>
                <w:szCs w:val="24"/>
                <w:lang w:eastAsia="ru-RU"/>
              </w:rPr>
              <w:t>Апрель 2020</w:t>
            </w:r>
          </w:p>
        </w:tc>
      </w:tr>
      <w:tr w:rsidR="004717E6" w:rsidRPr="00622DF7" w:rsidTr="001411B2">
        <w:tc>
          <w:tcPr>
            <w:tcW w:w="642" w:type="dxa"/>
            <w:gridSpan w:val="2"/>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9.</w:t>
            </w:r>
          </w:p>
        </w:tc>
        <w:tc>
          <w:tcPr>
            <w:tcW w:w="1202" w:type="dxa"/>
            <w:gridSpan w:val="4"/>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12 апреля</w:t>
            </w:r>
          </w:p>
        </w:tc>
        <w:tc>
          <w:tcPr>
            <w:tcW w:w="3403"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День космонавтики</w:t>
            </w:r>
          </w:p>
        </w:tc>
        <w:tc>
          <w:tcPr>
            <w:tcW w:w="2834" w:type="dxa"/>
          </w:tcPr>
          <w:p w:rsidR="004717E6" w:rsidRPr="00622DF7" w:rsidRDefault="004717E6" w:rsidP="00126049">
            <w:pPr>
              <w:spacing w:after="0"/>
              <w:rPr>
                <w:rFonts w:ascii="Times New Roman" w:eastAsia="Calibri" w:hAnsi="Times New Roman" w:cs="Times New Roman"/>
                <w:sz w:val="24"/>
                <w:szCs w:val="24"/>
                <w:lang w:eastAsia="ru-RU"/>
              </w:rPr>
            </w:pPr>
          </w:p>
        </w:tc>
        <w:tc>
          <w:tcPr>
            <w:tcW w:w="850"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120</w:t>
            </w:r>
          </w:p>
        </w:tc>
        <w:tc>
          <w:tcPr>
            <w:tcW w:w="1418" w:type="dxa"/>
          </w:tcPr>
          <w:p w:rsidR="004717E6" w:rsidRPr="00622DF7" w:rsidRDefault="004717E6" w:rsidP="00126049">
            <w:pPr>
              <w:spacing w:after="0"/>
              <w:rPr>
                <w:rFonts w:ascii="Times New Roman" w:eastAsia="Calibri" w:hAnsi="Times New Roman" w:cs="Times New Roman"/>
                <w:sz w:val="24"/>
                <w:szCs w:val="24"/>
                <w:lang w:eastAsia="ru-RU"/>
              </w:rPr>
            </w:pPr>
          </w:p>
        </w:tc>
      </w:tr>
      <w:tr w:rsidR="004717E6" w:rsidRPr="00622DF7" w:rsidTr="001411B2">
        <w:tc>
          <w:tcPr>
            <w:tcW w:w="642" w:type="dxa"/>
            <w:gridSpan w:val="2"/>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10.</w:t>
            </w:r>
          </w:p>
        </w:tc>
        <w:tc>
          <w:tcPr>
            <w:tcW w:w="1202" w:type="dxa"/>
            <w:gridSpan w:val="4"/>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26 апреля</w:t>
            </w:r>
          </w:p>
        </w:tc>
        <w:tc>
          <w:tcPr>
            <w:tcW w:w="3403"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День памяти погибших в радиационных авариях и катастрофах</w:t>
            </w:r>
          </w:p>
        </w:tc>
        <w:tc>
          <w:tcPr>
            <w:tcW w:w="2834" w:type="dxa"/>
          </w:tcPr>
          <w:p w:rsidR="004717E6" w:rsidRPr="00622DF7" w:rsidRDefault="004717E6" w:rsidP="00126049">
            <w:pPr>
              <w:spacing w:after="0"/>
              <w:rPr>
                <w:rFonts w:ascii="Times New Roman" w:eastAsia="Calibri" w:hAnsi="Times New Roman" w:cs="Times New Roman"/>
                <w:sz w:val="24"/>
                <w:szCs w:val="24"/>
                <w:lang w:eastAsia="ru-RU"/>
              </w:rPr>
            </w:pPr>
          </w:p>
        </w:tc>
        <w:tc>
          <w:tcPr>
            <w:tcW w:w="850"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168</w:t>
            </w:r>
          </w:p>
        </w:tc>
        <w:tc>
          <w:tcPr>
            <w:tcW w:w="1418"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Образовательные организации</w:t>
            </w:r>
          </w:p>
        </w:tc>
      </w:tr>
      <w:tr w:rsidR="004717E6" w:rsidRPr="00622DF7" w:rsidTr="001411B2">
        <w:tc>
          <w:tcPr>
            <w:tcW w:w="642" w:type="dxa"/>
            <w:gridSpan w:val="2"/>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11.</w:t>
            </w:r>
          </w:p>
        </w:tc>
        <w:tc>
          <w:tcPr>
            <w:tcW w:w="1202" w:type="dxa"/>
            <w:gridSpan w:val="4"/>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22 апреля по 09мая</w:t>
            </w:r>
          </w:p>
        </w:tc>
        <w:tc>
          <w:tcPr>
            <w:tcW w:w="3403"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Участие во Всероссийской акции «Георгиевская ленточка»</w:t>
            </w:r>
          </w:p>
        </w:tc>
        <w:tc>
          <w:tcPr>
            <w:tcW w:w="2834" w:type="dxa"/>
          </w:tcPr>
          <w:p w:rsidR="004717E6" w:rsidRPr="00622DF7" w:rsidRDefault="004717E6" w:rsidP="00126049">
            <w:pPr>
              <w:spacing w:after="0"/>
              <w:rPr>
                <w:rFonts w:ascii="Times New Roman" w:eastAsia="Calibri" w:hAnsi="Times New Roman" w:cs="Times New Roman"/>
                <w:sz w:val="24"/>
                <w:szCs w:val="24"/>
                <w:lang w:eastAsia="ru-RU"/>
              </w:rPr>
            </w:pPr>
          </w:p>
        </w:tc>
        <w:tc>
          <w:tcPr>
            <w:tcW w:w="850"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27</w:t>
            </w:r>
          </w:p>
        </w:tc>
        <w:tc>
          <w:tcPr>
            <w:tcW w:w="1418"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 xml:space="preserve">Образовательные организации </w:t>
            </w:r>
          </w:p>
        </w:tc>
      </w:tr>
      <w:tr w:rsidR="004717E6" w:rsidRPr="00622DF7" w:rsidTr="001411B2">
        <w:tc>
          <w:tcPr>
            <w:tcW w:w="642" w:type="dxa"/>
            <w:gridSpan w:val="2"/>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lastRenderedPageBreak/>
              <w:t>13.</w:t>
            </w:r>
          </w:p>
        </w:tc>
        <w:tc>
          <w:tcPr>
            <w:tcW w:w="1202" w:type="dxa"/>
            <w:gridSpan w:val="4"/>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22 апреля</w:t>
            </w:r>
          </w:p>
        </w:tc>
        <w:tc>
          <w:tcPr>
            <w:tcW w:w="3403"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Участие во Всероссийской акции «День Земли»</w:t>
            </w:r>
          </w:p>
        </w:tc>
        <w:tc>
          <w:tcPr>
            <w:tcW w:w="2834" w:type="dxa"/>
          </w:tcPr>
          <w:p w:rsidR="004717E6" w:rsidRPr="00622DF7" w:rsidRDefault="004717E6" w:rsidP="00126049">
            <w:pPr>
              <w:spacing w:after="0"/>
              <w:rPr>
                <w:rFonts w:ascii="Times New Roman" w:eastAsia="Calibri" w:hAnsi="Times New Roman" w:cs="Times New Roman"/>
                <w:sz w:val="24"/>
                <w:szCs w:val="24"/>
                <w:lang w:eastAsia="ru-RU"/>
              </w:rPr>
            </w:pPr>
          </w:p>
        </w:tc>
        <w:tc>
          <w:tcPr>
            <w:tcW w:w="850"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69</w:t>
            </w:r>
          </w:p>
        </w:tc>
        <w:tc>
          <w:tcPr>
            <w:tcW w:w="1418"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 xml:space="preserve">Образовательные организации </w:t>
            </w:r>
          </w:p>
        </w:tc>
      </w:tr>
      <w:tr w:rsidR="004717E6" w:rsidRPr="00622DF7" w:rsidTr="001411B2">
        <w:trPr>
          <w:trHeight w:val="397"/>
        </w:trPr>
        <w:tc>
          <w:tcPr>
            <w:tcW w:w="10349" w:type="dxa"/>
            <w:gridSpan w:val="10"/>
          </w:tcPr>
          <w:p w:rsidR="004717E6" w:rsidRPr="00622DF7" w:rsidRDefault="004717E6" w:rsidP="00126049">
            <w:pPr>
              <w:spacing w:after="0"/>
              <w:jc w:val="center"/>
              <w:rPr>
                <w:rFonts w:ascii="Times New Roman" w:eastAsia="Calibri" w:hAnsi="Times New Roman" w:cs="Times New Roman"/>
                <w:b/>
                <w:sz w:val="24"/>
                <w:szCs w:val="24"/>
                <w:lang w:eastAsia="ru-RU"/>
              </w:rPr>
            </w:pPr>
            <w:r w:rsidRPr="00622DF7">
              <w:rPr>
                <w:rFonts w:ascii="Times New Roman" w:eastAsia="Calibri" w:hAnsi="Times New Roman" w:cs="Times New Roman"/>
                <w:b/>
                <w:sz w:val="24"/>
                <w:szCs w:val="24"/>
                <w:lang w:eastAsia="ru-RU"/>
              </w:rPr>
              <w:t>Май 2020</w:t>
            </w:r>
          </w:p>
        </w:tc>
      </w:tr>
      <w:tr w:rsidR="004717E6" w:rsidRPr="00622DF7" w:rsidTr="001411B2">
        <w:tc>
          <w:tcPr>
            <w:tcW w:w="642" w:type="dxa"/>
            <w:gridSpan w:val="2"/>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14.</w:t>
            </w:r>
          </w:p>
        </w:tc>
        <w:tc>
          <w:tcPr>
            <w:tcW w:w="1202" w:type="dxa"/>
            <w:gridSpan w:val="4"/>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 xml:space="preserve">20 апреля по 15 мая </w:t>
            </w:r>
          </w:p>
        </w:tc>
        <w:tc>
          <w:tcPr>
            <w:tcW w:w="3403"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Муниципальный этап Всероссийской военно-спортивной игры «ПОБЕДА»</w:t>
            </w:r>
          </w:p>
        </w:tc>
        <w:tc>
          <w:tcPr>
            <w:tcW w:w="2834"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Участие юнармейских отрядов в муниципальном этапе Всероссийской военно-спортивной игры «ПОБЕДА»</w:t>
            </w:r>
          </w:p>
        </w:tc>
        <w:tc>
          <w:tcPr>
            <w:tcW w:w="850"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26</w:t>
            </w:r>
          </w:p>
        </w:tc>
        <w:tc>
          <w:tcPr>
            <w:tcW w:w="1418"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 xml:space="preserve">Образовательные организации </w:t>
            </w:r>
          </w:p>
        </w:tc>
      </w:tr>
      <w:tr w:rsidR="004717E6" w:rsidRPr="00622DF7" w:rsidTr="001411B2">
        <w:tc>
          <w:tcPr>
            <w:tcW w:w="642" w:type="dxa"/>
            <w:gridSpan w:val="2"/>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15.</w:t>
            </w:r>
          </w:p>
        </w:tc>
        <w:tc>
          <w:tcPr>
            <w:tcW w:w="1202" w:type="dxa"/>
            <w:gridSpan w:val="4"/>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06 мая</w:t>
            </w:r>
          </w:p>
        </w:tc>
        <w:tc>
          <w:tcPr>
            <w:tcW w:w="3403"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Духовно-патриотическая акция «Георгиевский парад. Дети победителей»</w:t>
            </w:r>
          </w:p>
        </w:tc>
        <w:tc>
          <w:tcPr>
            <w:tcW w:w="2834"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 xml:space="preserve">Торжественный митинг, парад юнармейцев «Братства православных следопытов», крестный ход, молебен в память о погибших воинах, </w:t>
            </w:r>
            <w:proofErr w:type="spellStart"/>
            <w:r w:rsidRPr="00622DF7">
              <w:rPr>
                <w:rFonts w:ascii="Times New Roman" w:eastAsia="Calibri" w:hAnsi="Times New Roman" w:cs="Times New Roman"/>
                <w:sz w:val="24"/>
                <w:szCs w:val="24"/>
                <w:lang w:eastAsia="ru-RU"/>
              </w:rPr>
              <w:t>разведческая</w:t>
            </w:r>
            <w:proofErr w:type="spellEnd"/>
            <w:r w:rsidRPr="00622DF7">
              <w:rPr>
                <w:rFonts w:ascii="Times New Roman" w:eastAsia="Calibri" w:hAnsi="Times New Roman" w:cs="Times New Roman"/>
                <w:sz w:val="24"/>
                <w:szCs w:val="24"/>
                <w:lang w:eastAsia="ru-RU"/>
              </w:rPr>
              <w:t xml:space="preserve"> игра</w:t>
            </w:r>
          </w:p>
        </w:tc>
        <w:tc>
          <w:tcPr>
            <w:tcW w:w="850"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67</w:t>
            </w:r>
          </w:p>
        </w:tc>
        <w:tc>
          <w:tcPr>
            <w:tcW w:w="1418"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 xml:space="preserve">Образовательные организации </w:t>
            </w:r>
          </w:p>
        </w:tc>
      </w:tr>
      <w:tr w:rsidR="004717E6" w:rsidRPr="00622DF7" w:rsidTr="001411B2">
        <w:tc>
          <w:tcPr>
            <w:tcW w:w="642" w:type="dxa"/>
            <w:gridSpan w:val="2"/>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16.</w:t>
            </w:r>
          </w:p>
        </w:tc>
        <w:tc>
          <w:tcPr>
            <w:tcW w:w="1202" w:type="dxa"/>
            <w:gridSpan w:val="4"/>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09 мая</w:t>
            </w:r>
          </w:p>
        </w:tc>
        <w:tc>
          <w:tcPr>
            <w:tcW w:w="3403"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Участие в шествии «Бессмертного полка» (мероприятия, обязательные к проведению юнармейскими отрядами)</w:t>
            </w:r>
          </w:p>
        </w:tc>
        <w:tc>
          <w:tcPr>
            <w:tcW w:w="2834"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Участие юнармейцев в шествиях «Бессмертного полка» в городах и районах Кемеровской области</w:t>
            </w:r>
          </w:p>
        </w:tc>
        <w:tc>
          <w:tcPr>
            <w:tcW w:w="850"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126</w:t>
            </w:r>
          </w:p>
        </w:tc>
        <w:tc>
          <w:tcPr>
            <w:tcW w:w="1418"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 xml:space="preserve">Образовательные организации </w:t>
            </w:r>
          </w:p>
        </w:tc>
      </w:tr>
      <w:tr w:rsidR="004717E6" w:rsidRPr="00622DF7" w:rsidTr="001411B2">
        <w:tc>
          <w:tcPr>
            <w:tcW w:w="10349" w:type="dxa"/>
            <w:gridSpan w:val="10"/>
          </w:tcPr>
          <w:p w:rsidR="004717E6" w:rsidRPr="00622DF7" w:rsidRDefault="004717E6" w:rsidP="00126049">
            <w:pPr>
              <w:spacing w:after="0"/>
              <w:jc w:val="center"/>
              <w:rPr>
                <w:rFonts w:ascii="Times New Roman" w:eastAsia="Calibri" w:hAnsi="Times New Roman" w:cs="Times New Roman"/>
                <w:b/>
                <w:sz w:val="24"/>
                <w:szCs w:val="24"/>
                <w:lang w:eastAsia="ru-RU"/>
              </w:rPr>
            </w:pPr>
            <w:r w:rsidRPr="00622DF7">
              <w:rPr>
                <w:rFonts w:ascii="Times New Roman" w:eastAsia="Calibri" w:hAnsi="Times New Roman" w:cs="Times New Roman"/>
                <w:b/>
                <w:sz w:val="24"/>
                <w:szCs w:val="24"/>
                <w:lang w:eastAsia="ru-RU"/>
              </w:rPr>
              <w:t>Июнь 2020</w:t>
            </w:r>
          </w:p>
        </w:tc>
      </w:tr>
      <w:tr w:rsidR="004717E6" w:rsidRPr="00622DF7" w:rsidTr="001411B2">
        <w:tc>
          <w:tcPr>
            <w:tcW w:w="642" w:type="dxa"/>
            <w:gridSpan w:val="2"/>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17.</w:t>
            </w:r>
          </w:p>
        </w:tc>
        <w:tc>
          <w:tcPr>
            <w:tcW w:w="1202" w:type="dxa"/>
            <w:gridSpan w:val="4"/>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1 июня</w:t>
            </w:r>
          </w:p>
        </w:tc>
        <w:tc>
          <w:tcPr>
            <w:tcW w:w="3403"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Международный день защиты детей</w:t>
            </w:r>
          </w:p>
        </w:tc>
        <w:tc>
          <w:tcPr>
            <w:tcW w:w="2834" w:type="dxa"/>
          </w:tcPr>
          <w:p w:rsidR="004717E6" w:rsidRPr="00622DF7" w:rsidRDefault="004717E6" w:rsidP="00126049">
            <w:pPr>
              <w:spacing w:after="0"/>
              <w:rPr>
                <w:rFonts w:ascii="Times New Roman" w:eastAsia="Calibri" w:hAnsi="Times New Roman" w:cs="Times New Roman"/>
                <w:sz w:val="24"/>
                <w:szCs w:val="24"/>
                <w:lang w:eastAsia="ru-RU"/>
              </w:rPr>
            </w:pPr>
          </w:p>
        </w:tc>
        <w:tc>
          <w:tcPr>
            <w:tcW w:w="850"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52</w:t>
            </w:r>
          </w:p>
        </w:tc>
        <w:tc>
          <w:tcPr>
            <w:tcW w:w="1418"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 xml:space="preserve">Образовательные организации </w:t>
            </w:r>
          </w:p>
        </w:tc>
      </w:tr>
      <w:tr w:rsidR="004717E6" w:rsidRPr="00622DF7" w:rsidTr="001411B2">
        <w:tc>
          <w:tcPr>
            <w:tcW w:w="642" w:type="dxa"/>
            <w:gridSpan w:val="2"/>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18.</w:t>
            </w:r>
          </w:p>
        </w:tc>
        <w:tc>
          <w:tcPr>
            <w:tcW w:w="1202" w:type="dxa"/>
            <w:gridSpan w:val="4"/>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12 июня</w:t>
            </w:r>
          </w:p>
        </w:tc>
        <w:tc>
          <w:tcPr>
            <w:tcW w:w="3403"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 xml:space="preserve">День России </w:t>
            </w:r>
          </w:p>
        </w:tc>
        <w:tc>
          <w:tcPr>
            <w:tcW w:w="2834" w:type="dxa"/>
          </w:tcPr>
          <w:p w:rsidR="004717E6" w:rsidRPr="00622DF7" w:rsidRDefault="004717E6" w:rsidP="00126049">
            <w:pPr>
              <w:spacing w:after="0"/>
              <w:rPr>
                <w:rFonts w:ascii="Times New Roman" w:eastAsia="Calibri" w:hAnsi="Times New Roman" w:cs="Times New Roman"/>
                <w:sz w:val="24"/>
                <w:szCs w:val="24"/>
                <w:lang w:eastAsia="ru-RU"/>
              </w:rPr>
            </w:pPr>
          </w:p>
        </w:tc>
        <w:tc>
          <w:tcPr>
            <w:tcW w:w="850"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52</w:t>
            </w:r>
          </w:p>
        </w:tc>
        <w:tc>
          <w:tcPr>
            <w:tcW w:w="1418"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 xml:space="preserve">Образовательные организации </w:t>
            </w:r>
          </w:p>
        </w:tc>
      </w:tr>
      <w:tr w:rsidR="004717E6" w:rsidRPr="00622DF7" w:rsidTr="001411B2">
        <w:tc>
          <w:tcPr>
            <w:tcW w:w="642" w:type="dxa"/>
            <w:gridSpan w:val="2"/>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19.</w:t>
            </w:r>
          </w:p>
        </w:tc>
        <w:tc>
          <w:tcPr>
            <w:tcW w:w="1202" w:type="dxa"/>
            <w:gridSpan w:val="4"/>
          </w:tcPr>
          <w:p w:rsidR="004717E6" w:rsidRPr="00622DF7" w:rsidRDefault="004717E6" w:rsidP="00126049">
            <w:pPr>
              <w:spacing w:after="0"/>
              <w:rPr>
                <w:rFonts w:ascii="Times New Roman" w:eastAsia="Calibri" w:hAnsi="Times New Roman" w:cs="Times New Roman"/>
                <w:b/>
                <w:sz w:val="24"/>
                <w:szCs w:val="24"/>
                <w:lang w:eastAsia="ru-RU"/>
              </w:rPr>
            </w:pPr>
            <w:r w:rsidRPr="00622DF7">
              <w:rPr>
                <w:rFonts w:ascii="Times New Roman" w:eastAsia="Calibri" w:hAnsi="Times New Roman" w:cs="Times New Roman"/>
                <w:sz w:val="24"/>
                <w:szCs w:val="24"/>
                <w:lang w:eastAsia="ru-RU"/>
              </w:rPr>
              <w:t>22 июня</w:t>
            </w:r>
          </w:p>
        </w:tc>
        <w:tc>
          <w:tcPr>
            <w:tcW w:w="3403"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 xml:space="preserve">Всероссийская акция «Свеча Памяти» </w:t>
            </w:r>
          </w:p>
        </w:tc>
        <w:tc>
          <w:tcPr>
            <w:tcW w:w="2834" w:type="dxa"/>
          </w:tcPr>
          <w:p w:rsidR="004717E6" w:rsidRPr="00622DF7" w:rsidRDefault="004717E6" w:rsidP="00126049">
            <w:pPr>
              <w:spacing w:after="0"/>
              <w:rPr>
                <w:rFonts w:ascii="Times New Roman" w:eastAsia="Calibri" w:hAnsi="Times New Roman" w:cs="Times New Roman"/>
                <w:sz w:val="24"/>
                <w:szCs w:val="24"/>
                <w:lang w:eastAsia="ru-RU"/>
              </w:rPr>
            </w:pPr>
          </w:p>
        </w:tc>
        <w:tc>
          <w:tcPr>
            <w:tcW w:w="850"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89</w:t>
            </w:r>
          </w:p>
        </w:tc>
        <w:tc>
          <w:tcPr>
            <w:tcW w:w="1418"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 xml:space="preserve">Образовательные организации </w:t>
            </w:r>
          </w:p>
        </w:tc>
      </w:tr>
      <w:tr w:rsidR="004717E6" w:rsidRPr="00622DF7" w:rsidTr="001411B2">
        <w:tc>
          <w:tcPr>
            <w:tcW w:w="642" w:type="dxa"/>
            <w:gridSpan w:val="2"/>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20.</w:t>
            </w:r>
          </w:p>
        </w:tc>
        <w:tc>
          <w:tcPr>
            <w:tcW w:w="1202" w:type="dxa"/>
            <w:gridSpan w:val="4"/>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июль-август</w:t>
            </w:r>
          </w:p>
        </w:tc>
        <w:tc>
          <w:tcPr>
            <w:tcW w:w="3403"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Участие в проведении торжественных мероприятий, посвящённых 77-летию разгрома советскими войсками немецко-фашистских войск в Курской битве (1943 год) и танкового сражения под Прохоровкой</w:t>
            </w:r>
          </w:p>
        </w:tc>
        <w:tc>
          <w:tcPr>
            <w:tcW w:w="2834" w:type="dxa"/>
          </w:tcPr>
          <w:p w:rsidR="004717E6" w:rsidRPr="00622DF7" w:rsidRDefault="004717E6" w:rsidP="00126049">
            <w:pPr>
              <w:spacing w:after="0"/>
              <w:rPr>
                <w:rFonts w:ascii="Times New Roman" w:eastAsia="Calibri" w:hAnsi="Times New Roman" w:cs="Times New Roman"/>
                <w:sz w:val="24"/>
                <w:szCs w:val="24"/>
                <w:lang w:eastAsia="ru-RU"/>
              </w:rPr>
            </w:pPr>
          </w:p>
        </w:tc>
        <w:tc>
          <w:tcPr>
            <w:tcW w:w="850"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24</w:t>
            </w:r>
          </w:p>
        </w:tc>
        <w:tc>
          <w:tcPr>
            <w:tcW w:w="1418"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 xml:space="preserve">Образовательные организации </w:t>
            </w:r>
          </w:p>
        </w:tc>
      </w:tr>
      <w:tr w:rsidR="004717E6" w:rsidRPr="00622DF7" w:rsidTr="001411B2">
        <w:trPr>
          <w:trHeight w:val="397"/>
        </w:trPr>
        <w:tc>
          <w:tcPr>
            <w:tcW w:w="10349" w:type="dxa"/>
            <w:gridSpan w:val="10"/>
          </w:tcPr>
          <w:p w:rsidR="004717E6" w:rsidRPr="00622DF7" w:rsidRDefault="004717E6" w:rsidP="00126049">
            <w:pPr>
              <w:spacing w:after="0"/>
              <w:jc w:val="center"/>
              <w:rPr>
                <w:rFonts w:ascii="Times New Roman" w:eastAsia="Calibri" w:hAnsi="Times New Roman" w:cs="Times New Roman"/>
                <w:b/>
                <w:sz w:val="24"/>
                <w:szCs w:val="24"/>
                <w:lang w:eastAsia="ru-RU"/>
              </w:rPr>
            </w:pPr>
            <w:r w:rsidRPr="00622DF7">
              <w:rPr>
                <w:rFonts w:ascii="Times New Roman" w:eastAsia="Calibri" w:hAnsi="Times New Roman" w:cs="Times New Roman"/>
                <w:b/>
                <w:sz w:val="24"/>
                <w:szCs w:val="24"/>
                <w:lang w:eastAsia="ru-RU"/>
              </w:rPr>
              <w:t>Август 2020</w:t>
            </w:r>
          </w:p>
        </w:tc>
      </w:tr>
      <w:tr w:rsidR="004717E6" w:rsidRPr="00622DF7" w:rsidTr="001411B2">
        <w:tc>
          <w:tcPr>
            <w:tcW w:w="701" w:type="dxa"/>
            <w:gridSpan w:val="4"/>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21.</w:t>
            </w:r>
          </w:p>
        </w:tc>
        <w:tc>
          <w:tcPr>
            <w:tcW w:w="1143" w:type="dxa"/>
            <w:gridSpan w:val="2"/>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2 августа</w:t>
            </w:r>
          </w:p>
        </w:tc>
        <w:tc>
          <w:tcPr>
            <w:tcW w:w="3403"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 xml:space="preserve">День Воздушно-десантных войск </w:t>
            </w:r>
          </w:p>
        </w:tc>
        <w:tc>
          <w:tcPr>
            <w:tcW w:w="2834" w:type="dxa"/>
          </w:tcPr>
          <w:p w:rsidR="004717E6" w:rsidRPr="00622DF7" w:rsidRDefault="004717E6" w:rsidP="00126049">
            <w:pPr>
              <w:spacing w:after="0"/>
              <w:rPr>
                <w:rFonts w:ascii="Times New Roman" w:eastAsia="Calibri" w:hAnsi="Times New Roman" w:cs="Times New Roman"/>
                <w:sz w:val="24"/>
                <w:szCs w:val="24"/>
                <w:lang w:eastAsia="ru-RU"/>
              </w:rPr>
            </w:pPr>
          </w:p>
        </w:tc>
        <w:tc>
          <w:tcPr>
            <w:tcW w:w="850"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24</w:t>
            </w:r>
          </w:p>
        </w:tc>
        <w:tc>
          <w:tcPr>
            <w:tcW w:w="1418"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Образовательные организаци</w:t>
            </w:r>
            <w:r w:rsidRPr="00622DF7">
              <w:rPr>
                <w:rFonts w:ascii="Times New Roman" w:eastAsia="Calibri" w:hAnsi="Times New Roman" w:cs="Times New Roman"/>
                <w:sz w:val="24"/>
                <w:szCs w:val="24"/>
                <w:lang w:eastAsia="ru-RU"/>
              </w:rPr>
              <w:lastRenderedPageBreak/>
              <w:t xml:space="preserve">и </w:t>
            </w:r>
          </w:p>
        </w:tc>
      </w:tr>
      <w:tr w:rsidR="004717E6" w:rsidRPr="00622DF7" w:rsidTr="001411B2">
        <w:tc>
          <w:tcPr>
            <w:tcW w:w="701" w:type="dxa"/>
            <w:gridSpan w:val="4"/>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lastRenderedPageBreak/>
              <w:t>22.</w:t>
            </w:r>
          </w:p>
        </w:tc>
        <w:tc>
          <w:tcPr>
            <w:tcW w:w="1143" w:type="dxa"/>
            <w:gridSpan w:val="2"/>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22 августа</w:t>
            </w:r>
          </w:p>
        </w:tc>
        <w:tc>
          <w:tcPr>
            <w:tcW w:w="3403"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 xml:space="preserve">День Государственного Флага Российской Федерации </w:t>
            </w:r>
          </w:p>
        </w:tc>
        <w:tc>
          <w:tcPr>
            <w:tcW w:w="2834" w:type="dxa"/>
          </w:tcPr>
          <w:p w:rsidR="004717E6" w:rsidRPr="00622DF7" w:rsidRDefault="004717E6" w:rsidP="00126049">
            <w:pPr>
              <w:spacing w:after="0"/>
              <w:rPr>
                <w:rFonts w:ascii="Times New Roman" w:eastAsia="Calibri" w:hAnsi="Times New Roman" w:cs="Times New Roman"/>
                <w:sz w:val="24"/>
                <w:szCs w:val="24"/>
                <w:lang w:eastAsia="ru-RU"/>
              </w:rPr>
            </w:pPr>
          </w:p>
        </w:tc>
        <w:tc>
          <w:tcPr>
            <w:tcW w:w="850"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56</w:t>
            </w:r>
          </w:p>
        </w:tc>
        <w:tc>
          <w:tcPr>
            <w:tcW w:w="1418"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 xml:space="preserve">Образовательные организации </w:t>
            </w:r>
          </w:p>
        </w:tc>
      </w:tr>
      <w:tr w:rsidR="004717E6" w:rsidRPr="00622DF7" w:rsidTr="001411B2">
        <w:trPr>
          <w:trHeight w:val="397"/>
        </w:trPr>
        <w:tc>
          <w:tcPr>
            <w:tcW w:w="10349" w:type="dxa"/>
            <w:gridSpan w:val="10"/>
          </w:tcPr>
          <w:p w:rsidR="004717E6" w:rsidRPr="00622DF7" w:rsidRDefault="004717E6" w:rsidP="00126049">
            <w:pPr>
              <w:spacing w:after="0"/>
              <w:jc w:val="center"/>
              <w:rPr>
                <w:rFonts w:ascii="Times New Roman" w:eastAsia="Calibri" w:hAnsi="Times New Roman" w:cs="Times New Roman"/>
                <w:b/>
                <w:sz w:val="24"/>
                <w:szCs w:val="24"/>
                <w:lang w:eastAsia="ru-RU"/>
              </w:rPr>
            </w:pPr>
            <w:r w:rsidRPr="00622DF7">
              <w:rPr>
                <w:rFonts w:ascii="Times New Roman" w:eastAsia="Calibri" w:hAnsi="Times New Roman" w:cs="Times New Roman"/>
                <w:b/>
                <w:sz w:val="24"/>
                <w:szCs w:val="24"/>
                <w:lang w:eastAsia="ru-RU"/>
              </w:rPr>
              <w:t>Сентябрь 2020</w:t>
            </w:r>
          </w:p>
        </w:tc>
      </w:tr>
      <w:tr w:rsidR="004717E6" w:rsidRPr="00622DF7" w:rsidTr="001411B2">
        <w:tc>
          <w:tcPr>
            <w:tcW w:w="642" w:type="dxa"/>
            <w:gridSpan w:val="2"/>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23.</w:t>
            </w:r>
          </w:p>
        </w:tc>
        <w:tc>
          <w:tcPr>
            <w:tcW w:w="1202" w:type="dxa"/>
            <w:gridSpan w:val="4"/>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2 сентября</w:t>
            </w:r>
          </w:p>
        </w:tc>
        <w:tc>
          <w:tcPr>
            <w:tcW w:w="3403"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 xml:space="preserve">День Российской гвардии </w:t>
            </w:r>
          </w:p>
        </w:tc>
        <w:tc>
          <w:tcPr>
            <w:tcW w:w="2834" w:type="dxa"/>
          </w:tcPr>
          <w:p w:rsidR="004717E6" w:rsidRPr="00622DF7" w:rsidRDefault="004717E6" w:rsidP="00126049">
            <w:pPr>
              <w:spacing w:after="0"/>
              <w:rPr>
                <w:rFonts w:ascii="Times New Roman" w:eastAsia="Calibri" w:hAnsi="Times New Roman" w:cs="Times New Roman"/>
                <w:sz w:val="24"/>
                <w:szCs w:val="24"/>
                <w:lang w:eastAsia="ru-RU"/>
              </w:rPr>
            </w:pPr>
          </w:p>
        </w:tc>
        <w:tc>
          <w:tcPr>
            <w:tcW w:w="850"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89</w:t>
            </w:r>
          </w:p>
        </w:tc>
        <w:tc>
          <w:tcPr>
            <w:tcW w:w="1418"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 xml:space="preserve">Образовательные организации </w:t>
            </w:r>
          </w:p>
        </w:tc>
      </w:tr>
      <w:tr w:rsidR="004717E6" w:rsidRPr="00622DF7" w:rsidTr="001411B2">
        <w:trPr>
          <w:trHeight w:val="1080"/>
        </w:trPr>
        <w:tc>
          <w:tcPr>
            <w:tcW w:w="642" w:type="dxa"/>
            <w:gridSpan w:val="2"/>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24.</w:t>
            </w:r>
          </w:p>
        </w:tc>
        <w:tc>
          <w:tcPr>
            <w:tcW w:w="1202" w:type="dxa"/>
            <w:gridSpan w:val="4"/>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3 сентября</w:t>
            </w:r>
          </w:p>
        </w:tc>
        <w:tc>
          <w:tcPr>
            <w:tcW w:w="3403"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 xml:space="preserve">День солидарности в борьбе с терроризмом  </w:t>
            </w:r>
          </w:p>
        </w:tc>
        <w:tc>
          <w:tcPr>
            <w:tcW w:w="2834" w:type="dxa"/>
          </w:tcPr>
          <w:p w:rsidR="004717E6" w:rsidRPr="00622DF7" w:rsidRDefault="004717E6" w:rsidP="00126049">
            <w:pPr>
              <w:spacing w:after="0"/>
              <w:rPr>
                <w:rFonts w:ascii="Times New Roman" w:eastAsia="Calibri" w:hAnsi="Times New Roman" w:cs="Times New Roman"/>
                <w:sz w:val="24"/>
                <w:szCs w:val="24"/>
                <w:lang w:eastAsia="ru-RU"/>
              </w:rPr>
            </w:pPr>
          </w:p>
        </w:tc>
        <w:tc>
          <w:tcPr>
            <w:tcW w:w="850"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220</w:t>
            </w:r>
          </w:p>
        </w:tc>
        <w:tc>
          <w:tcPr>
            <w:tcW w:w="1418"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 xml:space="preserve">Образовательные организации </w:t>
            </w:r>
          </w:p>
        </w:tc>
      </w:tr>
      <w:tr w:rsidR="004717E6" w:rsidRPr="00622DF7" w:rsidTr="001411B2">
        <w:tc>
          <w:tcPr>
            <w:tcW w:w="642" w:type="dxa"/>
            <w:gridSpan w:val="2"/>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25.</w:t>
            </w:r>
          </w:p>
        </w:tc>
        <w:tc>
          <w:tcPr>
            <w:tcW w:w="1202" w:type="dxa"/>
            <w:gridSpan w:val="4"/>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 xml:space="preserve">Сентябрь – октябрь </w:t>
            </w:r>
          </w:p>
        </w:tc>
        <w:tc>
          <w:tcPr>
            <w:tcW w:w="3403"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Акция «Свеча памяти на могиле ветерана»</w:t>
            </w:r>
          </w:p>
        </w:tc>
        <w:tc>
          <w:tcPr>
            <w:tcW w:w="2834"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Благоустройство мемориалов, памятников могил участников Великой Отечественной войны</w:t>
            </w:r>
          </w:p>
        </w:tc>
        <w:tc>
          <w:tcPr>
            <w:tcW w:w="850"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198</w:t>
            </w:r>
          </w:p>
        </w:tc>
        <w:tc>
          <w:tcPr>
            <w:tcW w:w="1418"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 xml:space="preserve">Образовательные организации </w:t>
            </w:r>
          </w:p>
        </w:tc>
      </w:tr>
      <w:tr w:rsidR="004717E6" w:rsidRPr="00622DF7" w:rsidTr="001411B2">
        <w:trPr>
          <w:trHeight w:val="397"/>
        </w:trPr>
        <w:tc>
          <w:tcPr>
            <w:tcW w:w="10349" w:type="dxa"/>
            <w:gridSpan w:val="10"/>
          </w:tcPr>
          <w:p w:rsidR="004717E6" w:rsidRPr="00622DF7" w:rsidRDefault="004717E6" w:rsidP="00126049">
            <w:pPr>
              <w:spacing w:after="0"/>
              <w:jc w:val="center"/>
              <w:rPr>
                <w:rFonts w:ascii="Times New Roman" w:eastAsia="Calibri" w:hAnsi="Times New Roman" w:cs="Times New Roman"/>
                <w:b/>
                <w:sz w:val="24"/>
                <w:szCs w:val="24"/>
                <w:lang w:eastAsia="ru-RU"/>
              </w:rPr>
            </w:pPr>
            <w:r w:rsidRPr="00622DF7">
              <w:rPr>
                <w:rFonts w:ascii="Times New Roman" w:eastAsia="Calibri" w:hAnsi="Times New Roman" w:cs="Times New Roman"/>
                <w:b/>
                <w:sz w:val="24"/>
                <w:szCs w:val="24"/>
                <w:lang w:eastAsia="ru-RU"/>
              </w:rPr>
              <w:t>Октябрь 2020</w:t>
            </w:r>
          </w:p>
        </w:tc>
      </w:tr>
      <w:tr w:rsidR="004717E6" w:rsidRPr="00622DF7" w:rsidTr="001411B2">
        <w:trPr>
          <w:trHeight w:val="397"/>
        </w:trPr>
        <w:tc>
          <w:tcPr>
            <w:tcW w:w="708" w:type="dxa"/>
            <w:gridSpan w:val="5"/>
          </w:tcPr>
          <w:p w:rsidR="004717E6" w:rsidRPr="00622DF7" w:rsidRDefault="004717E6" w:rsidP="00126049">
            <w:pPr>
              <w:spacing w:after="0"/>
              <w:jc w:val="center"/>
              <w:rPr>
                <w:rFonts w:ascii="Times New Roman" w:eastAsia="Calibri" w:hAnsi="Times New Roman" w:cs="Times New Roman"/>
                <w:b/>
                <w:sz w:val="24"/>
                <w:szCs w:val="24"/>
                <w:lang w:eastAsia="ru-RU"/>
              </w:rPr>
            </w:pPr>
            <w:r w:rsidRPr="00622DF7">
              <w:rPr>
                <w:rFonts w:ascii="Times New Roman" w:eastAsia="Calibri" w:hAnsi="Times New Roman" w:cs="Times New Roman"/>
                <w:b/>
                <w:sz w:val="24"/>
                <w:szCs w:val="24"/>
                <w:lang w:eastAsia="ru-RU"/>
              </w:rPr>
              <w:t>26.</w:t>
            </w:r>
          </w:p>
        </w:tc>
        <w:tc>
          <w:tcPr>
            <w:tcW w:w="1136" w:type="dxa"/>
          </w:tcPr>
          <w:p w:rsidR="004717E6" w:rsidRPr="00622DF7" w:rsidRDefault="004717E6" w:rsidP="00126049">
            <w:pPr>
              <w:spacing w:after="0"/>
              <w:jc w:val="center"/>
              <w:rPr>
                <w:rFonts w:ascii="Times New Roman" w:eastAsia="Calibri" w:hAnsi="Times New Roman" w:cs="Times New Roman"/>
                <w:b/>
                <w:sz w:val="24"/>
                <w:szCs w:val="24"/>
                <w:lang w:eastAsia="ru-RU"/>
              </w:rPr>
            </w:pPr>
            <w:r w:rsidRPr="00622DF7">
              <w:rPr>
                <w:rFonts w:ascii="Times New Roman" w:eastAsia="Calibri" w:hAnsi="Times New Roman" w:cs="Times New Roman"/>
                <w:sz w:val="24"/>
                <w:szCs w:val="24"/>
                <w:lang w:eastAsia="ru-RU"/>
              </w:rPr>
              <w:t>1 октября</w:t>
            </w:r>
          </w:p>
        </w:tc>
        <w:tc>
          <w:tcPr>
            <w:tcW w:w="3403" w:type="dxa"/>
          </w:tcPr>
          <w:p w:rsidR="004717E6" w:rsidRPr="00622DF7" w:rsidRDefault="004717E6" w:rsidP="00126049">
            <w:pPr>
              <w:spacing w:after="0"/>
              <w:rPr>
                <w:rFonts w:ascii="Times New Roman" w:eastAsia="Calibri" w:hAnsi="Times New Roman" w:cs="Times New Roman"/>
                <w:b/>
                <w:sz w:val="24"/>
                <w:szCs w:val="24"/>
                <w:lang w:eastAsia="ru-RU"/>
              </w:rPr>
            </w:pPr>
            <w:r w:rsidRPr="00622DF7">
              <w:rPr>
                <w:rFonts w:ascii="Times New Roman" w:eastAsia="Calibri" w:hAnsi="Times New Roman" w:cs="Times New Roman"/>
                <w:sz w:val="24"/>
                <w:szCs w:val="24"/>
                <w:lang w:eastAsia="ru-RU"/>
              </w:rPr>
              <w:t>Содействие в организации и проведении Международного дня пожилого человека</w:t>
            </w:r>
          </w:p>
        </w:tc>
        <w:tc>
          <w:tcPr>
            <w:tcW w:w="2834" w:type="dxa"/>
          </w:tcPr>
          <w:p w:rsidR="004717E6" w:rsidRPr="00622DF7" w:rsidRDefault="004717E6" w:rsidP="00126049">
            <w:pPr>
              <w:spacing w:after="0"/>
              <w:jc w:val="center"/>
              <w:rPr>
                <w:rFonts w:ascii="Times New Roman" w:eastAsia="Calibri" w:hAnsi="Times New Roman" w:cs="Times New Roman"/>
                <w:b/>
                <w:sz w:val="24"/>
                <w:szCs w:val="24"/>
                <w:lang w:eastAsia="ru-RU"/>
              </w:rPr>
            </w:pPr>
          </w:p>
        </w:tc>
        <w:tc>
          <w:tcPr>
            <w:tcW w:w="850"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67</w:t>
            </w:r>
          </w:p>
        </w:tc>
        <w:tc>
          <w:tcPr>
            <w:tcW w:w="1418" w:type="dxa"/>
          </w:tcPr>
          <w:p w:rsidR="004717E6" w:rsidRPr="00622DF7" w:rsidRDefault="004717E6" w:rsidP="00126049">
            <w:pPr>
              <w:spacing w:after="0"/>
              <w:jc w:val="center"/>
              <w:rPr>
                <w:rFonts w:ascii="Times New Roman" w:eastAsia="Calibri" w:hAnsi="Times New Roman" w:cs="Times New Roman"/>
                <w:b/>
                <w:sz w:val="24"/>
                <w:szCs w:val="24"/>
                <w:lang w:eastAsia="ru-RU"/>
              </w:rPr>
            </w:pPr>
            <w:r w:rsidRPr="00622DF7">
              <w:rPr>
                <w:rFonts w:ascii="Times New Roman" w:eastAsia="Calibri" w:hAnsi="Times New Roman" w:cs="Times New Roman"/>
                <w:sz w:val="24"/>
                <w:szCs w:val="24"/>
                <w:lang w:eastAsia="ru-RU"/>
              </w:rPr>
              <w:t>Образовательные организации</w:t>
            </w:r>
          </w:p>
        </w:tc>
      </w:tr>
      <w:tr w:rsidR="004717E6" w:rsidRPr="00622DF7" w:rsidTr="001411B2">
        <w:trPr>
          <w:trHeight w:val="397"/>
        </w:trPr>
        <w:tc>
          <w:tcPr>
            <w:tcW w:w="10349" w:type="dxa"/>
            <w:gridSpan w:val="10"/>
          </w:tcPr>
          <w:p w:rsidR="004717E6" w:rsidRPr="00622DF7" w:rsidRDefault="004717E6" w:rsidP="00126049">
            <w:pPr>
              <w:spacing w:after="0"/>
              <w:jc w:val="center"/>
              <w:rPr>
                <w:rFonts w:ascii="Times New Roman" w:eastAsia="Calibri" w:hAnsi="Times New Roman" w:cs="Times New Roman"/>
                <w:b/>
                <w:sz w:val="24"/>
                <w:szCs w:val="24"/>
                <w:lang w:eastAsia="ru-RU"/>
              </w:rPr>
            </w:pPr>
            <w:r w:rsidRPr="00622DF7">
              <w:rPr>
                <w:rFonts w:ascii="Times New Roman" w:eastAsia="Calibri" w:hAnsi="Times New Roman" w:cs="Times New Roman"/>
                <w:b/>
                <w:sz w:val="24"/>
                <w:szCs w:val="24"/>
                <w:lang w:eastAsia="ru-RU"/>
              </w:rPr>
              <w:t>Ноябрь 2020</w:t>
            </w:r>
          </w:p>
        </w:tc>
      </w:tr>
      <w:tr w:rsidR="004717E6" w:rsidRPr="00622DF7" w:rsidTr="001411B2">
        <w:tc>
          <w:tcPr>
            <w:tcW w:w="649" w:type="dxa"/>
            <w:gridSpan w:val="3"/>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27.</w:t>
            </w:r>
          </w:p>
        </w:tc>
        <w:tc>
          <w:tcPr>
            <w:tcW w:w="1195" w:type="dxa"/>
            <w:gridSpan w:val="3"/>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4 ноября 2020</w:t>
            </w:r>
          </w:p>
        </w:tc>
        <w:tc>
          <w:tcPr>
            <w:tcW w:w="3403"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День народного единства (мероприятия, обязательные к проведению юнармейскими отрядами)</w:t>
            </w:r>
          </w:p>
        </w:tc>
        <w:tc>
          <w:tcPr>
            <w:tcW w:w="2834"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Участие юнармейцев в мероприятиях, посвященных Дню народного единства</w:t>
            </w:r>
          </w:p>
        </w:tc>
        <w:tc>
          <w:tcPr>
            <w:tcW w:w="850"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221</w:t>
            </w:r>
          </w:p>
        </w:tc>
        <w:tc>
          <w:tcPr>
            <w:tcW w:w="1418"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Образовательные организации</w:t>
            </w:r>
          </w:p>
        </w:tc>
      </w:tr>
      <w:tr w:rsidR="004717E6" w:rsidRPr="00622DF7" w:rsidTr="001411B2">
        <w:trPr>
          <w:trHeight w:val="397"/>
        </w:trPr>
        <w:tc>
          <w:tcPr>
            <w:tcW w:w="10349" w:type="dxa"/>
            <w:gridSpan w:val="10"/>
          </w:tcPr>
          <w:p w:rsidR="004717E6" w:rsidRPr="00622DF7" w:rsidRDefault="004717E6" w:rsidP="00126049">
            <w:pPr>
              <w:spacing w:after="0"/>
              <w:jc w:val="center"/>
              <w:rPr>
                <w:rFonts w:ascii="Times New Roman" w:eastAsia="Calibri" w:hAnsi="Times New Roman" w:cs="Times New Roman"/>
                <w:b/>
                <w:sz w:val="24"/>
                <w:szCs w:val="24"/>
                <w:lang w:eastAsia="ru-RU"/>
              </w:rPr>
            </w:pPr>
            <w:r w:rsidRPr="00622DF7">
              <w:rPr>
                <w:rFonts w:ascii="Times New Roman" w:eastAsia="Calibri" w:hAnsi="Times New Roman" w:cs="Times New Roman"/>
                <w:b/>
                <w:sz w:val="24"/>
                <w:szCs w:val="24"/>
                <w:lang w:eastAsia="ru-RU"/>
              </w:rPr>
              <w:t>Декабрь 2020</w:t>
            </w:r>
          </w:p>
        </w:tc>
      </w:tr>
      <w:tr w:rsidR="004717E6" w:rsidRPr="00622DF7" w:rsidTr="001411B2">
        <w:tc>
          <w:tcPr>
            <w:tcW w:w="649" w:type="dxa"/>
            <w:gridSpan w:val="3"/>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28.</w:t>
            </w:r>
          </w:p>
        </w:tc>
        <w:tc>
          <w:tcPr>
            <w:tcW w:w="1195" w:type="dxa"/>
            <w:gridSpan w:val="3"/>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 xml:space="preserve">3 декабря </w:t>
            </w:r>
          </w:p>
        </w:tc>
        <w:tc>
          <w:tcPr>
            <w:tcW w:w="3403"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Всероссийская акция «День Неизвестного солдата»</w:t>
            </w:r>
          </w:p>
        </w:tc>
        <w:tc>
          <w:tcPr>
            <w:tcW w:w="2834" w:type="dxa"/>
          </w:tcPr>
          <w:p w:rsidR="004717E6" w:rsidRPr="00622DF7" w:rsidRDefault="004717E6" w:rsidP="00126049">
            <w:pPr>
              <w:spacing w:after="0"/>
              <w:rPr>
                <w:rFonts w:ascii="Times New Roman" w:eastAsia="Calibri" w:hAnsi="Times New Roman" w:cs="Times New Roman"/>
                <w:sz w:val="24"/>
                <w:szCs w:val="24"/>
                <w:lang w:eastAsia="ru-RU"/>
              </w:rPr>
            </w:pPr>
          </w:p>
        </w:tc>
        <w:tc>
          <w:tcPr>
            <w:tcW w:w="850"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198</w:t>
            </w:r>
          </w:p>
        </w:tc>
        <w:tc>
          <w:tcPr>
            <w:tcW w:w="1418"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 xml:space="preserve">Образовательные организации </w:t>
            </w:r>
          </w:p>
        </w:tc>
      </w:tr>
      <w:tr w:rsidR="004717E6" w:rsidRPr="00622DF7" w:rsidTr="001411B2">
        <w:tc>
          <w:tcPr>
            <w:tcW w:w="649" w:type="dxa"/>
            <w:gridSpan w:val="3"/>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29.</w:t>
            </w:r>
          </w:p>
        </w:tc>
        <w:tc>
          <w:tcPr>
            <w:tcW w:w="1195" w:type="dxa"/>
            <w:gridSpan w:val="3"/>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 xml:space="preserve">9 декабря </w:t>
            </w:r>
          </w:p>
        </w:tc>
        <w:tc>
          <w:tcPr>
            <w:tcW w:w="3403"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 xml:space="preserve">Всероссийская акция «День Героев Отечества» </w:t>
            </w:r>
          </w:p>
        </w:tc>
        <w:tc>
          <w:tcPr>
            <w:tcW w:w="2834" w:type="dxa"/>
          </w:tcPr>
          <w:p w:rsidR="004717E6" w:rsidRPr="00622DF7" w:rsidRDefault="004717E6" w:rsidP="00126049">
            <w:pPr>
              <w:spacing w:after="0"/>
              <w:rPr>
                <w:rFonts w:ascii="Times New Roman" w:eastAsia="Calibri" w:hAnsi="Times New Roman" w:cs="Times New Roman"/>
                <w:sz w:val="24"/>
                <w:szCs w:val="24"/>
                <w:lang w:eastAsia="ru-RU"/>
              </w:rPr>
            </w:pPr>
          </w:p>
        </w:tc>
        <w:tc>
          <w:tcPr>
            <w:tcW w:w="850"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176</w:t>
            </w:r>
          </w:p>
        </w:tc>
        <w:tc>
          <w:tcPr>
            <w:tcW w:w="1418"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 xml:space="preserve">Образовательные организации </w:t>
            </w:r>
          </w:p>
        </w:tc>
      </w:tr>
      <w:tr w:rsidR="004717E6" w:rsidRPr="00622DF7" w:rsidTr="001411B2">
        <w:tc>
          <w:tcPr>
            <w:tcW w:w="649" w:type="dxa"/>
            <w:gridSpan w:val="3"/>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30.</w:t>
            </w:r>
          </w:p>
        </w:tc>
        <w:tc>
          <w:tcPr>
            <w:tcW w:w="1195" w:type="dxa"/>
            <w:gridSpan w:val="3"/>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 xml:space="preserve">12 декабря </w:t>
            </w:r>
          </w:p>
        </w:tc>
        <w:tc>
          <w:tcPr>
            <w:tcW w:w="3403"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 xml:space="preserve">День Конституции Российской Федерации </w:t>
            </w:r>
          </w:p>
        </w:tc>
        <w:tc>
          <w:tcPr>
            <w:tcW w:w="2834" w:type="dxa"/>
          </w:tcPr>
          <w:p w:rsidR="004717E6" w:rsidRPr="00622DF7" w:rsidRDefault="004717E6" w:rsidP="00126049">
            <w:pPr>
              <w:spacing w:after="0"/>
              <w:rPr>
                <w:rFonts w:ascii="Times New Roman" w:eastAsia="Calibri" w:hAnsi="Times New Roman" w:cs="Times New Roman"/>
                <w:sz w:val="24"/>
                <w:szCs w:val="24"/>
                <w:lang w:eastAsia="ru-RU"/>
              </w:rPr>
            </w:pPr>
          </w:p>
        </w:tc>
        <w:tc>
          <w:tcPr>
            <w:tcW w:w="850"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128</w:t>
            </w:r>
          </w:p>
        </w:tc>
        <w:tc>
          <w:tcPr>
            <w:tcW w:w="1418"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 xml:space="preserve">Образовательные организации </w:t>
            </w:r>
          </w:p>
        </w:tc>
      </w:tr>
      <w:tr w:rsidR="004717E6" w:rsidRPr="00622DF7" w:rsidTr="001411B2">
        <w:tc>
          <w:tcPr>
            <w:tcW w:w="649" w:type="dxa"/>
            <w:gridSpan w:val="3"/>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31.</w:t>
            </w:r>
          </w:p>
        </w:tc>
        <w:tc>
          <w:tcPr>
            <w:tcW w:w="1195" w:type="dxa"/>
            <w:gridSpan w:val="3"/>
            <w:vAlign w:val="bottom"/>
          </w:tcPr>
          <w:p w:rsidR="004717E6" w:rsidRPr="00622DF7" w:rsidRDefault="004717E6" w:rsidP="00126049">
            <w:pPr>
              <w:spacing w:after="0"/>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25декабря</w:t>
            </w:r>
          </w:p>
        </w:tc>
        <w:tc>
          <w:tcPr>
            <w:tcW w:w="3403" w:type="dxa"/>
            <w:vAlign w:val="bottom"/>
          </w:tcPr>
          <w:p w:rsidR="004717E6" w:rsidRPr="00622DF7" w:rsidRDefault="004717E6" w:rsidP="00126049">
            <w:pPr>
              <w:spacing w:after="0"/>
              <w:ind w:right="-107"/>
              <w:jc w:val="both"/>
              <w:outlineLvl w:val="0"/>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 xml:space="preserve">Областной дистанционный конкурс «Неполная разборка, сборка автомата АК-74» </w:t>
            </w:r>
          </w:p>
        </w:tc>
        <w:tc>
          <w:tcPr>
            <w:tcW w:w="2834" w:type="dxa"/>
            <w:vAlign w:val="bottom"/>
          </w:tcPr>
          <w:p w:rsidR="004717E6" w:rsidRPr="00622DF7" w:rsidRDefault="004717E6" w:rsidP="00126049">
            <w:pPr>
              <w:spacing w:after="0"/>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Провели на базе в/</w:t>
            </w:r>
            <w:proofErr w:type="gramStart"/>
            <w:r w:rsidRPr="00622DF7">
              <w:rPr>
                <w:rFonts w:ascii="Times New Roman" w:eastAsia="Times New Roman" w:hAnsi="Times New Roman" w:cs="Times New Roman"/>
                <w:sz w:val="24"/>
                <w:szCs w:val="24"/>
                <w:lang w:eastAsia="ru-RU"/>
              </w:rPr>
              <w:t>ч</w:t>
            </w:r>
            <w:proofErr w:type="gramEnd"/>
            <w:r w:rsidRPr="00622DF7">
              <w:rPr>
                <w:rFonts w:ascii="Times New Roman" w:eastAsia="Times New Roman" w:hAnsi="Times New Roman" w:cs="Times New Roman"/>
                <w:sz w:val="24"/>
                <w:szCs w:val="24"/>
                <w:lang w:eastAsia="ru-RU"/>
              </w:rPr>
              <w:t xml:space="preserve"> 21005</w:t>
            </w:r>
          </w:p>
        </w:tc>
        <w:tc>
          <w:tcPr>
            <w:tcW w:w="850" w:type="dxa"/>
          </w:tcPr>
          <w:p w:rsidR="004717E6" w:rsidRPr="00622DF7" w:rsidRDefault="004717E6" w:rsidP="00126049">
            <w:pPr>
              <w:spacing w:after="0"/>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15</w:t>
            </w:r>
          </w:p>
        </w:tc>
        <w:tc>
          <w:tcPr>
            <w:tcW w:w="1418"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 xml:space="preserve">Образовательные организации </w:t>
            </w:r>
          </w:p>
        </w:tc>
      </w:tr>
      <w:tr w:rsidR="004717E6" w:rsidRPr="00622DF7" w:rsidTr="001411B2">
        <w:tc>
          <w:tcPr>
            <w:tcW w:w="649" w:type="dxa"/>
            <w:gridSpan w:val="3"/>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32.</w:t>
            </w:r>
          </w:p>
        </w:tc>
        <w:tc>
          <w:tcPr>
            <w:tcW w:w="1195" w:type="dxa"/>
            <w:gridSpan w:val="3"/>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декабрь</w:t>
            </w:r>
          </w:p>
        </w:tc>
        <w:tc>
          <w:tcPr>
            <w:tcW w:w="3403"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 xml:space="preserve">Организация и проведение акции «Марафон новогоднего </w:t>
            </w:r>
            <w:r w:rsidRPr="00622DF7">
              <w:rPr>
                <w:rFonts w:ascii="Times New Roman" w:eastAsia="Calibri" w:hAnsi="Times New Roman" w:cs="Times New Roman"/>
                <w:sz w:val="24"/>
                <w:szCs w:val="24"/>
                <w:lang w:eastAsia="ru-RU"/>
              </w:rPr>
              <w:lastRenderedPageBreak/>
              <w:t>чуда»</w:t>
            </w:r>
          </w:p>
        </w:tc>
        <w:tc>
          <w:tcPr>
            <w:tcW w:w="2834" w:type="dxa"/>
          </w:tcPr>
          <w:p w:rsidR="004717E6" w:rsidRPr="00622DF7" w:rsidRDefault="004717E6" w:rsidP="00126049">
            <w:pPr>
              <w:spacing w:after="0"/>
              <w:rPr>
                <w:rFonts w:ascii="Times New Roman" w:eastAsia="Calibri" w:hAnsi="Times New Roman" w:cs="Times New Roman"/>
                <w:sz w:val="24"/>
                <w:szCs w:val="24"/>
                <w:lang w:eastAsia="ru-RU"/>
              </w:rPr>
            </w:pPr>
          </w:p>
        </w:tc>
        <w:tc>
          <w:tcPr>
            <w:tcW w:w="850"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98</w:t>
            </w:r>
          </w:p>
        </w:tc>
        <w:tc>
          <w:tcPr>
            <w:tcW w:w="1418"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 xml:space="preserve">Образовательные </w:t>
            </w:r>
            <w:r w:rsidRPr="00622DF7">
              <w:rPr>
                <w:rFonts w:ascii="Times New Roman" w:eastAsia="Calibri" w:hAnsi="Times New Roman" w:cs="Times New Roman"/>
                <w:sz w:val="24"/>
                <w:szCs w:val="24"/>
                <w:lang w:eastAsia="ru-RU"/>
              </w:rPr>
              <w:lastRenderedPageBreak/>
              <w:t xml:space="preserve">организации </w:t>
            </w:r>
          </w:p>
        </w:tc>
      </w:tr>
      <w:tr w:rsidR="004717E6" w:rsidRPr="00622DF7" w:rsidTr="001411B2">
        <w:tc>
          <w:tcPr>
            <w:tcW w:w="649" w:type="dxa"/>
            <w:gridSpan w:val="3"/>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lastRenderedPageBreak/>
              <w:t>32.</w:t>
            </w:r>
          </w:p>
        </w:tc>
        <w:tc>
          <w:tcPr>
            <w:tcW w:w="1195" w:type="dxa"/>
            <w:gridSpan w:val="3"/>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декабрь</w:t>
            </w:r>
          </w:p>
        </w:tc>
        <w:tc>
          <w:tcPr>
            <w:tcW w:w="3403"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 xml:space="preserve">Организация и </w:t>
            </w:r>
            <w:proofErr w:type="gramStart"/>
            <w:r w:rsidRPr="00622DF7">
              <w:rPr>
                <w:rFonts w:ascii="Times New Roman" w:eastAsia="Calibri" w:hAnsi="Times New Roman" w:cs="Times New Roman"/>
                <w:sz w:val="24"/>
                <w:szCs w:val="24"/>
                <w:lang w:eastAsia="ru-RU"/>
              </w:rPr>
              <w:t>проведении</w:t>
            </w:r>
            <w:proofErr w:type="gramEnd"/>
            <w:r w:rsidRPr="00622DF7">
              <w:rPr>
                <w:rFonts w:ascii="Times New Roman" w:eastAsia="Calibri" w:hAnsi="Times New Roman" w:cs="Times New Roman"/>
                <w:sz w:val="24"/>
                <w:szCs w:val="24"/>
                <w:lang w:eastAsia="ru-RU"/>
              </w:rPr>
              <w:t xml:space="preserve"> новогодних юнармейских мероприятий</w:t>
            </w:r>
          </w:p>
        </w:tc>
        <w:tc>
          <w:tcPr>
            <w:tcW w:w="2834" w:type="dxa"/>
          </w:tcPr>
          <w:p w:rsidR="004717E6" w:rsidRPr="00622DF7" w:rsidRDefault="004717E6" w:rsidP="00126049">
            <w:pPr>
              <w:spacing w:after="0"/>
              <w:rPr>
                <w:rFonts w:ascii="Times New Roman" w:eastAsia="Calibri" w:hAnsi="Times New Roman" w:cs="Times New Roman"/>
                <w:sz w:val="24"/>
                <w:szCs w:val="24"/>
                <w:lang w:eastAsia="ru-RU"/>
              </w:rPr>
            </w:pPr>
          </w:p>
        </w:tc>
        <w:tc>
          <w:tcPr>
            <w:tcW w:w="850"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220</w:t>
            </w:r>
          </w:p>
        </w:tc>
        <w:tc>
          <w:tcPr>
            <w:tcW w:w="1418" w:type="dxa"/>
          </w:tcPr>
          <w:p w:rsidR="004717E6" w:rsidRPr="00622DF7" w:rsidRDefault="004717E6" w:rsidP="00126049">
            <w:pPr>
              <w:spacing w:after="0"/>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 xml:space="preserve">Образовательные организации </w:t>
            </w:r>
          </w:p>
        </w:tc>
      </w:tr>
    </w:tbl>
    <w:p w:rsidR="004717E6" w:rsidRPr="00622DF7" w:rsidRDefault="004717E6" w:rsidP="00126049">
      <w:pPr>
        <w:spacing w:after="0"/>
        <w:rPr>
          <w:rFonts w:ascii="Times New Roman" w:eastAsia="Calibri" w:hAnsi="Times New Roman" w:cs="Times New Roman"/>
          <w:sz w:val="24"/>
          <w:szCs w:val="24"/>
          <w:lang w:eastAsia="ru-RU"/>
        </w:rPr>
      </w:pPr>
    </w:p>
    <w:p w:rsidR="004717E6" w:rsidRPr="00622DF7" w:rsidRDefault="004717E6" w:rsidP="00126049">
      <w:pPr>
        <w:tabs>
          <w:tab w:val="left" w:pos="1521"/>
        </w:tabs>
        <w:spacing w:after="0"/>
        <w:ind w:right="280"/>
        <w:jc w:val="both"/>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 xml:space="preserve">           С целью формирования и подготовки команд юнармейцев для участия в муниципальных и региональных мероприятиях, необходимо дальнейшее обеспечение юнармейцев формой, специализированной атрибутикой и пополнение материально-технической базы.</w:t>
      </w:r>
    </w:p>
    <w:p w:rsidR="004717E6" w:rsidRPr="00622DF7" w:rsidRDefault="004717E6" w:rsidP="00126049">
      <w:pPr>
        <w:spacing w:after="0"/>
        <w:rPr>
          <w:rFonts w:ascii="Times New Roman" w:eastAsia="Times New Roman" w:hAnsi="Times New Roman" w:cs="Times New Roman"/>
          <w:sz w:val="24"/>
          <w:szCs w:val="24"/>
          <w:lang w:eastAsia="ru-RU"/>
        </w:rPr>
      </w:pPr>
    </w:p>
    <w:p w:rsidR="004717E6" w:rsidRPr="00622DF7" w:rsidRDefault="004717E6" w:rsidP="00126049">
      <w:pPr>
        <w:spacing w:after="0"/>
        <w:ind w:left="1340"/>
        <w:rPr>
          <w:rFonts w:ascii="Times New Roman" w:eastAsia="Times New Roman" w:hAnsi="Times New Roman" w:cs="Times New Roman"/>
          <w:b/>
          <w:sz w:val="24"/>
          <w:szCs w:val="24"/>
          <w:u w:val="single"/>
          <w:lang w:eastAsia="ru-RU"/>
        </w:rPr>
      </w:pPr>
      <w:bookmarkStart w:id="12" w:name="page34"/>
      <w:bookmarkStart w:id="13" w:name="page38"/>
      <w:bookmarkEnd w:id="12"/>
      <w:bookmarkEnd w:id="13"/>
      <w:r w:rsidRPr="00622DF7">
        <w:rPr>
          <w:rFonts w:ascii="Times New Roman" w:eastAsia="Times New Roman" w:hAnsi="Times New Roman" w:cs="Times New Roman"/>
          <w:b/>
          <w:sz w:val="24"/>
          <w:szCs w:val="24"/>
          <w:u w:val="single"/>
          <w:lang w:eastAsia="ru-RU"/>
        </w:rPr>
        <w:t>Организация и обеспечение отдыха и оздоровления детей в 2020 году</w:t>
      </w:r>
    </w:p>
    <w:p w:rsidR="004717E6" w:rsidRPr="00622DF7" w:rsidRDefault="004717E6" w:rsidP="00126049">
      <w:pPr>
        <w:spacing w:after="0"/>
        <w:rPr>
          <w:rFonts w:ascii="Times New Roman" w:eastAsia="Times New Roman" w:hAnsi="Times New Roman" w:cs="Times New Roman"/>
          <w:sz w:val="24"/>
          <w:szCs w:val="24"/>
          <w:lang w:eastAsia="ru-RU"/>
        </w:rPr>
      </w:pPr>
    </w:p>
    <w:p w:rsidR="004717E6" w:rsidRPr="00622DF7" w:rsidRDefault="004717E6" w:rsidP="00126049">
      <w:pPr>
        <w:spacing w:after="0"/>
        <w:ind w:firstLine="567"/>
        <w:jc w:val="both"/>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Специализированных профильных лагерей, детских оздоровительных центров, детских баз, детских оздоровительно-образовательных центров, находящихся в собственности Юргинского муниципального округа, Управления образования на территории округа нет.</w:t>
      </w:r>
    </w:p>
    <w:p w:rsidR="004717E6" w:rsidRPr="00622DF7" w:rsidRDefault="004717E6" w:rsidP="00126049">
      <w:pPr>
        <w:spacing w:after="0"/>
        <w:rPr>
          <w:rFonts w:ascii="Times New Roman" w:eastAsia="Times New Roman" w:hAnsi="Times New Roman" w:cs="Times New Roman"/>
          <w:sz w:val="24"/>
          <w:szCs w:val="24"/>
          <w:lang w:eastAsia="ru-RU"/>
        </w:rPr>
      </w:pPr>
    </w:p>
    <w:p w:rsidR="004717E6" w:rsidRPr="00622DF7" w:rsidRDefault="004717E6" w:rsidP="00126049">
      <w:pPr>
        <w:spacing w:after="0"/>
        <w:ind w:firstLine="567"/>
        <w:jc w:val="both"/>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 xml:space="preserve">За формирование нормативно-правовых актов по подготовке к летней оздоровительной кампании, подготовку организации, находящейся в частной собственности, в части пожарной, антитеррористической безопасности, в том числе за оснащение организации инженерно-техническими средствами охраны несет ответственность собственник оздоровительной организации. </w:t>
      </w:r>
    </w:p>
    <w:p w:rsidR="004717E6" w:rsidRPr="00622DF7" w:rsidRDefault="004717E6" w:rsidP="00126049">
      <w:pPr>
        <w:spacing w:after="0"/>
        <w:jc w:val="both"/>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 xml:space="preserve">          На территории Юргинского муниципального округа функционируют один оздоровительный лагерь круглогодичного функционирования, где отдыхают дети до 17 лет со всего Кузбасса и других территорий:</w:t>
      </w:r>
    </w:p>
    <w:p w:rsidR="004717E6" w:rsidRPr="00622DF7" w:rsidRDefault="004717E6" w:rsidP="00126049">
      <w:pPr>
        <w:spacing w:after="0"/>
        <w:rPr>
          <w:rFonts w:ascii="Times New Roman" w:eastAsia="Times New Roman" w:hAnsi="Times New Roman" w:cs="Times New Roman"/>
          <w:sz w:val="24"/>
          <w:szCs w:val="24"/>
          <w:lang w:eastAsia="ru-RU"/>
        </w:rPr>
      </w:pPr>
    </w:p>
    <w:p w:rsidR="004717E6" w:rsidRPr="00622DF7" w:rsidRDefault="004717E6" w:rsidP="00126049">
      <w:pPr>
        <w:spacing w:after="0"/>
        <w:rPr>
          <w:rFonts w:ascii="Times New Roman" w:eastAsia="Calibri" w:hAnsi="Times New Roman" w:cs="Times New Roman"/>
          <w:bCs/>
          <w:iCs/>
          <w:sz w:val="24"/>
          <w:szCs w:val="24"/>
          <w:lang w:eastAsia="ru-RU"/>
        </w:rPr>
      </w:pPr>
      <w:r w:rsidRPr="00622DF7">
        <w:rPr>
          <w:rFonts w:ascii="Times New Roman" w:eastAsia="Calibri" w:hAnsi="Times New Roman" w:cs="Times New Roman"/>
          <w:sz w:val="24"/>
          <w:szCs w:val="24"/>
          <w:lang w:eastAsia="ru-RU"/>
        </w:rPr>
        <w:t xml:space="preserve">       Муниципа</w:t>
      </w:r>
      <w:r w:rsidR="007A6093" w:rsidRPr="00622DF7">
        <w:rPr>
          <w:rFonts w:ascii="Times New Roman" w:eastAsia="Calibri" w:hAnsi="Times New Roman" w:cs="Times New Roman"/>
          <w:sz w:val="24"/>
          <w:szCs w:val="24"/>
          <w:lang w:eastAsia="ru-RU"/>
        </w:rPr>
        <w:t>льное автономное  учреждение  «О</w:t>
      </w:r>
      <w:r w:rsidRPr="00622DF7">
        <w:rPr>
          <w:rFonts w:ascii="Times New Roman" w:eastAsia="Calibri" w:hAnsi="Times New Roman" w:cs="Times New Roman"/>
          <w:sz w:val="24"/>
          <w:szCs w:val="24"/>
          <w:lang w:eastAsia="ru-RU"/>
        </w:rPr>
        <w:t xml:space="preserve">здоровительный лагерь «Сосновый бор», находящийся по адресу: д. </w:t>
      </w:r>
      <w:proofErr w:type="spellStart"/>
      <w:r w:rsidRPr="00622DF7">
        <w:rPr>
          <w:rFonts w:ascii="Times New Roman" w:eastAsia="Calibri" w:hAnsi="Times New Roman" w:cs="Times New Roman"/>
          <w:sz w:val="24"/>
          <w:szCs w:val="24"/>
          <w:lang w:eastAsia="ru-RU"/>
        </w:rPr>
        <w:t>Безменово</w:t>
      </w:r>
      <w:proofErr w:type="spellEnd"/>
      <w:r w:rsidRPr="00622DF7">
        <w:rPr>
          <w:rFonts w:ascii="Times New Roman" w:eastAsia="Calibri" w:hAnsi="Times New Roman" w:cs="Times New Roman"/>
          <w:sz w:val="24"/>
          <w:szCs w:val="24"/>
          <w:lang w:eastAsia="ru-RU"/>
        </w:rPr>
        <w:t xml:space="preserve">, ул. Лесная, 41 </w:t>
      </w:r>
      <w:r w:rsidRPr="00622DF7">
        <w:rPr>
          <w:rFonts w:ascii="Times New Roman" w:eastAsia="Times New Roman" w:hAnsi="Times New Roman" w:cs="Times New Roman"/>
          <w:sz w:val="24"/>
          <w:szCs w:val="24"/>
          <w:lang w:eastAsia="ru-RU"/>
        </w:rPr>
        <w:t xml:space="preserve"> –</w:t>
      </w:r>
      <w:r w:rsidR="007A6093" w:rsidRPr="00622DF7">
        <w:rPr>
          <w:rFonts w:ascii="Times New Roman" w:eastAsia="Times New Roman" w:hAnsi="Times New Roman" w:cs="Times New Roman"/>
          <w:sz w:val="24"/>
          <w:szCs w:val="24"/>
          <w:lang w:eastAsia="ru-RU"/>
        </w:rPr>
        <w:t xml:space="preserve"> руководитель </w:t>
      </w:r>
      <w:proofErr w:type="spellStart"/>
      <w:r w:rsidRPr="00622DF7">
        <w:rPr>
          <w:rFonts w:ascii="Times New Roman" w:eastAsia="Calibri" w:hAnsi="Times New Roman" w:cs="Times New Roman"/>
          <w:bCs/>
          <w:iCs/>
          <w:sz w:val="24"/>
          <w:szCs w:val="24"/>
          <w:lang w:eastAsia="ru-RU"/>
        </w:rPr>
        <w:t>Трубицина</w:t>
      </w:r>
      <w:proofErr w:type="spellEnd"/>
      <w:r w:rsidRPr="00622DF7">
        <w:rPr>
          <w:rFonts w:ascii="Times New Roman" w:eastAsia="Calibri" w:hAnsi="Times New Roman" w:cs="Times New Roman"/>
          <w:bCs/>
          <w:iCs/>
          <w:sz w:val="24"/>
          <w:szCs w:val="24"/>
          <w:lang w:eastAsia="ru-RU"/>
        </w:rPr>
        <w:t xml:space="preserve">    Светлана Александровна.</w:t>
      </w:r>
    </w:p>
    <w:p w:rsidR="004717E6" w:rsidRPr="00622DF7" w:rsidRDefault="004717E6" w:rsidP="00126049">
      <w:pPr>
        <w:spacing w:after="0"/>
        <w:rPr>
          <w:rFonts w:ascii="Times New Roman" w:eastAsia="Times New Roman" w:hAnsi="Times New Roman" w:cs="Times New Roman"/>
          <w:sz w:val="24"/>
          <w:szCs w:val="24"/>
          <w:lang w:eastAsia="ru-RU"/>
        </w:rPr>
      </w:pPr>
    </w:p>
    <w:p w:rsidR="004717E6" w:rsidRPr="00622DF7" w:rsidRDefault="004717E6" w:rsidP="00126049">
      <w:pPr>
        <w:spacing w:after="0"/>
        <w:ind w:firstLine="567"/>
        <w:jc w:val="both"/>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Управлением образования перед началом оздоровительной кампании был сформирован реестр оздоровительных организаций, расположенных на территории Юргинского муниципального округа, оформлен паспорт лагеря с круглосуточным пребыванием.</w:t>
      </w:r>
    </w:p>
    <w:p w:rsidR="004717E6" w:rsidRPr="00622DF7" w:rsidRDefault="004717E6" w:rsidP="00126049">
      <w:pPr>
        <w:spacing w:after="0"/>
        <w:ind w:firstLine="567"/>
        <w:jc w:val="both"/>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 xml:space="preserve">На основании распоряжения Губернатора Кемеровской области-Кузбасса «О дополнительных мерах по противодействию распространения новой </w:t>
      </w:r>
      <w:proofErr w:type="spellStart"/>
      <w:r w:rsidRPr="00622DF7">
        <w:rPr>
          <w:rFonts w:ascii="Times New Roman" w:eastAsia="Times New Roman" w:hAnsi="Times New Roman" w:cs="Times New Roman"/>
          <w:sz w:val="24"/>
          <w:szCs w:val="24"/>
          <w:lang w:eastAsia="ru-RU"/>
        </w:rPr>
        <w:t>коронавирусной</w:t>
      </w:r>
      <w:proofErr w:type="spellEnd"/>
      <w:r w:rsidRPr="00622DF7">
        <w:rPr>
          <w:rFonts w:ascii="Times New Roman" w:eastAsia="Times New Roman" w:hAnsi="Times New Roman" w:cs="Times New Roman"/>
          <w:sz w:val="24"/>
          <w:szCs w:val="24"/>
          <w:lang w:eastAsia="ru-RU"/>
        </w:rPr>
        <w:t xml:space="preserve"> инфекции (COVID-19) от 31/07/2020 г. № 120-рг оздоровительные организации с дневным пребыванием детей на базе образовательных организаций в летний период 2020 года не функционировали.</w:t>
      </w:r>
    </w:p>
    <w:p w:rsidR="004717E6" w:rsidRPr="00622DF7" w:rsidRDefault="004717E6" w:rsidP="00126049">
      <w:pPr>
        <w:spacing w:after="0"/>
        <w:jc w:val="both"/>
        <w:rPr>
          <w:rFonts w:ascii="Times New Roman" w:eastAsia="Times New Roman" w:hAnsi="Times New Roman" w:cs="Times New Roman"/>
          <w:sz w:val="24"/>
          <w:szCs w:val="24"/>
          <w:lang w:eastAsia="ru-RU"/>
        </w:rPr>
      </w:pPr>
      <w:r w:rsidRPr="00622DF7">
        <w:rPr>
          <w:rFonts w:ascii="Times New Roman" w:eastAsia="Times New Roman" w:hAnsi="Times New Roman" w:cs="Times New Roman"/>
          <w:sz w:val="24"/>
          <w:szCs w:val="24"/>
          <w:lang w:eastAsia="ru-RU"/>
        </w:rPr>
        <w:t xml:space="preserve">          Образовательными организациями в летний период было организовано проведение досуговых мероприятий в дистанционном режиме. Информация размещена в социальных сетях на официальных сайтах учреждений в виде видео и фото отчетов. </w:t>
      </w:r>
    </w:p>
    <w:p w:rsidR="004717E6" w:rsidRPr="00622DF7" w:rsidRDefault="004717E6" w:rsidP="00126049">
      <w:pPr>
        <w:spacing w:after="0"/>
        <w:jc w:val="both"/>
        <w:rPr>
          <w:rFonts w:ascii="Times New Roman" w:eastAsia="Calibri" w:hAnsi="Times New Roman" w:cs="Times New Roman"/>
          <w:sz w:val="24"/>
          <w:szCs w:val="24"/>
          <w:lang w:eastAsia="ru-RU"/>
        </w:rPr>
      </w:pPr>
      <w:r w:rsidRPr="00622DF7">
        <w:rPr>
          <w:rFonts w:ascii="Times New Roman" w:eastAsia="Calibri" w:hAnsi="Times New Roman" w:cs="Times New Roman"/>
          <w:sz w:val="24"/>
          <w:szCs w:val="24"/>
          <w:lang w:eastAsia="ru-RU"/>
        </w:rPr>
        <w:t xml:space="preserve">         Вопросы обеспечения антитеррористической защищенности летних оздоровительных лагерей находятся на постоянном контроле.</w:t>
      </w:r>
    </w:p>
    <w:p w:rsidR="004717E6" w:rsidRPr="00622DF7" w:rsidRDefault="004717E6" w:rsidP="00126049">
      <w:pPr>
        <w:tabs>
          <w:tab w:val="left" w:pos="7575"/>
        </w:tabs>
        <w:spacing w:after="0"/>
        <w:jc w:val="both"/>
        <w:rPr>
          <w:rFonts w:ascii="Times New Roman" w:eastAsia="Calibri" w:hAnsi="Times New Roman" w:cs="Times New Roman"/>
          <w:b/>
          <w:sz w:val="24"/>
          <w:szCs w:val="24"/>
          <w:lang w:eastAsia="ru-RU"/>
        </w:rPr>
      </w:pPr>
    </w:p>
    <w:p w:rsidR="004717E6" w:rsidRPr="00622DF7" w:rsidRDefault="004717E6" w:rsidP="00126049">
      <w:pPr>
        <w:spacing w:after="0"/>
        <w:rPr>
          <w:rFonts w:ascii="Times New Roman" w:eastAsia="Times New Roman" w:hAnsi="Times New Roman" w:cs="Times New Roman"/>
          <w:sz w:val="24"/>
          <w:szCs w:val="24"/>
          <w:lang w:eastAsia="ru-RU"/>
        </w:rPr>
      </w:pPr>
    </w:p>
    <w:p w:rsidR="00780C73" w:rsidRPr="00622DF7" w:rsidRDefault="00F24637" w:rsidP="00126049">
      <w:pPr>
        <w:spacing w:after="0"/>
        <w:ind w:left="260" w:firstLine="663"/>
        <w:jc w:val="center"/>
        <w:rPr>
          <w:rFonts w:ascii="Times New Roman" w:eastAsia="Times New Roman" w:hAnsi="Times New Roman" w:cs="Times New Roman"/>
          <w:b/>
          <w:sz w:val="24"/>
          <w:szCs w:val="24"/>
        </w:rPr>
      </w:pPr>
      <w:r w:rsidRPr="00622DF7">
        <w:rPr>
          <w:rFonts w:ascii="Times New Roman" w:eastAsia="Times New Roman" w:hAnsi="Times New Roman" w:cs="Times New Roman"/>
          <w:b/>
          <w:sz w:val="24"/>
          <w:szCs w:val="24"/>
        </w:rPr>
        <w:t>Организация питания в образовательных организациях</w:t>
      </w:r>
    </w:p>
    <w:p w:rsidR="00F118AA" w:rsidRPr="00622DF7" w:rsidRDefault="00F118AA" w:rsidP="00126049">
      <w:pPr>
        <w:ind w:firstLine="688"/>
        <w:jc w:val="both"/>
        <w:rPr>
          <w:rFonts w:ascii="Times New Roman" w:eastAsia="Times New Roman" w:hAnsi="Times New Roman" w:cs="Times New Roman"/>
          <w:sz w:val="24"/>
          <w:szCs w:val="24"/>
        </w:rPr>
      </w:pPr>
      <w:r w:rsidRPr="00622DF7">
        <w:rPr>
          <w:rFonts w:ascii="Times New Roman" w:eastAsia="Times New Roman" w:hAnsi="Times New Roman" w:cs="Times New Roman"/>
          <w:sz w:val="24"/>
          <w:szCs w:val="24"/>
        </w:rPr>
        <w:lastRenderedPageBreak/>
        <w:t>Полноценное питание - существенный и постоянно действующий фактор, обеспечивающий адекватные процессы роста и развития организма, а также способствующий сохранению и укреплению здоровья в детском и подростковом возрасте. Одной из приоритетных задач системы образования остается сохранение и укрепление здоровья обучающихся, формирование у них ценности здоровья, здорового образа жизни, выбора образовательных технологий, адекватных возрасту, устраняющих перегрузки и сохраняющих здоровье школьников. Режим питания является необходимым условием для поддержания работоспособности детского организма и устойчивости его к инфекциям и другим неблагоприятным воздействиям внешней среды. Необходимым условием для укрепления и сохранения здоровья детей является обеспечение горячим питанием. 100% школ округа имеют столовые и все необходимое оборудование. Все обучающиеся школ обеспечены горячим питанием. Меню для школьного питания составляется с учетом требований СанПиН и согласуется с территориальным отделом Управления Федеральной службы по надзору в сфере защиты прав потребителей и благополучия человека по Кемеровской области в городе Юрге и Юргинском муниципальном  округе. Для учащихся начальных классов Министерством образования и науки Кемеровской области-Кузбасса разработано единое меню.</w:t>
      </w:r>
    </w:p>
    <w:p w:rsidR="00F118AA" w:rsidRPr="00622DF7" w:rsidRDefault="00126049" w:rsidP="00126049">
      <w:pPr>
        <w:jc w:val="both"/>
        <w:rPr>
          <w:rFonts w:ascii="Times New Roman" w:hAnsi="Times New Roman" w:cs="Times New Roman"/>
          <w:sz w:val="24"/>
          <w:szCs w:val="24"/>
        </w:rPr>
      </w:pPr>
      <w:r w:rsidRPr="00622DF7">
        <w:rPr>
          <w:rFonts w:ascii="Times New Roman" w:hAnsi="Times New Roman" w:cs="Times New Roman"/>
          <w:sz w:val="24"/>
          <w:szCs w:val="24"/>
        </w:rPr>
        <w:t xml:space="preserve">    </w:t>
      </w:r>
      <w:r w:rsidR="00F118AA" w:rsidRPr="00622DF7">
        <w:rPr>
          <w:rFonts w:ascii="Times New Roman" w:hAnsi="Times New Roman" w:cs="Times New Roman"/>
          <w:sz w:val="24"/>
          <w:szCs w:val="24"/>
        </w:rPr>
        <w:t xml:space="preserve"> </w:t>
      </w:r>
      <w:proofErr w:type="gramStart"/>
      <w:r w:rsidR="00F118AA" w:rsidRPr="00622DF7">
        <w:rPr>
          <w:rFonts w:ascii="Times New Roman" w:hAnsi="Times New Roman" w:cs="Times New Roman"/>
          <w:sz w:val="24"/>
          <w:szCs w:val="24"/>
        </w:rPr>
        <w:t>Стоимость питания, предоставляемого  за родительскую плату, составляет  30 руб., утверждена приказом управления образования администрации Юргинского района №288 от 30.08.2018 г. В отдельных образовательных организациях стоимость питания, предоставляемого за родительскую плату, составляет 50 руб. решением родительского комитета, что установлено приказом управления образования администрации Юргинского муниципального округа  №173 от 06.08.2020 г.. Жалоб и обращений родителей относительно стоимости и качества питания не зарегистрировано.</w:t>
      </w:r>
      <w:proofErr w:type="gramEnd"/>
    </w:p>
    <w:p w:rsidR="00F118AA" w:rsidRPr="00622DF7" w:rsidRDefault="00126049" w:rsidP="00126049">
      <w:pPr>
        <w:jc w:val="both"/>
        <w:rPr>
          <w:rFonts w:ascii="Times New Roman" w:hAnsi="Times New Roman" w:cs="Times New Roman"/>
          <w:sz w:val="24"/>
          <w:szCs w:val="24"/>
        </w:rPr>
      </w:pPr>
      <w:r w:rsidRPr="00622DF7">
        <w:rPr>
          <w:rFonts w:ascii="Times New Roman" w:hAnsi="Times New Roman" w:cs="Times New Roman"/>
          <w:sz w:val="24"/>
          <w:szCs w:val="24"/>
        </w:rPr>
        <w:t xml:space="preserve">   </w:t>
      </w:r>
      <w:r w:rsidR="00F118AA" w:rsidRPr="00622DF7">
        <w:rPr>
          <w:rFonts w:ascii="Times New Roman" w:hAnsi="Times New Roman" w:cs="Times New Roman"/>
          <w:sz w:val="24"/>
          <w:szCs w:val="24"/>
        </w:rPr>
        <w:t xml:space="preserve">Постановление  администрации Юргинского муниципального округа № 7-МНА от 07.04.2020 г.   «Об утверждении Порядка обеспечения двухразовым бесплатным  питанием обучающихся с ограниченными возможностями здоровья в образовательных организациях Юргинского муниципального округа» устанавливает стоимость питания в размере 100 руб. в учебный день </w:t>
      </w:r>
      <w:proofErr w:type="gramStart"/>
      <w:r w:rsidR="00F118AA" w:rsidRPr="00622DF7">
        <w:rPr>
          <w:rFonts w:ascii="Times New Roman" w:hAnsi="Times New Roman" w:cs="Times New Roman"/>
          <w:sz w:val="24"/>
          <w:szCs w:val="24"/>
        </w:rPr>
        <w:t>для</w:t>
      </w:r>
      <w:proofErr w:type="gramEnd"/>
      <w:r w:rsidR="00F118AA" w:rsidRPr="00622DF7">
        <w:rPr>
          <w:rFonts w:ascii="Times New Roman" w:hAnsi="Times New Roman" w:cs="Times New Roman"/>
          <w:sz w:val="24"/>
          <w:szCs w:val="24"/>
        </w:rPr>
        <w:t xml:space="preserve"> обучающегося со статусом ОВЗ.</w:t>
      </w:r>
    </w:p>
    <w:p w:rsidR="00F118AA" w:rsidRPr="00622DF7" w:rsidRDefault="00126049" w:rsidP="00126049">
      <w:pPr>
        <w:jc w:val="both"/>
        <w:rPr>
          <w:rFonts w:ascii="Times New Roman" w:hAnsi="Times New Roman" w:cs="Times New Roman"/>
          <w:sz w:val="24"/>
          <w:szCs w:val="24"/>
        </w:rPr>
      </w:pPr>
      <w:r w:rsidRPr="00622DF7">
        <w:rPr>
          <w:rFonts w:ascii="Times New Roman" w:hAnsi="Times New Roman" w:cs="Times New Roman"/>
          <w:sz w:val="24"/>
          <w:szCs w:val="24"/>
        </w:rPr>
        <w:t xml:space="preserve">   </w:t>
      </w:r>
      <w:proofErr w:type="gramStart"/>
      <w:r w:rsidR="00F118AA" w:rsidRPr="00622DF7">
        <w:rPr>
          <w:rFonts w:ascii="Times New Roman" w:hAnsi="Times New Roman" w:cs="Times New Roman"/>
          <w:sz w:val="24"/>
          <w:szCs w:val="24"/>
        </w:rPr>
        <w:t>Постановление администрации Юргинского муниципального округа № 28-МНА от 31.08.2020 г.  «О наделении Управления образования администрации Юргинского муниципального округа полномочиями по предоставлению мер социальной поддержки по бесплатному питанию обучающимся из многодетных малообеспеченных семей в образовательных организациях Юргинского муниципального округа» и   закон  Кемеровской области - Кузбасса от 14 ноября 2005 года N 123-ОЗ «О мерах социальной поддержки многодетных семей в Кемеровской области» регулируют питание</w:t>
      </w:r>
      <w:proofErr w:type="gramEnd"/>
      <w:r w:rsidR="00F118AA" w:rsidRPr="00622DF7">
        <w:rPr>
          <w:rFonts w:ascii="Times New Roman" w:hAnsi="Times New Roman" w:cs="Times New Roman"/>
          <w:sz w:val="24"/>
          <w:szCs w:val="24"/>
        </w:rPr>
        <w:t xml:space="preserve"> детей из  многодетных малоимущих семей в размере 50 руб. в учебный день </w:t>
      </w:r>
    </w:p>
    <w:p w:rsidR="00F118AA" w:rsidRPr="00622DF7" w:rsidRDefault="00126049" w:rsidP="00126049">
      <w:pPr>
        <w:jc w:val="both"/>
        <w:rPr>
          <w:rFonts w:ascii="Times New Roman" w:hAnsi="Times New Roman" w:cs="Times New Roman"/>
          <w:sz w:val="24"/>
          <w:szCs w:val="24"/>
        </w:rPr>
      </w:pPr>
      <w:r w:rsidRPr="00622DF7">
        <w:rPr>
          <w:rFonts w:ascii="Times New Roman" w:hAnsi="Times New Roman" w:cs="Times New Roman"/>
          <w:sz w:val="24"/>
          <w:szCs w:val="24"/>
        </w:rPr>
        <w:t xml:space="preserve">    </w:t>
      </w:r>
      <w:proofErr w:type="gramStart"/>
      <w:r w:rsidR="00F118AA" w:rsidRPr="00622DF7">
        <w:rPr>
          <w:rFonts w:ascii="Times New Roman" w:hAnsi="Times New Roman" w:cs="Times New Roman"/>
          <w:sz w:val="24"/>
          <w:szCs w:val="24"/>
        </w:rPr>
        <w:t>Постановление администрации Юргинского муниципального округа № 53-МНА от 24.11.2020 г.  «Об утверждении Порядка обеспечения  бесплатным питанием обучающихся в образовательных организациях Юргинского муниципального округа детей из малоимущих семей и детей из семей, оказавшихся в трудной жизненной ситуации» устанавливает стоимость горячего питания для детей из малоимущих семей и из семей, оказавшихся в трудной жизненной ситуации в размере 50 руб. в учебный день.</w:t>
      </w:r>
      <w:proofErr w:type="gramEnd"/>
    </w:p>
    <w:p w:rsidR="00F118AA" w:rsidRPr="00622DF7" w:rsidRDefault="00126049" w:rsidP="00126049">
      <w:pPr>
        <w:jc w:val="both"/>
        <w:rPr>
          <w:rFonts w:ascii="Times New Roman" w:eastAsia="Times New Roman" w:hAnsi="Times New Roman" w:cs="Times New Roman"/>
          <w:sz w:val="24"/>
          <w:szCs w:val="24"/>
        </w:rPr>
      </w:pPr>
      <w:r w:rsidRPr="00622DF7">
        <w:rPr>
          <w:rFonts w:ascii="Times New Roman" w:eastAsia="Times New Roman" w:hAnsi="Times New Roman" w:cs="Times New Roman"/>
          <w:sz w:val="24"/>
          <w:szCs w:val="24"/>
        </w:rPr>
        <w:t xml:space="preserve">    </w:t>
      </w:r>
      <w:proofErr w:type="gramStart"/>
      <w:r w:rsidR="00F118AA" w:rsidRPr="00622DF7">
        <w:rPr>
          <w:rFonts w:ascii="Times New Roman" w:eastAsia="Times New Roman" w:hAnsi="Times New Roman" w:cs="Times New Roman"/>
          <w:sz w:val="24"/>
          <w:szCs w:val="24"/>
        </w:rPr>
        <w:t>В 2020 г. 1842 обучающихся из 1967 охвачены горячим питанием (93,6%).</w:t>
      </w:r>
      <w:proofErr w:type="gramEnd"/>
      <w:r w:rsidR="00F118AA" w:rsidRPr="00622DF7">
        <w:rPr>
          <w:rFonts w:ascii="Times New Roman" w:eastAsia="Times New Roman" w:hAnsi="Times New Roman" w:cs="Times New Roman"/>
          <w:sz w:val="24"/>
          <w:szCs w:val="24"/>
        </w:rPr>
        <w:t xml:space="preserve"> Из них: 661 питались за счёт родительской платы (33,6%), 872 – обучающиеся начальной школы, питались бесплатно (44% от всех обучающихся и 99,7% от обучающихся начальной </w:t>
      </w:r>
      <w:r w:rsidR="00F118AA" w:rsidRPr="00622DF7">
        <w:rPr>
          <w:rFonts w:ascii="Times New Roman" w:eastAsia="Times New Roman" w:hAnsi="Times New Roman" w:cs="Times New Roman"/>
          <w:sz w:val="24"/>
          <w:szCs w:val="24"/>
        </w:rPr>
        <w:lastRenderedPageBreak/>
        <w:t>школы);  309 обучающихся образовательных учреждений (15,7%) относились к льготным категориям и тоже получали бесплатное горячее (двухразовое или дополнительное для детей с ОВЗ).</w:t>
      </w:r>
    </w:p>
    <w:p w:rsidR="00F118AA" w:rsidRPr="00622DF7" w:rsidRDefault="00C71B32" w:rsidP="00C71B32">
      <w:pPr>
        <w:jc w:val="both"/>
        <w:rPr>
          <w:rFonts w:ascii="Times New Roman" w:hAnsi="Times New Roman" w:cs="Times New Roman"/>
          <w:sz w:val="24"/>
          <w:szCs w:val="24"/>
        </w:rPr>
      </w:pPr>
      <w:bookmarkStart w:id="14" w:name="page47"/>
      <w:bookmarkEnd w:id="14"/>
      <w:r w:rsidRPr="00622DF7">
        <w:rPr>
          <w:rFonts w:ascii="Times New Roman" w:hAnsi="Times New Roman" w:cs="Times New Roman"/>
          <w:sz w:val="24"/>
          <w:szCs w:val="24"/>
        </w:rPr>
        <w:t xml:space="preserve">   </w:t>
      </w:r>
      <w:r w:rsidR="00F118AA" w:rsidRPr="00622DF7">
        <w:rPr>
          <w:rFonts w:ascii="Times New Roman" w:hAnsi="Times New Roman" w:cs="Times New Roman"/>
          <w:sz w:val="24"/>
          <w:szCs w:val="24"/>
        </w:rPr>
        <w:t xml:space="preserve">В 21 дошкольном отделении образовательных организаций также питание организуется самостоятельно,  путем приготовления блюда в пищеблоках полного цикла. </w:t>
      </w:r>
      <w:proofErr w:type="gramStart"/>
      <w:r w:rsidR="00F118AA" w:rsidRPr="00622DF7">
        <w:rPr>
          <w:rFonts w:ascii="Times New Roman" w:hAnsi="Times New Roman" w:cs="Times New Roman"/>
          <w:sz w:val="24"/>
          <w:szCs w:val="24"/>
        </w:rPr>
        <w:t>Всего 565 воспитанников обеспечены горячим питанием</w:t>
      </w:r>
      <w:r w:rsidR="00885A6E" w:rsidRPr="00622DF7">
        <w:rPr>
          <w:rFonts w:ascii="Times New Roman" w:hAnsi="Times New Roman" w:cs="Times New Roman"/>
          <w:sz w:val="24"/>
          <w:szCs w:val="24"/>
        </w:rPr>
        <w:t>,</w:t>
      </w:r>
      <w:r w:rsidR="00F118AA" w:rsidRPr="00622DF7">
        <w:rPr>
          <w:rFonts w:ascii="Times New Roman" w:hAnsi="Times New Roman" w:cs="Times New Roman"/>
          <w:sz w:val="24"/>
          <w:szCs w:val="24"/>
        </w:rPr>
        <w:t xml:space="preserve"> в соответствии</w:t>
      </w:r>
      <w:r w:rsidR="00885A6E" w:rsidRPr="00622DF7">
        <w:rPr>
          <w:rFonts w:ascii="Times New Roman" w:hAnsi="Times New Roman" w:cs="Times New Roman"/>
          <w:sz w:val="24"/>
          <w:szCs w:val="24"/>
        </w:rPr>
        <w:t xml:space="preserve"> </w:t>
      </w:r>
      <w:r w:rsidR="00F118AA" w:rsidRPr="00622DF7">
        <w:rPr>
          <w:rFonts w:ascii="Times New Roman" w:hAnsi="Times New Roman" w:cs="Times New Roman"/>
          <w:sz w:val="24"/>
          <w:szCs w:val="24"/>
        </w:rPr>
        <w:t>с согласованным с руководителем образовательной организации меню, включающим в себя завтрак, второй завтрак, обед, уплотненный полдник.</w:t>
      </w:r>
      <w:proofErr w:type="gramEnd"/>
      <w:r w:rsidR="00F118AA" w:rsidRPr="00622DF7">
        <w:rPr>
          <w:rFonts w:ascii="Times New Roman" w:hAnsi="Times New Roman" w:cs="Times New Roman"/>
          <w:sz w:val="24"/>
          <w:szCs w:val="24"/>
        </w:rPr>
        <w:t xml:space="preserve"> Такое распределение меню по приемам пищи обусловлено 10,5-часовым пребыванием детей в группах дошкольных отделений, а также требованиями по организации питания в соответствии с  СанПиН 2.3./2.4.3590-20 «Санитарно-эпидемиологические требования к организации общественного питания населения».</w:t>
      </w:r>
    </w:p>
    <w:p w:rsidR="00F24637" w:rsidRPr="00622DF7" w:rsidRDefault="00885A6E" w:rsidP="00885A6E">
      <w:pPr>
        <w:jc w:val="both"/>
        <w:rPr>
          <w:rFonts w:ascii="Times New Roman" w:hAnsi="Times New Roman" w:cs="Times New Roman"/>
          <w:sz w:val="24"/>
          <w:szCs w:val="24"/>
        </w:rPr>
      </w:pPr>
      <w:r w:rsidRPr="00622DF7">
        <w:rPr>
          <w:rFonts w:ascii="Times New Roman" w:hAnsi="Times New Roman" w:cs="Times New Roman"/>
          <w:sz w:val="24"/>
          <w:szCs w:val="24"/>
        </w:rPr>
        <w:t xml:space="preserve">  </w:t>
      </w:r>
      <w:r w:rsidR="00F24637" w:rsidRPr="00622DF7">
        <w:rPr>
          <w:rFonts w:ascii="Times New Roman" w:hAnsi="Times New Roman" w:cs="Times New Roman"/>
          <w:sz w:val="24"/>
          <w:szCs w:val="24"/>
        </w:rPr>
        <w:t>В 13 образовательных организациях  Юргинского муниципального округа организовано льготное питание следующих категорий:</w:t>
      </w:r>
    </w:p>
    <w:p w:rsidR="00F24637" w:rsidRPr="00622DF7" w:rsidRDefault="00885A6E" w:rsidP="00CF1A26">
      <w:pPr>
        <w:pStyle w:val="a3"/>
        <w:numPr>
          <w:ilvl w:val="0"/>
          <w:numId w:val="25"/>
        </w:numPr>
        <w:jc w:val="both"/>
        <w:rPr>
          <w:rFonts w:ascii="Times New Roman" w:hAnsi="Times New Roman" w:cs="Times New Roman"/>
          <w:sz w:val="24"/>
          <w:szCs w:val="24"/>
        </w:rPr>
      </w:pPr>
      <w:r w:rsidRPr="00622DF7">
        <w:rPr>
          <w:rFonts w:ascii="Times New Roman" w:hAnsi="Times New Roman" w:cs="Times New Roman"/>
          <w:sz w:val="24"/>
          <w:szCs w:val="24"/>
        </w:rPr>
        <w:t xml:space="preserve"> </w:t>
      </w:r>
      <w:proofErr w:type="gramStart"/>
      <w:r w:rsidR="00F24637" w:rsidRPr="00622DF7">
        <w:rPr>
          <w:rFonts w:ascii="Times New Roman" w:hAnsi="Times New Roman" w:cs="Times New Roman"/>
          <w:sz w:val="24"/>
          <w:szCs w:val="24"/>
        </w:rPr>
        <w:t>обучающиеся</w:t>
      </w:r>
      <w:proofErr w:type="gramEnd"/>
      <w:r w:rsidR="00F24637" w:rsidRPr="00622DF7">
        <w:rPr>
          <w:rFonts w:ascii="Times New Roman" w:hAnsi="Times New Roman" w:cs="Times New Roman"/>
          <w:sz w:val="24"/>
          <w:szCs w:val="24"/>
        </w:rPr>
        <w:t xml:space="preserve"> из многодетных малообеспеченных семей – 284 обучающихся;</w:t>
      </w:r>
    </w:p>
    <w:p w:rsidR="00F24637" w:rsidRPr="00622DF7" w:rsidRDefault="00885A6E" w:rsidP="00CF1A26">
      <w:pPr>
        <w:pStyle w:val="a3"/>
        <w:numPr>
          <w:ilvl w:val="0"/>
          <w:numId w:val="25"/>
        </w:numPr>
        <w:jc w:val="both"/>
        <w:rPr>
          <w:rFonts w:ascii="Times New Roman" w:hAnsi="Times New Roman" w:cs="Times New Roman"/>
          <w:sz w:val="24"/>
          <w:szCs w:val="24"/>
        </w:rPr>
      </w:pPr>
      <w:r w:rsidRPr="00622DF7">
        <w:rPr>
          <w:rFonts w:ascii="Times New Roman" w:hAnsi="Times New Roman" w:cs="Times New Roman"/>
          <w:sz w:val="24"/>
          <w:szCs w:val="24"/>
        </w:rPr>
        <w:t xml:space="preserve"> </w:t>
      </w:r>
      <w:r w:rsidR="00F24637" w:rsidRPr="00622DF7">
        <w:rPr>
          <w:rFonts w:ascii="Times New Roman" w:hAnsi="Times New Roman" w:cs="Times New Roman"/>
          <w:sz w:val="24"/>
          <w:szCs w:val="24"/>
        </w:rPr>
        <w:t>дети из малоимущих семей  и дети из семей, оказавшихся в трудной жизненной ситуации – 20 обучающихся;</w:t>
      </w:r>
    </w:p>
    <w:p w:rsidR="00885A6E" w:rsidRPr="00622DF7" w:rsidRDefault="00F24637" w:rsidP="00CF1A26">
      <w:pPr>
        <w:pStyle w:val="a3"/>
        <w:numPr>
          <w:ilvl w:val="0"/>
          <w:numId w:val="25"/>
        </w:numPr>
        <w:jc w:val="both"/>
        <w:rPr>
          <w:rFonts w:ascii="Times New Roman" w:hAnsi="Times New Roman" w:cs="Times New Roman"/>
          <w:sz w:val="24"/>
          <w:szCs w:val="24"/>
        </w:rPr>
      </w:pPr>
      <w:r w:rsidRPr="00622DF7">
        <w:rPr>
          <w:rFonts w:ascii="Times New Roman" w:hAnsi="Times New Roman" w:cs="Times New Roman"/>
          <w:sz w:val="24"/>
          <w:szCs w:val="24"/>
        </w:rPr>
        <w:t xml:space="preserve">обучающиеся с ограниченными возможностями здоровья – 10 </w:t>
      </w:r>
      <w:proofErr w:type="gramStart"/>
      <w:r w:rsidRPr="00622DF7">
        <w:rPr>
          <w:rFonts w:ascii="Times New Roman" w:hAnsi="Times New Roman" w:cs="Times New Roman"/>
          <w:sz w:val="24"/>
          <w:szCs w:val="24"/>
        </w:rPr>
        <w:t>обучающихся</w:t>
      </w:r>
      <w:proofErr w:type="gramEnd"/>
      <w:r w:rsidRPr="00622DF7">
        <w:rPr>
          <w:rFonts w:ascii="Times New Roman" w:hAnsi="Times New Roman" w:cs="Times New Roman"/>
          <w:sz w:val="24"/>
          <w:szCs w:val="24"/>
        </w:rPr>
        <w:t xml:space="preserve">. </w:t>
      </w:r>
    </w:p>
    <w:p w:rsidR="00F24637" w:rsidRPr="00622DF7" w:rsidRDefault="00F24637" w:rsidP="00885A6E">
      <w:pPr>
        <w:jc w:val="both"/>
        <w:rPr>
          <w:rFonts w:ascii="Times New Roman" w:hAnsi="Times New Roman" w:cs="Times New Roman"/>
          <w:sz w:val="24"/>
          <w:szCs w:val="24"/>
        </w:rPr>
      </w:pPr>
      <w:r w:rsidRPr="00622DF7">
        <w:rPr>
          <w:rFonts w:ascii="Times New Roman" w:hAnsi="Times New Roman" w:cs="Times New Roman"/>
          <w:sz w:val="24"/>
          <w:szCs w:val="24"/>
        </w:rPr>
        <w:t>В отдельных образовательных организациях выявлены дети из многодетных семей, доход которых превышает установленный прожиточный минимум, а также дети из многодетных малоимущих семей, родители (законные представители) которых не обращаются в органы социальной защиты для подачи заявления на получение статуса малообеспеченной семьи. С родителями (законными представителями) таких детей проводятся регулярные беседы руководителями образовательных организаций.</w:t>
      </w:r>
    </w:p>
    <w:p w:rsidR="00F24637" w:rsidRPr="00622DF7" w:rsidRDefault="00885A6E" w:rsidP="00885A6E">
      <w:pPr>
        <w:jc w:val="both"/>
        <w:rPr>
          <w:rFonts w:ascii="Times New Roman" w:hAnsi="Times New Roman" w:cs="Times New Roman"/>
          <w:sz w:val="24"/>
          <w:szCs w:val="24"/>
        </w:rPr>
      </w:pPr>
      <w:r w:rsidRPr="00622DF7">
        <w:rPr>
          <w:rFonts w:ascii="Times New Roman" w:hAnsi="Times New Roman" w:cs="Times New Roman"/>
          <w:sz w:val="24"/>
          <w:szCs w:val="24"/>
        </w:rPr>
        <w:t xml:space="preserve">   </w:t>
      </w:r>
      <w:r w:rsidR="00F24637" w:rsidRPr="00622DF7">
        <w:rPr>
          <w:rFonts w:ascii="Times New Roman" w:hAnsi="Times New Roman" w:cs="Times New Roman"/>
          <w:sz w:val="24"/>
          <w:szCs w:val="24"/>
        </w:rPr>
        <w:t>Опекаемые дети и дети из приемных семей, обучающиеся в образовательных организациях Юргинского муниципального округа, питаются за счет средств законных представителей. Данные представлены в таблице 1.</w:t>
      </w:r>
    </w:p>
    <w:p w:rsidR="00F24637" w:rsidRPr="00622DF7" w:rsidRDefault="00F24637" w:rsidP="00885A6E">
      <w:pPr>
        <w:jc w:val="center"/>
        <w:rPr>
          <w:rFonts w:ascii="Times New Roman" w:hAnsi="Times New Roman" w:cs="Times New Roman"/>
          <w:sz w:val="24"/>
          <w:szCs w:val="24"/>
        </w:rPr>
      </w:pPr>
      <w:r w:rsidRPr="00622DF7">
        <w:rPr>
          <w:rFonts w:ascii="Times New Roman" w:hAnsi="Times New Roman" w:cs="Times New Roman"/>
          <w:sz w:val="24"/>
          <w:szCs w:val="24"/>
        </w:rPr>
        <w:t>Таблица 1 – Организация горячего питания для опекаемых детей и детей из приемных семей в образовательных организациях Юргинского муниципального округа</w:t>
      </w:r>
    </w:p>
    <w:tbl>
      <w:tblPr>
        <w:tblStyle w:val="a9"/>
        <w:tblW w:w="9993" w:type="dxa"/>
        <w:tblLayout w:type="fixed"/>
        <w:tblLook w:val="04A0" w:firstRow="1" w:lastRow="0" w:firstColumn="1" w:lastColumn="0" w:noHBand="0" w:noVBand="1"/>
      </w:tblPr>
      <w:tblGrid>
        <w:gridCol w:w="2660"/>
        <w:gridCol w:w="992"/>
        <w:gridCol w:w="1276"/>
        <w:gridCol w:w="812"/>
        <w:gridCol w:w="1229"/>
        <w:gridCol w:w="1135"/>
        <w:gridCol w:w="1180"/>
        <w:gridCol w:w="709"/>
      </w:tblGrid>
      <w:tr w:rsidR="00F24637" w:rsidRPr="00622DF7" w:rsidTr="00C71B32">
        <w:trPr>
          <w:cantSplit/>
          <w:trHeight w:val="1956"/>
        </w:trPr>
        <w:tc>
          <w:tcPr>
            <w:tcW w:w="2660" w:type="dxa"/>
            <w:noWrap/>
            <w:hideMark/>
          </w:tcPr>
          <w:p w:rsidR="00F24637" w:rsidRPr="00622DF7" w:rsidRDefault="00F24637" w:rsidP="00126049">
            <w:pPr>
              <w:spacing w:line="276" w:lineRule="auto"/>
              <w:rPr>
                <w:rFonts w:ascii="Times New Roman" w:hAnsi="Times New Roman" w:cs="Times New Roman"/>
                <w:sz w:val="24"/>
                <w:szCs w:val="24"/>
              </w:rPr>
            </w:pPr>
            <w:r w:rsidRPr="00622DF7">
              <w:rPr>
                <w:rFonts w:ascii="Times New Roman" w:hAnsi="Times New Roman" w:cs="Times New Roman"/>
                <w:sz w:val="24"/>
                <w:szCs w:val="24"/>
              </w:rPr>
              <w:t>Образовательная организация</w:t>
            </w:r>
          </w:p>
        </w:tc>
        <w:tc>
          <w:tcPr>
            <w:tcW w:w="992" w:type="dxa"/>
            <w:textDirection w:val="btLr"/>
            <w:hideMark/>
          </w:tcPr>
          <w:p w:rsidR="00F24637" w:rsidRPr="00622DF7" w:rsidRDefault="00F24637" w:rsidP="00126049">
            <w:pPr>
              <w:spacing w:line="276" w:lineRule="auto"/>
              <w:ind w:left="113" w:right="113"/>
              <w:rPr>
                <w:rFonts w:ascii="Times New Roman" w:hAnsi="Times New Roman" w:cs="Times New Roman"/>
                <w:sz w:val="24"/>
                <w:szCs w:val="24"/>
              </w:rPr>
            </w:pPr>
            <w:proofErr w:type="gramStart"/>
            <w:r w:rsidRPr="00622DF7">
              <w:rPr>
                <w:rFonts w:ascii="Times New Roman" w:hAnsi="Times New Roman" w:cs="Times New Roman"/>
                <w:sz w:val="24"/>
                <w:szCs w:val="24"/>
              </w:rPr>
              <w:t>опекаемые</w:t>
            </w:r>
            <w:proofErr w:type="gramEnd"/>
            <w:r w:rsidRPr="00622DF7">
              <w:rPr>
                <w:rFonts w:ascii="Times New Roman" w:hAnsi="Times New Roman" w:cs="Times New Roman"/>
                <w:sz w:val="24"/>
                <w:szCs w:val="24"/>
              </w:rPr>
              <w:t xml:space="preserve"> начальная школа</w:t>
            </w:r>
          </w:p>
        </w:tc>
        <w:tc>
          <w:tcPr>
            <w:tcW w:w="1276" w:type="dxa"/>
            <w:textDirection w:val="btLr"/>
            <w:hideMark/>
          </w:tcPr>
          <w:p w:rsidR="00F24637" w:rsidRPr="00622DF7" w:rsidRDefault="00F24637" w:rsidP="00126049">
            <w:pPr>
              <w:spacing w:line="276" w:lineRule="auto"/>
              <w:ind w:left="113" w:right="113"/>
              <w:rPr>
                <w:rFonts w:ascii="Times New Roman" w:hAnsi="Times New Roman" w:cs="Times New Roman"/>
                <w:sz w:val="24"/>
                <w:szCs w:val="24"/>
              </w:rPr>
            </w:pPr>
            <w:r w:rsidRPr="00622DF7">
              <w:rPr>
                <w:rFonts w:ascii="Times New Roman" w:hAnsi="Times New Roman" w:cs="Times New Roman"/>
                <w:sz w:val="24"/>
                <w:szCs w:val="24"/>
              </w:rPr>
              <w:t>опекаемые многодетные малообеспеченные</w:t>
            </w:r>
          </w:p>
        </w:tc>
        <w:tc>
          <w:tcPr>
            <w:tcW w:w="812" w:type="dxa"/>
            <w:textDirection w:val="btLr"/>
            <w:hideMark/>
          </w:tcPr>
          <w:p w:rsidR="00F24637" w:rsidRPr="00622DF7" w:rsidRDefault="00F24637" w:rsidP="00126049">
            <w:pPr>
              <w:spacing w:line="276" w:lineRule="auto"/>
              <w:ind w:left="113" w:right="113"/>
              <w:rPr>
                <w:rFonts w:ascii="Times New Roman" w:hAnsi="Times New Roman" w:cs="Times New Roman"/>
                <w:sz w:val="24"/>
                <w:szCs w:val="24"/>
              </w:rPr>
            </w:pPr>
            <w:r w:rsidRPr="00622DF7">
              <w:rPr>
                <w:rFonts w:ascii="Times New Roman" w:hAnsi="Times New Roman" w:cs="Times New Roman"/>
                <w:sz w:val="24"/>
                <w:szCs w:val="24"/>
              </w:rPr>
              <w:t>опекаемые малоимущие</w:t>
            </w:r>
          </w:p>
        </w:tc>
        <w:tc>
          <w:tcPr>
            <w:tcW w:w="1229" w:type="dxa"/>
            <w:textDirection w:val="btLr"/>
            <w:hideMark/>
          </w:tcPr>
          <w:p w:rsidR="00F24637" w:rsidRPr="00622DF7" w:rsidRDefault="00F24637" w:rsidP="00126049">
            <w:pPr>
              <w:spacing w:line="276" w:lineRule="auto"/>
              <w:ind w:left="113" w:right="113"/>
              <w:rPr>
                <w:rFonts w:ascii="Times New Roman" w:hAnsi="Times New Roman" w:cs="Times New Roman"/>
                <w:sz w:val="24"/>
                <w:szCs w:val="24"/>
              </w:rPr>
            </w:pPr>
            <w:r w:rsidRPr="00622DF7">
              <w:rPr>
                <w:rFonts w:ascii="Times New Roman" w:hAnsi="Times New Roman" w:cs="Times New Roman"/>
                <w:sz w:val="24"/>
                <w:szCs w:val="24"/>
              </w:rPr>
              <w:t>опекаемые</w:t>
            </w:r>
            <w:proofErr w:type="gramStart"/>
            <w:r w:rsidRPr="00622DF7">
              <w:rPr>
                <w:rFonts w:ascii="Times New Roman" w:hAnsi="Times New Roman" w:cs="Times New Roman"/>
                <w:sz w:val="24"/>
                <w:szCs w:val="24"/>
              </w:rPr>
              <w:t xml:space="preserve"> ,</w:t>
            </w:r>
            <w:proofErr w:type="gramEnd"/>
            <w:r w:rsidRPr="00622DF7">
              <w:rPr>
                <w:rFonts w:ascii="Times New Roman" w:hAnsi="Times New Roman" w:cs="Times New Roman"/>
                <w:sz w:val="24"/>
                <w:szCs w:val="24"/>
              </w:rPr>
              <w:t xml:space="preserve"> питающиеся за род плату</w:t>
            </w:r>
          </w:p>
        </w:tc>
        <w:tc>
          <w:tcPr>
            <w:tcW w:w="1135" w:type="dxa"/>
            <w:textDirection w:val="btLr"/>
            <w:hideMark/>
          </w:tcPr>
          <w:p w:rsidR="00F24637" w:rsidRPr="00622DF7" w:rsidRDefault="00F24637" w:rsidP="00126049">
            <w:pPr>
              <w:spacing w:line="276" w:lineRule="auto"/>
              <w:ind w:left="113" w:right="113"/>
              <w:rPr>
                <w:rFonts w:ascii="Times New Roman" w:hAnsi="Times New Roman" w:cs="Times New Roman"/>
                <w:sz w:val="24"/>
                <w:szCs w:val="24"/>
              </w:rPr>
            </w:pPr>
            <w:r w:rsidRPr="00622DF7">
              <w:rPr>
                <w:rFonts w:ascii="Times New Roman" w:hAnsi="Times New Roman" w:cs="Times New Roman"/>
                <w:sz w:val="24"/>
                <w:szCs w:val="24"/>
              </w:rPr>
              <w:t>семейное образование</w:t>
            </w:r>
          </w:p>
        </w:tc>
        <w:tc>
          <w:tcPr>
            <w:tcW w:w="1180" w:type="dxa"/>
            <w:textDirection w:val="btLr"/>
            <w:hideMark/>
          </w:tcPr>
          <w:p w:rsidR="00F24637" w:rsidRPr="00622DF7" w:rsidRDefault="00F24637" w:rsidP="00126049">
            <w:pPr>
              <w:spacing w:line="276" w:lineRule="auto"/>
              <w:ind w:left="113" w:right="113"/>
              <w:rPr>
                <w:rFonts w:ascii="Times New Roman" w:hAnsi="Times New Roman" w:cs="Times New Roman"/>
                <w:sz w:val="24"/>
                <w:szCs w:val="24"/>
              </w:rPr>
            </w:pPr>
            <w:r w:rsidRPr="00622DF7">
              <w:rPr>
                <w:rFonts w:ascii="Times New Roman" w:hAnsi="Times New Roman" w:cs="Times New Roman"/>
                <w:sz w:val="24"/>
                <w:szCs w:val="24"/>
              </w:rPr>
              <w:t>не едят</w:t>
            </w:r>
          </w:p>
        </w:tc>
        <w:tc>
          <w:tcPr>
            <w:tcW w:w="709" w:type="dxa"/>
            <w:noWrap/>
            <w:textDirection w:val="btLr"/>
            <w:hideMark/>
          </w:tcPr>
          <w:p w:rsidR="00F24637" w:rsidRPr="00622DF7" w:rsidRDefault="00F24637" w:rsidP="00126049">
            <w:pPr>
              <w:spacing w:line="276" w:lineRule="auto"/>
              <w:ind w:left="113" w:right="113"/>
              <w:rPr>
                <w:rFonts w:ascii="Times New Roman" w:hAnsi="Times New Roman" w:cs="Times New Roman"/>
                <w:color w:val="000000"/>
                <w:sz w:val="24"/>
                <w:szCs w:val="24"/>
              </w:rPr>
            </w:pPr>
            <w:r w:rsidRPr="00622DF7">
              <w:rPr>
                <w:rFonts w:ascii="Times New Roman" w:hAnsi="Times New Roman" w:cs="Times New Roman"/>
                <w:color w:val="000000"/>
                <w:sz w:val="24"/>
                <w:szCs w:val="24"/>
              </w:rPr>
              <w:t>ВСЕГО</w:t>
            </w:r>
          </w:p>
        </w:tc>
      </w:tr>
      <w:tr w:rsidR="00F24637" w:rsidRPr="00622DF7" w:rsidTr="00C71B32">
        <w:trPr>
          <w:trHeight w:val="20"/>
        </w:trPr>
        <w:tc>
          <w:tcPr>
            <w:tcW w:w="2660" w:type="dxa"/>
            <w:hideMark/>
          </w:tcPr>
          <w:p w:rsidR="00F24637" w:rsidRPr="00622DF7" w:rsidRDefault="00F24637" w:rsidP="00126049">
            <w:pPr>
              <w:spacing w:line="276" w:lineRule="auto"/>
              <w:rPr>
                <w:rFonts w:ascii="Times New Roman" w:hAnsi="Times New Roman" w:cs="Times New Roman"/>
                <w:sz w:val="24"/>
                <w:szCs w:val="24"/>
              </w:rPr>
            </w:pPr>
            <w:r w:rsidRPr="00622DF7">
              <w:rPr>
                <w:rFonts w:ascii="Times New Roman" w:hAnsi="Times New Roman" w:cs="Times New Roman"/>
                <w:sz w:val="24"/>
                <w:szCs w:val="24"/>
              </w:rPr>
              <w:t>МБОУ «</w:t>
            </w:r>
            <w:proofErr w:type="spellStart"/>
            <w:r w:rsidRPr="00622DF7">
              <w:rPr>
                <w:rFonts w:ascii="Times New Roman" w:hAnsi="Times New Roman" w:cs="Times New Roman"/>
                <w:sz w:val="24"/>
                <w:szCs w:val="24"/>
              </w:rPr>
              <w:t>Арлюкская</w:t>
            </w:r>
            <w:proofErr w:type="spellEnd"/>
            <w:r w:rsidRPr="00622DF7">
              <w:rPr>
                <w:rFonts w:ascii="Times New Roman" w:hAnsi="Times New Roman" w:cs="Times New Roman"/>
                <w:sz w:val="24"/>
                <w:szCs w:val="24"/>
              </w:rPr>
              <w:t xml:space="preserve"> СОШ»</w:t>
            </w:r>
          </w:p>
        </w:tc>
        <w:tc>
          <w:tcPr>
            <w:tcW w:w="992" w:type="dxa"/>
            <w:vAlign w:val="center"/>
            <w:hideMark/>
          </w:tcPr>
          <w:p w:rsidR="00F24637" w:rsidRPr="00622DF7" w:rsidRDefault="00F24637" w:rsidP="00126049">
            <w:pPr>
              <w:spacing w:line="276" w:lineRule="auto"/>
              <w:jc w:val="center"/>
              <w:rPr>
                <w:rFonts w:ascii="Times New Roman" w:hAnsi="Times New Roman" w:cs="Times New Roman"/>
                <w:sz w:val="24"/>
                <w:szCs w:val="24"/>
              </w:rPr>
            </w:pPr>
            <w:r w:rsidRPr="00622DF7">
              <w:rPr>
                <w:rFonts w:ascii="Times New Roman" w:hAnsi="Times New Roman" w:cs="Times New Roman"/>
                <w:sz w:val="24"/>
                <w:szCs w:val="24"/>
              </w:rPr>
              <w:t>6</w:t>
            </w:r>
          </w:p>
        </w:tc>
        <w:tc>
          <w:tcPr>
            <w:tcW w:w="1276" w:type="dxa"/>
            <w:vAlign w:val="center"/>
            <w:hideMark/>
          </w:tcPr>
          <w:p w:rsidR="00F24637" w:rsidRPr="00622DF7" w:rsidRDefault="00F24637" w:rsidP="00126049">
            <w:pPr>
              <w:spacing w:line="276" w:lineRule="auto"/>
              <w:jc w:val="center"/>
              <w:rPr>
                <w:rFonts w:ascii="Times New Roman" w:hAnsi="Times New Roman" w:cs="Times New Roman"/>
                <w:sz w:val="24"/>
                <w:szCs w:val="24"/>
              </w:rPr>
            </w:pPr>
            <w:r w:rsidRPr="00622DF7">
              <w:rPr>
                <w:rFonts w:ascii="Times New Roman" w:hAnsi="Times New Roman" w:cs="Times New Roman"/>
                <w:sz w:val="24"/>
                <w:szCs w:val="24"/>
              </w:rPr>
              <w:t>0</w:t>
            </w:r>
          </w:p>
        </w:tc>
        <w:tc>
          <w:tcPr>
            <w:tcW w:w="812" w:type="dxa"/>
            <w:vAlign w:val="center"/>
            <w:hideMark/>
          </w:tcPr>
          <w:p w:rsidR="00F24637" w:rsidRPr="00622DF7" w:rsidRDefault="00F24637" w:rsidP="00126049">
            <w:pPr>
              <w:spacing w:line="276" w:lineRule="auto"/>
              <w:jc w:val="center"/>
              <w:rPr>
                <w:rFonts w:ascii="Times New Roman" w:hAnsi="Times New Roman" w:cs="Times New Roman"/>
                <w:sz w:val="24"/>
                <w:szCs w:val="24"/>
              </w:rPr>
            </w:pPr>
            <w:r w:rsidRPr="00622DF7">
              <w:rPr>
                <w:rFonts w:ascii="Times New Roman" w:hAnsi="Times New Roman" w:cs="Times New Roman"/>
                <w:sz w:val="24"/>
                <w:szCs w:val="24"/>
              </w:rPr>
              <w:t>0</w:t>
            </w:r>
          </w:p>
        </w:tc>
        <w:tc>
          <w:tcPr>
            <w:tcW w:w="1229" w:type="dxa"/>
            <w:vAlign w:val="center"/>
            <w:hideMark/>
          </w:tcPr>
          <w:p w:rsidR="00F24637" w:rsidRPr="00622DF7" w:rsidRDefault="00F24637" w:rsidP="00126049">
            <w:pPr>
              <w:spacing w:line="276" w:lineRule="auto"/>
              <w:jc w:val="center"/>
              <w:rPr>
                <w:rFonts w:ascii="Times New Roman" w:hAnsi="Times New Roman" w:cs="Times New Roman"/>
                <w:sz w:val="24"/>
                <w:szCs w:val="24"/>
              </w:rPr>
            </w:pPr>
            <w:r w:rsidRPr="00622DF7">
              <w:rPr>
                <w:rFonts w:ascii="Times New Roman" w:hAnsi="Times New Roman" w:cs="Times New Roman"/>
                <w:sz w:val="24"/>
                <w:szCs w:val="24"/>
              </w:rPr>
              <w:t>6</w:t>
            </w:r>
          </w:p>
        </w:tc>
        <w:tc>
          <w:tcPr>
            <w:tcW w:w="1135" w:type="dxa"/>
            <w:noWrap/>
            <w:vAlign w:val="center"/>
            <w:hideMark/>
          </w:tcPr>
          <w:p w:rsidR="00F24637" w:rsidRPr="00622DF7" w:rsidRDefault="00F24637" w:rsidP="00126049">
            <w:pPr>
              <w:spacing w:line="276" w:lineRule="auto"/>
              <w:jc w:val="center"/>
              <w:rPr>
                <w:rFonts w:ascii="Times New Roman" w:hAnsi="Times New Roman" w:cs="Times New Roman"/>
                <w:sz w:val="24"/>
                <w:szCs w:val="24"/>
              </w:rPr>
            </w:pPr>
            <w:r w:rsidRPr="00622DF7">
              <w:rPr>
                <w:rFonts w:ascii="Times New Roman" w:hAnsi="Times New Roman" w:cs="Times New Roman"/>
                <w:sz w:val="24"/>
                <w:szCs w:val="24"/>
              </w:rPr>
              <w:t>0</w:t>
            </w:r>
          </w:p>
        </w:tc>
        <w:tc>
          <w:tcPr>
            <w:tcW w:w="1180" w:type="dxa"/>
            <w:noWrap/>
            <w:vAlign w:val="center"/>
            <w:hideMark/>
          </w:tcPr>
          <w:p w:rsidR="00F24637" w:rsidRPr="00622DF7" w:rsidRDefault="00F24637" w:rsidP="00126049">
            <w:pPr>
              <w:spacing w:line="276" w:lineRule="auto"/>
              <w:jc w:val="center"/>
              <w:rPr>
                <w:rFonts w:ascii="Times New Roman" w:hAnsi="Times New Roman" w:cs="Times New Roman"/>
                <w:sz w:val="24"/>
                <w:szCs w:val="24"/>
              </w:rPr>
            </w:pPr>
            <w:r w:rsidRPr="00622DF7">
              <w:rPr>
                <w:rFonts w:ascii="Times New Roman" w:hAnsi="Times New Roman" w:cs="Times New Roman"/>
                <w:sz w:val="24"/>
                <w:szCs w:val="24"/>
              </w:rPr>
              <w:t>0</w:t>
            </w:r>
          </w:p>
        </w:tc>
        <w:tc>
          <w:tcPr>
            <w:tcW w:w="709" w:type="dxa"/>
            <w:noWrap/>
            <w:vAlign w:val="center"/>
            <w:hideMark/>
          </w:tcPr>
          <w:p w:rsidR="00F24637" w:rsidRPr="00622DF7" w:rsidRDefault="00F24637" w:rsidP="00126049">
            <w:pPr>
              <w:spacing w:line="276" w:lineRule="auto"/>
              <w:jc w:val="center"/>
              <w:rPr>
                <w:rFonts w:ascii="Times New Roman" w:hAnsi="Times New Roman" w:cs="Times New Roman"/>
                <w:sz w:val="24"/>
                <w:szCs w:val="24"/>
              </w:rPr>
            </w:pPr>
            <w:r w:rsidRPr="00622DF7">
              <w:rPr>
                <w:rFonts w:ascii="Times New Roman" w:hAnsi="Times New Roman" w:cs="Times New Roman"/>
                <w:sz w:val="24"/>
                <w:szCs w:val="24"/>
              </w:rPr>
              <w:t>12</w:t>
            </w:r>
          </w:p>
        </w:tc>
      </w:tr>
      <w:tr w:rsidR="00F24637" w:rsidRPr="00622DF7" w:rsidTr="00C71B32">
        <w:trPr>
          <w:trHeight w:val="20"/>
        </w:trPr>
        <w:tc>
          <w:tcPr>
            <w:tcW w:w="2660" w:type="dxa"/>
            <w:hideMark/>
          </w:tcPr>
          <w:p w:rsidR="00F24637" w:rsidRPr="00622DF7" w:rsidRDefault="00F24637" w:rsidP="00126049">
            <w:pPr>
              <w:spacing w:line="276" w:lineRule="auto"/>
              <w:rPr>
                <w:rFonts w:ascii="Times New Roman" w:hAnsi="Times New Roman" w:cs="Times New Roman"/>
                <w:sz w:val="24"/>
                <w:szCs w:val="24"/>
              </w:rPr>
            </w:pPr>
            <w:r w:rsidRPr="00622DF7">
              <w:rPr>
                <w:rFonts w:ascii="Times New Roman" w:hAnsi="Times New Roman" w:cs="Times New Roman"/>
                <w:sz w:val="24"/>
                <w:szCs w:val="24"/>
              </w:rPr>
              <w:t>МКОУ «</w:t>
            </w:r>
            <w:proofErr w:type="spellStart"/>
            <w:r w:rsidRPr="00622DF7">
              <w:rPr>
                <w:rFonts w:ascii="Times New Roman" w:hAnsi="Times New Roman" w:cs="Times New Roman"/>
                <w:sz w:val="24"/>
                <w:szCs w:val="24"/>
              </w:rPr>
              <w:t>Белянинская</w:t>
            </w:r>
            <w:proofErr w:type="spellEnd"/>
            <w:r w:rsidRPr="00622DF7">
              <w:rPr>
                <w:rFonts w:ascii="Times New Roman" w:hAnsi="Times New Roman" w:cs="Times New Roman"/>
                <w:sz w:val="24"/>
                <w:szCs w:val="24"/>
              </w:rPr>
              <w:t xml:space="preserve"> ООШ»</w:t>
            </w:r>
          </w:p>
        </w:tc>
        <w:tc>
          <w:tcPr>
            <w:tcW w:w="992" w:type="dxa"/>
            <w:vAlign w:val="center"/>
            <w:hideMark/>
          </w:tcPr>
          <w:p w:rsidR="00F24637" w:rsidRPr="00622DF7" w:rsidRDefault="00F24637" w:rsidP="00126049">
            <w:pPr>
              <w:spacing w:line="276" w:lineRule="auto"/>
              <w:jc w:val="center"/>
              <w:rPr>
                <w:rFonts w:ascii="Times New Roman" w:hAnsi="Times New Roman" w:cs="Times New Roman"/>
                <w:sz w:val="24"/>
                <w:szCs w:val="24"/>
              </w:rPr>
            </w:pPr>
            <w:r w:rsidRPr="00622DF7">
              <w:rPr>
                <w:rFonts w:ascii="Times New Roman" w:hAnsi="Times New Roman" w:cs="Times New Roman"/>
                <w:sz w:val="24"/>
                <w:szCs w:val="24"/>
              </w:rPr>
              <w:t>1</w:t>
            </w:r>
          </w:p>
        </w:tc>
        <w:tc>
          <w:tcPr>
            <w:tcW w:w="1276" w:type="dxa"/>
            <w:vAlign w:val="center"/>
            <w:hideMark/>
          </w:tcPr>
          <w:p w:rsidR="00F24637" w:rsidRPr="00622DF7" w:rsidRDefault="00F24637" w:rsidP="00126049">
            <w:pPr>
              <w:spacing w:line="276" w:lineRule="auto"/>
              <w:jc w:val="center"/>
              <w:rPr>
                <w:rFonts w:ascii="Times New Roman" w:hAnsi="Times New Roman" w:cs="Times New Roman"/>
                <w:sz w:val="24"/>
                <w:szCs w:val="24"/>
              </w:rPr>
            </w:pPr>
            <w:r w:rsidRPr="00622DF7">
              <w:rPr>
                <w:rFonts w:ascii="Times New Roman" w:hAnsi="Times New Roman" w:cs="Times New Roman"/>
                <w:sz w:val="24"/>
                <w:szCs w:val="24"/>
              </w:rPr>
              <w:t>0</w:t>
            </w:r>
          </w:p>
        </w:tc>
        <w:tc>
          <w:tcPr>
            <w:tcW w:w="812" w:type="dxa"/>
            <w:vAlign w:val="center"/>
            <w:hideMark/>
          </w:tcPr>
          <w:p w:rsidR="00F24637" w:rsidRPr="00622DF7" w:rsidRDefault="00F24637" w:rsidP="00126049">
            <w:pPr>
              <w:spacing w:line="276" w:lineRule="auto"/>
              <w:jc w:val="center"/>
              <w:rPr>
                <w:rFonts w:ascii="Times New Roman" w:hAnsi="Times New Roman" w:cs="Times New Roman"/>
                <w:sz w:val="24"/>
                <w:szCs w:val="24"/>
              </w:rPr>
            </w:pPr>
            <w:r w:rsidRPr="00622DF7">
              <w:rPr>
                <w:rFonts w:ascii="Times New Roman" w:hAnsi="Times New Roman" w:cs="Times New Roman"/>
                <w:sz w:val="24"/>
                <w:szCs w:val="24"/>
              </w:rPr>
              <w:t>0</w:t>
            </w:r>
          </w:p>
        </w:tc>
        <w:tc>
          <w:tcPr>
            <w:tcW w:w="1229" w:type="dxa"/>
            <w:vAlign w:val="center"/>
            <w:hideMark/>
          </w:tcPr>
          <w:p w:rsidR="00F24637" w:rsidRPr="00622DF7" w:rsidRDefault="00F24637" w:rsidP="00126049">
            <w:pPr>
              <w:spacing w:line="276" w:lineRule="auto"/>
              <w:jc w:val="center"/>
              <w:rPr>
                <w:rFonts w:ascii="Times New Roman" w:hAnsi="Times New Roman" w:cs="Times New Roman"/>
                <w:sz w:val="24"/>
                <w:szCs w:val="24"/>
              </w:rPr>
            </w:pPr>
            <w:r w:rsidRPr="00622DF7">
              <w:rPr>
                <w:rFonts w:ascii="Times New Roman" w:hAnsi="Times New Roman" w:cs="Times New Roman"/>
                <w:sz w:val="24"/>
                <w:szCs w:val="24"/>
              </w:rPr>
              <w:t>0</w:t>
            </w:r>
          </w:p>
        </w:tc>
        <w:tc>
          <w:tcPr>
            <w:tcW w:w="1135" w:type="dxa"/>
            <w:noWrap/>
            <w:vAlign w:val="center"/>
            <w:hideMark/>
          </w:tcPr>
          <w:p w:rsidR="00F24637" w:rsidRPr="00622DF7" w:rsidRDefault="00F24637" w:rsidP="00126049">
            <w:pPr>
              <w:spacing w:line="276" w:lineRule="auto"/>
              <w:jc w:val="center"/>
              <w:rPr>
                <w:rFonts w:ascii="Times New Roman" w:hAnsi="Times New Roman" w:cs="Times New Roman"/>
                <w:sz w:val="24"/>
                <w:szCs w:val="24"/>
              </w:rPr>
            </w:pPr>
            <w:r w:rsidRPr="00622DF7">
              <w:rPr>
                <w:rFonts w:ascii="Times New Roman" w:hAnsi="Times New Roman" w:cs="Times New Roman"/>
                <w:sz w:val="24"/>
                <w:szCs w:val="24"/>
              </w:rPr>
              <w:t>0</w:t>
            </w:r>
          </w:p>
        </w:tc>
        <w:tc>
          <w:tcPr>
            <w:tcW w:w="1180" w:type="dxa"/>
            <w:noWrap/>
            <w:vAlign w:val="center"/>
            <w:hideMark/>
          </w:tcPr>
          <w:p w:rsidR="00F24637" w:rsidRPr="00622DF7" w:rsidRDefault="00F24637" w:rsidP="00126049">
            <w:pPr>
              <w:spacing w:line="276" w:lineRule="auto"/>
              <w:jc w:val="center"/>
              <w:rPr>
                <w:rFonts w:ascii="Times New Roman" w:hAnsi="Times New Roman" w:cs="Times New Roman"/>
                <w:sz w:val="24"/>
                <w:szCs w:val="24"/>
              </w:rPr>
            </w:pPr>
            <w:r w:rsidRPr="00622DF7">
              <w:rPr>
                <w:rFonts w:ascii="Times New Roman" w:hAnsi="Times New Roman" w:cs="Times New Roman"/>
                <w:sz w:val="24"/>
                <w:szCs w:val="24"/>
              </w:rPr>
              <w:t>0</w:t>
            </w:r>
          </w:p>
        </w:tc>
        <w:tc>
          <w:tcPr>
            <w:tcW w:w="709" w:type="dxa"/>
            <w:noWrap/>
            <w:vAlign w:val="center"/>
            <w:hideMark/>
          </w:tcPr>
          <w:p w:rsidR="00F24637" w:rsidRPr="00622DF7" w:rsidRDefault="00F24637" w:rsidP="00126049">
            <w:pPr>
              <w:spacing w:line="276" w:lineRule="auto"/>
              <w:jc w:val="center"/>
              <w:rPr>
                <w:rFonts w:ascii="Times New Roman" w:hAnsi="Times New Roman" w:cs="Times New Roman"/>
                <w:sz w:val="24"/>
                <w:szCs w:val="24"/>
              </w:rPr>
            </w:pPr>
            <w:r w:rsidRPr="00622DF7">
              <w:rPr>
                <w:rFonts w:ascii="Times New Roman" w:hAnsi="Times New Roman" w:cs="Times New Roman"/>
                <w:sz w:val="24"/>
                <w:szCs w:val="24"/>
              </w:rPr>
              <w:t>1</w:t>
            </w:r>
          </w:p>
        </w:tc>
      </w:tr>
      <w:tr w:rsidR="00F24637" w:rsidRPr="00622DF7" w:rsidTr="00C71B32">
        <w:trPr>
          <w:trHeight w:val="20"/>
        </w:trPr>
        <w:tc>
          <w:tcPr>
            <w:tcW w:w="2660" w:type="dxa"/>
            <w:hideMark/>
          </w:tcPr>
          <w:p w:rsidR="00F24637" w:rsidRPr="00622DF7" w:rsidRDefault="00F24637" w:rsidP="00126049">
            <w:pPr>
              <w:spacing w:line="276" w:lineRule="auto"/>
              <w:rPr>
                <w:rFonts w:ascii="Times New Roman" w:hAnsi="Times New Roman" w:cs="Times New Roman"/>
                <w:sz w:val="24"/>
                <w:szCs w:val="24"/>
              </w:rPr>
            </w:pPr>
            <w:r w:rsidRPr="00622DF7">
              <w:rPr>
                <w:rFonts w:ascii="Times New Roman" w:hAnsi="Times New Roman" w:cs="Times New Roman"/>
                <w:sz w:val="24"/>
                <w:szCs w:val="24"/>
              </w:rPr>
              <w:t>МКОУ «</w:t>
            </w:r>
            <w:proofErr w:type="spellStart"/>
            <w:r w:rsidRPr="00622DF7">
              <w:rPr>
                <w:rFonts w:ascii="Times New Roman" w:hAnsi="Times New Roman" w:cs="Times New Roman"/>
                <w:sz w:val="24"/>
                <w:szCs w:val="24"/>
              </w:rPr>
              <w:t>Большеямская</w:t>
            </w:r>
            <w:proofErr w:type="spellEnd"/>
            <w:r w:rsidRPr="00622DF7">
              <w:rPr>
                <w:rFonts w:ascii="Times New Roman" w:hAnsi="Times New Roman" w:cs="Times New Roman"/>
                <w:sz w:val="24"/>
                <w:szCs w:val="24"/>
              </w:rPr>
              <w:t xml:space="preserve"> ООШ»</w:t>
            </w:r>
          </w:p>
        </w:tc>
        <w:tc>
          <w:tcPr>
            <w:tcW w:w="992" w:type="dxa"/>
            <w:vAlign w:val="center"/>
            <w:hideMark/>
          </w:tcPr>
          <w:p w:rsidR="00F24637" w:rsidRPr="00622DF7" w:rsidRDefault="00F24637" w:rsidP="00126049">
            <w:pPr>
              <w:spacing w:line="276" w:lineRule="auto"/>
              <w:jc w:val="center"/>
              <w:rPr>
                <w:rFonts w:ascii="Times New Roman" w:hAnsi="Times New Roman" w:cs="Times New Roman"/>
                <w:sz w:val="24"/>
                <w:szCs w:val="24"/>
              </w:rPr>
            </w:pPr>
            <w:r w:rsidRPr="00622DF7">
              <w:rPr>
                <w:rFonts w:ascii="Times New Roman" w:hAnsi="Times New Roman" w:cs="Times New Roman"/>
                <w:sz w:val="24"/>
                <w:szCs w:val="24"/>
              </w:rPr>
              <w:t>0</w:t>
            </w:r>
          </w:p>
        </w:tc>
        <w:tc>
          <w:tcPr>
            <w:tcW w:w="1276" w:type="dxa"/>
            <w:vAlign w:val="center"/>
            <w:hideMark/>
          </w:tcPr>
          <w:p w:rsidR="00F24637" w:rsidRPr="00622DF7" w:rsidRDefault="00F24637" w:rsidP="00126049">
            <w:pPr>
              <w:spacing w:line="276" w:lineRule="auto"/>
              <w:jc w:val="center"/>
              <w:rPr>
                <w:rFonts w:ascii="Times New Roman" w:hAnsi="Times New Roman" w:cs="Times New Roman"/>
                <w:sz w:val="24"/>
                <w:szCs w:val="24"/>
              </w:rPr>
            </w:pPr>
            <w:r w:rsidRPr="00622DF7">
              <w:rPr>
                <w:rFonts w:ascii="Times New Roman" w:hAnsi="Times New Roman" w:cs="Times New Roman"/>
                <w:sz w:val="24"/>
                <w:szCs w:val="24"/>
              </w:rPr>
              <w:t>0</w:t>
            </w:r>
          </w:p>
        </w:tc>
        <w:tc>
          <w:tcPr>
            <w:tcW w:w="812" w:type="dxa"/>
            <w:vAlign w:val="center"/>
            <w:hideMark/>
          </w:tcPr>
          <w:p w:rsidR="00F24637" w:rsidRPr="00622DF7" w:rsidRDefault="00F24637" w:rsidP="00126049">
            <w:pPr>
              <w:spacing w:line="276" w:lineRule="auto"/>
              <w:jc w:val="center"/>
              <w:rPr>
                <w:rFonts w:ascii="Times New Roman" w:hAnsi="Times New Roman" w:cs="Times New Roman"/>
                <w:sz w:val="24"/>
                <w:szCs w:val="24"/>
              </w:rPr>
            </w:pPr>
            <w:r w:rsidRPr="00622DF7">
              <w:rPr>
                <w:rFonts w:ascii="Times New Roman" w:hAnsi="Times New Roman" w:cs="Times New Roman"/>
                <w:sz w:val="24"/>
                <w:szCs w:val="24"/>
              </w:rPr>
              <w:t>0</w:t>
            </w:r>
          </w:p>
        </w:tc>
        <w:tc>
          <w:tcPr>
            <w:tcW w:w="1229" w:type="dxa"/>
            <w:vAlign w:val="center"/>
            <w:hideMark/>
          </w:tcPr>
          <w:p w:rsidR="00F24637" w:rsidRPr="00622DF7" w:rsidRDefault="00F24637" w:rsidP="00126049">
            <w:pPr>
              <w:spacing w:line="276" w:lineRule="auto"/>
              <w:jc w:val="center"/>
              <w:rPr>
                <w:rFonts w:ascii="Times New Roman" w:hAnsi="Times New Roman" w:cs="Times New Roman"/>
                <w:sz w:val="24"/>
                <w:szCs w:val="24"/>
              </w:rPr>
            </w:pPr>
            <w:r w:rsidRPr="00622DF7">
              <w:rPr>
                <w:rFonts w:ascii="Times New Roman" w:hAnsi="Times New Roman" w:cs="Times New Roman"/>
                <w:sz w:val="24"/>
                <w:szCs w:val="24"/>
              </w:rPr>
              <w:t>1</w:t>
            </w:r>
          </w:p>
        </w:tc>
        <w:tc>
          <w:tcPr>
            <w:tcW w:w="1135" w:type="dxa"/>
            <w:noWrap/>
            <w:vAlign w:val="center"/>
            <w:hideMark/>
          </w:tcPr>
          <w:p w:rsidR="00F24637" w:rsidRPr="00622DF7" w:rsidRDefault="00F24637" w:rsidP="00126049">
            <w:pPr>
              <w:spacing w:line="276" w:lineRule="auto"/>
              <w:jc w:val="center"/>
              <w:rPr>
                <w:rFonts w:ascii="Times New Roman" w:hAnsi="Times New Roman" w:cs="Times New Roman"/>
                <w:sz w:val="24"/>
                <w:szCs w:val="24"/>
              </w:rPr>
            </w:pPr>
            <w:r w:rsidRPr="00622DF7">
              <w:rPr>
                <w:rFonts w:ascii="Times New Roman" w:hAnsi="Times New Roman" w:cs="Times New Roman"/>
                <w:sz w:val="24"/>
                <w:szCs w:val="24"/>
              </w:rPr>
              <w:t>0</w:t>
            </w:r>
          </w:p>
        </w:tc>
        <w:tc>
          <w:tcPr>
            <w:tcW w:w="1180" w:type="dxa"/>
            <w:noWrap/>
            <w:vAlign w:val="center"/>
            <w:hideMark/>
          </w:tcPr>
          <w:p w:rsidR="00F24637" w:rsidRPr="00622DF7" w:rsidRDefault="00F24637" w:rsidP="00126049">
            <w:pPr>
              <w:spacing w:line="276" w:lineRule="auto"/>
              <w:jc w:val="center"/>
              <w:rPr>
                <w:rFonts w:ascii="Times New Roman" w:hAnsi="Times New Roman" w:cs="Times New Roman"/>
                <w:sz w:val="24"/>
                <w:szCs w:val="24"/>
              </w:rPr>
            </w:pPr>
            <w:r w:rsidRPr="00622DF7">
              <w:rPr>
                <w:rFonts w:ascii="Times New Roman" w:hAnsi="Times New Roman" w:cs="Times New Roman"/>
                <w:sz w:val="24"/>
                <w:szCs w:val="24"/>
              </w:rPr>
              <w:t>0</w:t>
            </w:r>
          </w:p>
        </w:tc>
        <w:tc>
          <w:tcPr>
            <w:tcW w:w="709" w:type="dxa"/>
            <w:noWrap/>
            <w:vAlign w:val="center"/>
            <w:hideMark/>
          </w:tcPr>
          <w:p w:rsidR="00F24637" w:rsidRPr="00622DF7" w:rsidRDefault="00F24637" w:rsidP="00126049">
            <w:pPr>
              <w:spacing w:line="276" w:lineRule="auto"/>
              <w:jc w:val="center"/>
              <w:rPr>
                <w:rFonts w:ascii="Times New Roman" w:hAnsi="Times New Roman" w:cs="Times New Roman"/>
                <w:sz w:val="24"/>
                <w:szCs w:val="24"/>
              </w:rPr>
            </w:pPr>
            <w:r w:rsidRPr="00622DF7">
              <w:rPr>
                <w:rFonts w:ascii="Times New Roman" w:hAnsi="Times New Roman" w:cs="Times New Roman"/>
                <w:sz w:val="24"/>
                <w:szCs w:val="24"/>
              </w:rPr>
              <w:t>1</w:t>
            </w:r>
          </w:p>
        </w:tc>
      </w:tr>
      <w:tr w:rsidR="00F24637" w:rsidRPr="00622DF7" w:rsidTr="00C71B32">
        <w:trPr>
          <w:trHeight w:val="20"/>
        </w:trPr>
        <w:tc>
          <w:tcPr>
            <w:tcW w:w="2660" w:type="dxa"/>
            <w:hideMark/>
          </w:tcPr>
          <w:p w:rsidR="00F24637" w:rsidRPr="00622DF7" w:rsidRDefault="00F24637" w:rsidP="00126049">
            <w:pPr>
              <w:spacing w:line="276" w:lineRule="auto"/>
              <w:rPr>
                <w:rFonts w:ascii="Times New Roman" w:hAnsi="Times New Roman" w:cs="Times New Roman"/>
                <w:sz w:val="24"/>
                <w:szCs w:val="24"/>
              </w:rPr>
            </w:pPr>
          </w:p>
          <w:p w:rsidR="00F24637" w:rsidRPr="00622DF7" w:rsidRDefault="00F24637" w:rsidP="00126049">
            <w:pPr>
              <w:spacing w:line="276" w:lineRule="auto"/>
              <w:rPr>
                <w:rFonts w:ascii="Times New Roman" w:hAnsi="Times New Roman" w:cs="Times New Roman"/>
                <w:sz w:val="24"/>
                <w:szCs w:val="24"/>
              </w:rPr>
            </w:pPr>
            <w:r w:rsidRPr="00622DF7">
              <w:rPr>
                <w:rFonts w:ascii="Times New Roman" w:hAnsi="Times New Roman" w:cs="Times New Roman"/>
                <w:sz w:val="24"/>
                <w:szCs w:val="24"/>
              </w:rPr>
              <w:t>МБОУ «Верх-</w:t>
            </w:r>
            <w:proofErr w:type="spellStart"/>
            <w:r w:rsidRPr="00622DF7">
              <w:rPr>
                <w:rFonts w:ascii="Times New Roman" w:hAnsi="Times New Roman" w:cs="Times New Roman"/>
                <w:sz w:val="24"/>
                <w:szCs w:val="24"/>
              </w:rPr>
              <w:t>Тайменская</w:t>
            </w:r>
            <w:proofErr w:type="spellEnd"/>
            <w:r w:rsidRPr="00622DF7">
              <w:rPr>
                <w:rFonts w:ascii="Times New Roman" w:hAnsi="Times New Roman" w:cs="Times New Roman"/>
                <w:sz w:val="24"/>
                <w:szCs w:val="24"/>
              </w:rPr>
              <w:t xml:space="preserve"> ООШ»</w:t>
            </w:r>
          </w:p>
        </w:tc>
        <w:tc>
          <w:tcPr>
            <w:tcW w:w="992" w:type="dxa"/>
            <w:vAlign w:val="center"/>
            <w:hideMark/>
          </w:tcPr>
          <w:p w:rsidR="00F24637" w:rsidRPr="00622DF7" w:rsidRDefault="00F24637" w:rsidP="00126049">
            <w:pPr>
              <w:spacing w:line="276" w:lineRule="auto"/>
              <w:jc w:val="center"/>
              <w:rPr>
                <w:rFonts w:ascii="Times New Roman" w:hAnsi="Times New Roman" w:cs="Times New Roman"/>
                <w:sz w:val="24"/>
                <w:szCs w:val="24"/>
              </w:rPr>
            </w:pPr>
            <w:r w:rsidRPr="00622DF7">
              <w:rPr>
                <w:rFonts w:ascii="Times New Roman" w:hAnsi="Times New Roman" w:cs="Times New Roman"/>
                <w:sz w:val="24"/>
                <w:szCs w:val="24"/>
              </w:rPr>
              <w:t>2</w:t>
            </w:r>
          </w:p>
        </w:tc>
        <w:tc>
          <w:tcPr>
            <w:tcW w:w="1276" w:type="dxa"/>
            <w:vAlign w:val="center"/>
            <w:hideMark/>
          </w:tcPr>
          <w:p w:rsidR="00F24637" w:rsidRPr="00622DF7" w:rsidRDefault="00F24637" w:rsidP="00126049">
            <w:pPr>
              <w:spacing w:line="276" w:lineRule="auto"/>
              <w:jc w:val="center"/>
              <w:rPr>
                <w:rFonts w:ascii="Times New Roman" w:hAnsi="Times New Roman" w:cs="Times New Roman"/>
                <w:sz w:val="24"/>
                <w:szCs w:val="24"/>
              </w:rPr>
            </w:pPr>
            <w:r w:rsidRPr="00622DF7">
              <w:rPr>
                <w:rFonts w:ascii="Times New Roman" w:hAnsi="Times New Roman" w:cs="Times New Roman"/>
                <w:sz w:val="24"/>
                <w:szCs w:val="24"/>
              </w:rPr>
              <w:t>0</w:t>
            </w:r>
          </w:p>
        </w:tc>
        <w:tc>
          <w:tcPr>
            <w:tcW w:w="812" w:type="dxa"/>
            <w:vAlign w:val="center"/>
            <w:hideMark/>
          </w:tcPr>
          <w:p w:rsidR="00F24637" w:rsidRPr="00622DF7" w:rsidRDefault="00F24637" w:rsidP="00126049">
            <w:pPr>
              <w:spacing w:line="276" w:lineRule="auto"/>
              <w:jc w:val="center"/>
              <w:rPr>
                <w:rFonts w:ascii="Times New Roman" w:hAnsi="Times New Roman" w:cs="Times New Roman"/>
                <w:sz w:val="24"/>
                <w:szCs w:val="24"/>
              </w:rPr>
            </w:pPr>
            <w:r w:rsidRPr="00622DF7">
              <w:rPr>
                <w:rFonts w:ascii="Times New Roman" w:hAnsi="Times New Roman" w:cs="Times New Roman"/>
                <w:sz w:val="24"/>
                <w:szCs w:val="24"/>
              </w:rPr>
              <w:t>1</w:t>
            </w:r>
          </w:p>
        </w:tc>
        <w:tc>
          <w:tcPr>
            <w:tcW w:w="1229" w:type="dxa"/>
            <w:vAlign w:val="center"/>
            <w:hideMark/>
          </w:tcPr>
          <w:p w:rsidR="00F24637" w:rsidRPr="00622DF7" w:rsidRDefault="00F24637" w:rsidP="00126049">
            <w:pPr>
              <w:spacing w:line="276" w:lineRule="auto"/>
              <w:jc w:val="center"/>
              <w:rPr>
                <w:rFonts w:ascii="Times New Roman" w:hAnsi="Times New Roman" w:cs="Times New Roman"/>
                <w:sz w:val="24"/>
                <w:szCs w:val="24"/>
              </w:rPr>
            </w:pPr>
            <w:r w:rsidRPr="00622DF7">
              <w:rPr>
                <w:rFonts w:ascii="Times New Roman" w:hAnsi="Times New Roman" w:cs="Times New Roman"/>
                <w:sz w:val="24"/>
                <w:szCs w:val="24"/>
              </w:rPr>
              <w:t>1</w:t>
            </w:r>
          </w:p>
        </w:tc>
        <w:tc>
          <w:tcPr>
            <w:tcW w:w="1135" w:type="dxa"/>
            <w:noWrap/>
            <w:vAlign w:val="center"/>
            <w:hideMark/>
          </w:tcPr>
          <w:p w:rsidR="00F24637" w:rsidRPr="00622DF7" w:rsidRDefault="00F24637" w:rsidP="00126049">
            <w:pPr>
              <w:spacing w:line="276" w:lineRule="auto"/>
              <w:jc w:val="center"/>
              <w:rPr>
                <w:rFonts w:ascii="Times New Roman" w:hAnsi="Times New Roman" w:cs="Times New Roman"/>
                <w:sz w:val="24"/>
                <w:szCs w:val="24"/>
              </w:rPr>
            </w:pPr>
            <w:r w:rsidRPr="00622DF7">
              <w:rPr>
                <w:rFonts w:ascii="Times New Roman" w:hAnsi="Times New Roman" w:cs="Times New Roman"/>
                <w:sz w:val="24"/>
                <w:szCs w:val="24"/>
              </w:rPr>
              <w:t>0</w:t>
            </w:r>
          </w:p>
        </w:tc>
        <w:tc>
          <w:tcPr>
            <w:tcW w:w="1180" w:type="dxa"/>
            <w:vAlign w:val="center"/>
            <w:hideMark/>
          </w:tcPr>
          <w:p w:rsidR="00F24637" w:rsidRPr="00622DF7" w:rsidRDefault="00F24637" w:rsidP="00126049">
            <w:pPr>
              <w:spacing w:line="276" w:lineRule="auto"/>
              <w:jc w:val="center"/>
              <w:rPr>
                <w:rFonts w:ascii="Times New Roman" w:hAnsi="Times New Roman" w:cs="Times New Roman"/>
                <w:sz w:val="24"/>
                <w:szCs w:val="24"/>
              </w:rPr>
            </w:pPr>
            <w:r w:rsidRPr="00622DF7">
              <w:rPr>
                <w:rFonts w:ascii="Times New Roman" w:hAnsi="Times New Roman" w:cs="Times New Roman"/>
                <w:sz w:val="24"/>
                <w:szCs w:val="24"/>
              </w:rPr>
              <w:t xml:space="preserve">9 (питаются в </w:t>
            </w:r>
            <w:r w:rsidRPr="00622DF7">
              <w:rPr>
                <w:rFonts w:ascii="Times New Roman" w:hAnsi="Times New Roman" w:cs="Times New Roman"/>
                <w:sz w:val="24"/>
                <w:szCs w:val="24"/>
              </w:rPr>
              <w:lastRenderedPageBreak/>
              <w:t>детском доме)</w:t>
            </w:r>
          </w:p>
        </w:tc>
        <w:tc>
          <w:tcPr>
            <w:tcW w:w="709" w:type="dxa"/>
            <w:noWrap/>
            <w:vAlign w:val="center"/>
            <w:hideMark/>
          </w:tcPr>
          <w:p w:rsidR="00F24637" w:rsidRPr="00622DF7" w:rsidRDefault="00F24637" w:rsidP="00126049">
            <w:pPr>
              <w:spacing w:line="276" w:lineRule="auto"/>
              <w:jc w:val="center"/>
              <w:rPr>
                <w:rFonts w:ascii="Times New Roman" w:hAnsi="Times New Roman" w:cs="Times New Roman"/>
                <w:sz w:val="24"/>
                <w:szCs w:val="24"/>
              </w:rPr>
            </w:pPr>
            <w:r w:rsidRPr="00622DF7">
              <w:rPr>
                <w:rFonts w:ascii="Times New Roman" w:hAnsi="Times New Roman" w:cs="Times New Roman"/>
                <w:sz w:val="24"/>
                <w:szCs w:val="24"/>
              </w:rPr>
              <w:lastRenderedPageBreak/>
              <w:t>13</w:t>
            </w:r>
          </w:p>
        </w:tc>
      </w:tr>
      <w:tr w:rsidR="00F24637" w:rsidRPr="00622DF7" w:rsidTr="00C71B32">
        <w:trPr>
          <w:trHeight w:val="20"/>
        </w:trPr>
        <w:tc>
          <w:tcPr>
            <w:tcW w:w="2660" w:type="dxa"/>
            <w:hideMark/>
          </w:tcPr>
          <w:p w:rsidR="00F24637" w:rsidRPr="00622DF7" w:rsidRDefault="00F24637" w:rsidP="00126049">
            <w:pPr>
              <w:spacing w:line="276" w:lineRule="auto"/>
              <w:rPr>
                <w:rFonts w:ascii="Times New Roman" w:hAnsi="Times New Roman" w:cs="Times New Roman"/>
                <w:sz w:val="24"/>
                <w:szCs w:val="24"/>
              </w:rPr>
            </w:pPr>
            <w:r w:rsidRPr="00622DF7">
              <w:rPr>
                <w:rFonts w:ascii="Times New Roman" w:hAnsi="Times New Roman" w:cs="Times New Roman"/>
                <w:sz w:val="24"/>
                <w:szCs w:val="24"/>
              </w:rPr>
              <w:lastRenderedPageBreak/>
              <w:t>МБОУ «</w:t>
            </w:r>
            <w:proofErr w:type="spellStart"/>
            <w:r w:rsidRPr="00622DF7">
              <w:rPr>
                <w:rFonts w:ascii="Times New Roman" w:hAnsi="Times New Roman" w:cs="Times New Roman"/>
                <w:sz w:val="24"/>
                <w:szCs w:val="24"/>
              </w:rPr>
              <w:t>Зеледеевская</w:t>
            </w:r>
            <w:proofErr w:type="spellEnd"/>
            <w:r w:rsidRPr="00622DF7">
              <w:rPr>
                <w:rFonts w:ascii="Times New Roman" w:hAnsi="Times New Roman" w:cs="Times New Roman"/>
                <w:sz w:val="24"/>
                <w:szCs w:val="24"/>
              </w:rPr>
              <w:t xml:space="preserve"> СОШ»</w:t>
            </w:r>
          </w:p>
        </w:tc>
        <w:tc>
          <w:tcPr>
            <w:tcW w:w="992" w:type="dxa"/>
            <w:vAlign w:val="center"/>
            <w:hideMark/>
          </w:tcPr>
          <w:p w:rsidR="00F24637" w:rsidRPr="00622DF7" w:rsidRDefault="00F24637" w:rsidP="00126049">
            <w:pPr>
              <w:spacing w:line="276" w:lineRule="auto"/>
              <w:jc w:val="center"/>
              <w:rPr>
                <w:rFonts w:ascii="Times New Roman" w:hAnsi="Times New Roman" w:cs="Times New Roman"/>
                <w:sz w:val="24"/>
                <w:szCs w:val="24"/>
              </w:rPr>
            </w:pPr>
            <w:r w:rsidRPr="00622DF7">
              <w:rPr>
                <w:rFonts w:ascii="Times New Roman" w:hAnsi="Times New Roman" w:cs="Times New Roman"/>
                <w:sz w:val="24"/>
                <w:szCs w:val="24"/>
              </w:rPr>
              <w:t>3</w:t>
            </w:r>
          </w:p>
        </w:tc>
        <w:tc>
          <w:tcPr>
            <w:tcW w:w="1276" w:type="dxa"/>
            <w:vAlign w:val="center"/>
            <w:hideMark/>
          </w:tcPr>
          <w:p w:rsidR="00F24637" w:rsidRPr="00622DF7" w:rsidRDefault="00F24637" w:rsidP="00126049">
            <w:pPr>
              <w:spacing w:line="276" w:lineRule="auto"/>
              <w:jc w:val="center"/>
              <w:rPr>
                <w:rFonts w:ascii="Times New Roman" w:hAnsi="Times New Roman" w:cs="Times New Roman"/>
                <w:sz w:val="24"/>
                <w:szCs w:val="24"/>
              </w:rPr>
            </w:pPr>
            <w:r w:rsidRPr="00622DF7">
              <w:rPr>
                <w:rFonts w:ascii="Times New Roman" w:hAnsi="Times New Roman" w:cs="Times New Roman"/>
                <w:sz w:val="24"/>
                <w:szCs w:val="24"/>
              </w:rPr>
              <w:t>0</w:t>
            </w:r>
          </w:p>
        </w:tc>
        <w:tc>
          <w:tcPr>
            <w:tcW w:w="812" w:type="dxa"/>
            <w:vAlign w:val="center"/>
            <w:hideMark/>
          </w:tcPr>
          <w:p w:rsidR="00F24637" w:rsidRPr="00622DF7" w:rsidRDefault="00F24637" w:rsidP="00126049">
            <w:pPr>
              <w:spacing w:line="276" w:lineRule="auto"/>
              <w:jc w:val="center"/>
              <w:rPr>
                <w:rFonts w:ascii="Times New Roman" w:hAnsi="Times New Roman" w:cs="Times New Roman"/>
                <w:sz w:val="24"/>
                <w:szCs w:val="24"/>
              </w:rPr>
            </w:pPr>
            <w:r w:rsidRPr="00622DF7">
              <w:rPr>
                <w:rFonts w:ascii="Times New Roman" w:hAnsi="Times New Roman" w:cs="Times New Roman"/>
                <w:sz w:val="24"/>
                <w:szCs w:val="24"/>
              </w:rPr>
              <w:t>0</w:t>
            </w:r>
          </w:p>
        </w:tc>
        <w:tc>
          <w:tcPr>
            <w:tcW w:w="1229" w:type="dxa"/>
            <w:vAlign w:val="center"/>
            <w:hideMark/>
          </w:tcPr>
          <w:p w:rsidR="00F24637" w:rsidRPr="00622DF7" w:rsidRDefault="00F24637" w:rsidP="00126049">
            <w:pPr>
              <w:spacing w:line="276" w:lineRule="auto"/>
              <w:jc w:val="center"/>
              <w:rPr>
                <w:rFonts w:ascii="Times New Roman" w:hAnsi="Times New Roman" w:cs="Times New Roman"/>
                <w:sz w:val="24"/>
                <w:szCs w:val="24"/>
              </w:rPr>
            </w:pPr>
            <w:r w:rsidRPr="00622DF7">
              <w:rPr>
                <w:rFonts w:ascii="Times New Roman" w:hAnsi="Times New Roman" w:cs="Times New Roman"/>
                <w:sz w:val="24"/>
                <w:szCs w:val="24"/>
              </w:rPr>
              <w:t>2</w:t>
            </w:r>
          </w:p>
        </w:tc>
        <w:tc>
          <w:tcPr>
            <w:tcW w:w="1135" w:type="dxa"/>
            <w:noWrap/>
            <w:vAlign w:val="center"/>
            <w:hideMark/>
          </w:tcPr>
          <w:p w:rsidR="00F24637" w:rsidRPr="00622DF7" w:rsidRDefault="00F24637" w:rsidP="00126049">
            <w:pPr>
              <w:spacing w:line="276" w:lineRule="auto"/>
              <w:jc w:val="center"/>
              <w:rPr>
                <w:rFonts w:ascii="Times New Roman" w:hAnsi="Times New Roman" w:cs="Times New Roman"/>
                <w:sz w:val="24"/>
                <w:szCs w:val="24"/>
              </w:rPr>
            </w:pPr>
            <w:r w:rsidRPr="00622DF7">
              <w:rPr>
                <w:rFonts w:ascii="Times New Roman" w:hAnsi="Times New Roman" w:cs="Times New Roman"/>
                <w:sz w:val="24"/>
                <w:szCs w:val="24"/>
              </w:rPr>
              <w:t>0</w:t>
            </w:r>
          </w:p>
        </w:tc>
        <w:tc>
          <w:tcPr>
            <w:tcW w:w="1180" w:type="dxa"/>
            <w:noWrap/>
            <w:vAlign w:val="center"/>
            <w:hideMark/>
          </w:tcPr>
          <w:p w:rsidR="00F24637" w:rsidRPr="00622DF7" w:rsidRDefault="00F24637" w:rsidP="00126049">
            <w:pPr>
              <w:spacing w:line="276" w:lineRule="auto"/>
              <w:jc w:val="center"/>
              <w:rPr>
                <w:rFonts w:ascii="Times New Roman" w:hAnsi="Times New Roman" w:cs="Times New Roman"/>
                <w:sz w:val="24"/>
                <w:szCs w:val="24"/>
              </w:rPr>
            </w:pPr>
            <w:r w:rsidRPr="00622DF7">
              <w:rPr>
                <w:rFonts w:ascii="Times New Roman" w:hAnsi="Times New Roman" w:cs="Times New Roman"/>
                <w:sz w:val="24"/>
                <w:szCs w:val="24"/>
              </w:rPr>
              <w:t>0</w:t>
            </w:r>
          </w:p>
        </w:tc>
        <w:tc>
          <w:tcPr>
            <w:tcW w:w="709" w:type="dxa"/>
            <w:noWrap/>
            <w:vAlign w:val="center"/>
            <w:hideMark/>
          </w:tcPr>
          <w:p w:rsidR="00F24637" w:rsidRPr="00622DF7" w:rsidRDefault="00F24637" w:rsidP="00126049">
            <w:pPr>
              <w:spacing w:line="276" w:lineRule="auto"/>
              <w:jc w:val="center"/>
              <w:rPr>
                <w:rFonts w:ascii="Times New Roman" w:hAnsi="Times New Roman" w:cs="Times New Roman"/>
                <w:sz w:val="24"/>
                <w:szCs w:val="24"/>
              </w:rPr>
            </w:pPr>
            <w:r w:rsidRPr="00622DF7">
              <w:rPr>
                <w:rFonts w:ascii="Times New Roman" w:hAnsi="Times New Roman" w:cs="Times New Roman"/>
                <w:sz w:val="24"/>
                <w:szCs w:val="24"/>
              </w:rPr>
              <w:t>5</w:t>
            </w:r>
          </w:p>
        </w:tc>
      </w:tr>
      <w:tr w:rsidR="00F24637" w:rsidRPr="00622DF7" w:rsidTr="00C71B32">
        <w:trPr>
          <w:trHeight w:val="20"/>
        </w:trPr>
        <w:tc>
          <w:tcPr>
            <w:tcW w:w="2660" w:type="dxa"/>
            <w:hideMark/>
          </w:tcPr>
          <w:p w:rsidR="00F24637" w:rsidRPr="00622DF7" w:rsidRDefault="00F24637" w:rsidP="00126049">
            <w:pPr>
              <w:spacing w:line="276" w:lineRule="auto"/>
              <w:rPr>
                <w:rFonts w:ascii="Times New Roman" w:hAnsi="Times New Roman" w:cs="Times New Roman"/>
                <w:sz w:val="24"/>
                <w:szCs w:val="24"/>
              </w:rPr>
            </w:pPr>
            <w:r w:rsidRPr="00622DF7">
              <w:rPr>
                <w:rFonts w:ascii="Times New Roman" w:hAnsi="Times New Roman" w:cs="Times New Roman"/>
                <w:sz w:val="24"/>
                <w:szCs w:val="24"/>
              </w:rPr>
              <w:t>МКОУ «</w:t>
            </w:r>
            <w:proofErr w:type="spellStart"/>
            <w:r w:rsidRPr="00622DF7">
              <w:rPr>
                <w:rFonts w:ascii="Times New Roman" w:hAnsi="Times New Roman" w:cs="Times New Roman"/>
                <w:sz w:val="24"/>
                <w:szCs w:val="24"/>
              </w:rPr>
              <w:t>Зимниковская</w:t>
            </w:r>
            <w:proofErr w:type="spellEnd"/>
            <w:r w:rsidRPr="00622DF7">
              <w:rPr>
                <w:rFonts w:ascii="Times New Roman" w:hAnsi="Times New Roman" w:cs="Times New Roman"/>
                <w:sz w:val="24"/>
                <w:szCs w:val="24"/>
              </w:rPr>
              <w:t xml:space="preserve"> ООШ»</w:t>
            </w:r>
          </w:p>
        </w:tc>
        <w:tc>
          <w:tcPr>
            <w:tcW w:w="992" w:type="dxa"/>
            <w:vAlign w:val="center"/>
            <w:hideMark/>
          </w:tcPr>
          <w:p w:rsidR="00F24637" w:rsidRPr="00622DF7" w:rsidRDefault="00F24637" w:rsidP="00126049">
            <w:pPr>
              <w:spacing w:line="276" w:lineRule="auto"/>
              <w:jc w:val="center"/>
              <w:rPr>
                <w:rFonts w:ascii="Times New Roman" w:hAnsi="Times New Roman" w:cs="Times New Roman"/>
                <w:sz w:val="24"/>
                <w:szCs w:val="24"/>
              </w:rPr>
            </w:pPr>
            <w:r w:rsidRPr="00622DF7">
              <w:rPr>
                <w:rFonts w:ascii="Times New Roman" w:hAnsi="Times New Roman" w:cs="Times New Roman"/>
                <w:sz w:val="24"/>
                <w:szCs w:val="24"/>
              </w:rPr>
              <w:t>0</w:t>
            </w:r>
          </w:p>
        </w:tc>
        <w:tc>
          <w:tcPr>
            <w:tcW w:w="1276" w:type="dxa"/>
            <w:vAlign w:val="center"/>
            <w:hideMark/>
          </w:tcPr>
          <w:p w:rsidR="00F24637" w:rsidRPr="00622DF7" w:rsidRDefault="00F24637" w:rsidP="00126049">
            <w:pPr>
              <w:spacing w:line="276" w:lineRule="auto"/>
              <w:jc w:val="center"/>
              <w:rPr>
                <w:rFonts w:ascii="Times New Roman" w:hAnsi="Times New Roman" w:cs="Times New Roman"/>
                <w:sz w:val="24"/>
                <w:szCs w:val="24"/>
              </w:rPr>
            </w:pPr>
            <w:r w:rsidRPr="00622DF7">
              <w:rPr>
                <w:rFonts w:ascii="Times New Roman" w:hAnsi="Times New Roman" w:cs="Times New Roman"/>
                <w:sz w:val="24"/>
                <w:szCs w:val="24"/>
              </w:rPr>
              <w:t>0</w:t>
            </w:r>
          </w:p>
        </w:tc>
        <w:tc>
          <w:tcPr>
            <w:tcW w:w="812" w:type="dxa"/>
            <w:vAlign w:val="center"/>
            <w:hideMark/>
          </w:tcPr>
          <w:p w:rsidR="00F24637" w:rsidRPr="00622DF7" w:rsidRDefault="00F24637" w:rsidP="00126049">
            <w:pPr>
              <w:spacing w:line="276" w:lineRule="auto"/>
              <w:jc w:val="center"/>
              <w:rPr>
                <w:rFonts w:ascii="Times New Roman" w:hAnsi="Times New Roman" w:cs="Times New Roman"/>
                <w:sz w:val="24"/>
                <w:szCs w:val="24"/>
              </w:rPr>
            </w:pPr>
            <w:r w:rsidRPr="00622DF7">
              <w:rPr>
                <w:rFonts w:ascii="Times New Roman" w:hAnsi="Times New Roman" w:cs="Times New Roman"/>
                <w:sz w:val="24"/>
                <w:szCs w:val="24"/>
              </w:rPr>
              <w:t>0</w:t>
            </w:r>
          </w:p>
        </w:tc>
        <w:tc>
          <w:tcPr>
            <w:tcW w:w="1229" w:type="dxa"/>
            <w:vAlign w:val="center"/>
            <w:hideMark/>
          </w:tcPr>
          <w:p w:rsidR="00F24637" w:rsidRPr="00622DF7" w:rsidRDefault="00F24637" w:rsidP="00126049">
            <w:pPr>
              <w:spacing w:line="276" w:lineRule="auto"/>
              <w:jc w:val="center"/>
              <w:rPr>
                <w:rFonts w:ascii="Times New Roman" w:hAnsi="Times New Roman" w:cs="Times New Roman"/>
                <w:sz w:val="24"/>
                <w:szCs w:val="24"/>
              </w:rPr>
            </w:pPr>
            <w:r w:rsidRPr="00622DF7">
              <w:rPr>
                <w:rFonts w:ascii="Times New Roman" w:hAnsi="Times New Roman" w:cs="Times New Roman"/>
                <w:sz w:val="24"/>
                <w:szCs w:val="24"/>
              </w:rPr>
              <w:t>1</w:t>
            </w:r>
          </w:p>
        </w:tc>
        <w:tc>
          <w:tcPr>
            <w:tcW w:w="1135" w:type="dxa"/>
            <w:noWrap/>
            <w:vAlign w:val="center"/>
            <w:hideMark/>
          </w:tcPr>
          <w:p w:rsidR="00F24637" w:rsidRPr="00622DF7" w:rsidRDefault="00F24637" w:rsidP="00126049">
            <w:pPr>
              <w:spacing w:line="276" w:lineRule="auto"/>
              <w:jc w:val="center"/>
              <w:rPr>
                <w:rFonts w:ascii="Times New Roman" w:hAnsi="Times New Roman" w:cs="Times New Roman"/>
                <w:sz w:val="24"/>
                <w:szCs w:val="24"/>
              </w:rPr>
            </w:pPr>
            <w:r w:rsidRPr="00622DF7">
              <w:rPr>
                <w:rFonts w:ascii="Times New Roman" w:hAnsi="Times New Roman" w:cs="Times New Roman"/>
                <w:sz w:val="24"/>
                <w:szCs w:val="24"/>
              </w:rPr>
              <w:t>0</w:t>
            </w:r>
          </w:p>
        </w:tc>
        <w:tc>
          <w:tcPr>
            <w:tcW w:w="1180" w:type="dxa"/>
            <w:noWrap/>
            <w:vAlign w:val="center"/>
            <w:hideMark/>
          </w:tcPr>
          <w:p w:rsidR="00F24637" w:rsidRPr="00622DF7" w:rsidRDefault="00F24637" w:rsidP="00126049">
            <w:pPr>
              <w:spacing w:line="276" w:lineRule="auto"/>
              <w:jc w:val="center"/>
              <w:rPr>
                <w:rFonts w:ascii="Times New Roman" w:hAnsi="Times New Roman" w:cs="Times New Roman"/>
                <w:sz w:val="24"/>
                <w:szCs w:val="24"/>
              </w:rPr>
            </w:pPr>
            <w:r w:rsidRPr="00622DF7">
              <w:rPr>
                <w:rFonts w:ascii="Times New Roman" w:hAnsi="Times New Roman" w:cs="Times New Roman"/>
                <w:sz w:val="24"/>
                <w:szCs w:val="24"/>
              </w:rPr>
              <w:t>0</w:t>
            </w:r>
          </w:p>
        </w:tc>
        <w:tc>
          <w:tcPr>
            <w:tcW w:w="709" w:type="dxa"/>
            <w:noWrap/>
            <w:vAlign w:val="center"/>
            <w:hideMark/>
          </w:tcPr>
          <w:p w:rsidR="00F24637" w:rsidRPr="00622DF7" w:rsidRDefault="00F24637" w:rsidP="00126049">
            <w:pPr>
              <w:spacing w:line="276" w:lineRule="auto"/>
              <w:jc w:val="center"/>
              <w:rPr>
                <w:rFonts w:ascii="Times New Roman" w:hAnsi="Times New Roman" w:cs="Times New Roman"/>
                <w:sz w:val="24"/>
                <w:szCs w:val="24"/>
              </w:rPr>
            </w:pPr>
            <w:r w:rsidRPr="00622DF7">
              <w:rPr>
                <w:rFonts w:ascii="Times New Roman" w:hAnsi="Times New Roman" w:cs="Times New Roman"/>
                <w:sz w:val="24"/>
                <w:szCs w:val="24"/>
              </w:rPr>
              <w:t>1</w:t>
            </w:r>
          </w:p>
        </w:tc>
      </w:tr>
      <w:tr w:rsidR="00F24637" w:rsidRPr="00622DF7" w:rsidTr="00C71B32">
        <w:trPr>
          <w:trHeight w:val="20"/>
        </w:trPr>
        <w:tc>
          <w:tcPr>
            <w:tcW w:w="2660" w:type="dxa"/>
            <w:hideMark/>
          </w:tcPr>
          <w:p w:rsidR="00F24637" w:rsidRPr="00622DF7" w:rsidRDefault="00F24637" w:rsidP="00126049">
            <w:pPr>
              <w:spacing w:line="276" w:lineRule="auto"/>
              <w:rPr>
                <w:rFonts w:ascii="Times New Roman" w:hAnsi="Times New Roman" w:cs="Times New Roman"/>
                <w:sz w:val="24"/>
                <w:szCs w:val="24"/>
              </w:rPr>
            </w:pPr>
            <w:r w:rsidRPr="00622DF7">
              <w:rPr>
                <w:rFonts w:ascii="Times New Roman" w:hAnsi="Times New Roman" w:cs="Times New Roman"/>
                <w:sz w:val="24"/>
                <w:szCs w:val="24"/>
              </w:rPr>
              <w:t>МБОУ «</w:t>
            </w:r>
            <w:proofErr w:type="spellStart"/>
            <w:r w:rsidRPr="00622DF7">
              <w:rPr>
                <w:rFonts w:ascii="Times New Roman" w:hAnsi="Times New Roman" w:cs="Times New Roman"/>
                <w:sz w:val="24"/>
                <w:szCs w:val="24"/>
              </w:rPr>
              <w:t>Искитимская</w:t>
            </w:r>
            <w:proofErr w:type="spellEnd"/>
            <w:r w:rsidRPr="00622DF7">
              <w:rPr>
                <w:rFonts w:ascii="Times New Roman" w:hAnsi="Times New Roman" w:cs="Times New Roman"/>
                <w:sz w:val="24"/>
                <w:szCs w:val="24"/>
              </w:rPr>
              <w:t xml:space="preserve"> СОШ»</w:t>
            </w:r>
          </w:p>
        </w:tc>
        <w:tc>
          <w:tcPr>
            <w:tcW w:w="992" w:type="dxa"/>
            <w:vAlign w:val="center"/>
            <w:hideMark/>
          </w:tcPr>
          <w:p w:rsidR="00F24637" w:rsidRPr="00622DF7" w:rsidRDefault="00F24637" w:rsidP="00126049">
            <w:pPr>
              <w:spacing w:line="276" w:lineRule="auto"/>
              <w:jc w:val="center"/>
              <w:rPr>
                <w:rFonts w:ascii="Times New Roman" w:hAnsi="Times New Roman" w:cs="Times New Roman"/>
                <w:sz w:val="24"/>
                <w:szCs w:val="24"/>
              </w:rPr>
            </w:pPr>
            <w:r w:rsidRPr="00622DF7">
              <w:rPr>
                <w:rFonts w:ascii="Times New Roman" w:hAnsi="Times New Roman" w:cs="Times New Roman"/>
                <w:sz w:val="24"/>
                <w:szCs w:val="24"/>
              </w:rPr>
              <w:t>1</w:t>
            </w:r>
          </w:p>
        </w:tc>
        <w:tc>
          <w:tcPr>
            <w:tcW w:w="1276" w:type="dxa"/>
            <w:vAlign w:val="center"/>
            <w:hideMark/>
          </w:tcPr>
          <w:p w:rsidR="00F24637" w:rsidRPr="00622DF7" w:rsidRDefault="00F24637" w:rsidP="00126049">
            <w:pPr>
              <w:spacing w:line="276" w:lineRule="auto"/>
              <w:jc w:val="center"/>
              <w:rPr>
                <w:rFonts w:ascii="Times New Roman" w:hAnsi="Times New Roman" w:cs="Times New Roman"/>
                <w:sz w:val="24"/>
                <w:szCs w:val="24"/>
              </w:rPr>
            </w:pPr>
            <w:r w:rsidRPr="00622DF7">
              <w:rPr>
                <w:rFonts w:ascii="Times New Roman" w:hAnsi="Times New Roman" w:cs="Times New Roman"/>
                <w:sz w:val="24"/>
                <w:szCs w:val="24"/>
              </w:rPr>
              <w:t>0</w:t>
            </w:r>
          </w:p>
        </w:tc>
        <w:tc>
          <w:tcPr>
            <w:tcW w:w="812" w:type="dxa"/>
            <w:vAlign w:val="center"/>
            <w:hideMark/>
          </w:tcPr>
          <w:p w:rsidR="00F24637" w:rsidRPr="00622DF7" w:rsidRDefault="00F24637" w:rsidP="00126049">
            <w:pPr>
              <w:spacing w:line="276" w:lineRule="auto"/>
              <w:jc w:val="center"/>
              <w:rPr>
                <w:rFonts w:ascii="Times New Roman" w:hAnsi="Times New Roman" w:cs="Times New Roman"/>
                <w:sz w:val="24"/>
                <w:szCs w:val="24"/>
              </w:rPr>
            </w:pPr>
            <w:r w:rsidRPr="00622DF7">
              <w:rPr>
                <w:rFonts w:ascii="Times New Roman" w:hAnsi="Times New Roman" w:cs="Times New Roman"/>
                <w:sz w:val="24"/>
                <w:szCs w:val="24"/>
              </w:rPr>
              <w:t>0</w:t>
            </w:r>
          </w:p>
        </w:tc>
        <w:tc>
          <w:tcPr>
            <w:tcW w:w="1229" w:type="dxa"/>
            <w:vAlign w:val="center"/>
            <w:hideMark/>
          </w:tcPr>
          <w:p w:rsidR="00F24637" w:rsidRPr="00622DF7" w:rsidRDefault="00F24637" w:rsidP="00126049">
            <w:pPr>
              <w:spacing w:line="276" w:lineRule="auto"/>
              <w:jc w:val="center"/>
              <w:rPr>
                <w:rFonts w:ascii="Times New Roman" w:hAnsi="Times New Roman" w:cs="Times New Roman"/>
                <w:sz w:val="24"/>
                <w:szCs w:val="24"/>
              </w:rPr>
            </w:pPr>
            <w:r w:rsidRPr="00622DF7">
              <w:rPr>
                <w:rFonts w:ascii="Times New Roman" w:hAnsi="Times New Roman" w:cs="Times New Roman"/>
                <w:sz w:val="24"/>
                <w:szCs w:val="24"/>
              </w:rPr>
              <w:t>2</w:t>
            </w:r>
          </w:p>
        </w:tc>
        <w:tc>
          <w:tcPr>
            <w:tcW w:w="1135" w:type="dxa"/>
            <w:vAlign w:val="center"/>
            <w:hideMark/>
          </w:tcPr>
          <w:p w:rsidR="00F24637" w:rsidRPr="00622DF7" w:rsidRDefault="00F24637" w:rsidP="00126049">
            <w:pPr>
              <w:spacing w:line="276" w:lineRule="auto"/>
              <w:jc w:val="center"/>
              <w:rPr>
                <w:rFonts w:ascii="Times New Roman" w:hAnsi="Times New Roman" w:cs="Times New Roman"/>
                <w:sz w:val="24"/>
                <w:szCs w:val="24"/>
              </w:rPr>
            </w:pPr>
            <w:r w:rsidRPr="00622DF7">
              <w:rPr>
                <w:rFonts w:ascii="Times New Roman" w:hAnsi="Times New Roman" w:cs="Times New Roman"/>
                <w:sz w:val="24"/>
                <w:szCs w:val="24"/>
              </w:rPr>
              <w:t>2</w:t>
            </w:r>
          </w:p>
        </w:tc>
        <w:tc>
          <w:tcPr>
            <w:tcW w:w="1180" w:type="dxa"/>
            <w:vAlign w:val="center"/>
            <w:hideMark/>
          </w:tcPr>
          <w:p w:rsidR="00F24637" w:rsidRPr="00622DF7" w:rsidRDefault="00F24637" w:rsidP="00126049">
            <w:pPr>
              <w:spacing w:line="276" w:lineRule="auto"/>
              <w:jc w:val="center"/>
              <w:rPr>
                <w:rFonts w:ascii="Times New Roman" w:hAnsi="Times New Roman" w:cs="Times New Roman"/>
                <w:sz w:val="24"/>
                <w:szCs w:val="24"/>
              </w:rPr>
            </w:pPr>
            <w:r w:rsidRPr="00622DF7">
              <w:rPr>
                <w:rFonts w:ascii="Times New Roman" w:hAnsi="Times New Roman" w:cs="Times New Roman"/>
                <w:sz w:val="24"/>
                <w:szCs w:val="24"/>
              </w:rPr>
              <w:t>1</w:t>
            </w:r>
          </w:p>
        </w:tc>
        <w:tc>
          <w:tcPr>
            <w:tcW w:w="709" w:type="dxa"/>
            <w:noWrap/>
            <w:vAlign w:val="center"/>
            <w:hideMark/>
          </w:tcPr>
          <w:p w:rsidR="00F24637" w:rsidRPr="00622DF7" w:rsidRDefault="00F24637" w:rsidP="00126049">
            <w:pPr>
              <w:spacing w:line="276" w:lineRule="auto"/>
              <w:jc w:val="center"/>
              <w:rPr>
                <w:rFonts w:ascii="Times New Roman" w:hAnsi="Times New Roman" w:cs="Times New Roman"/>
                <w:sz w:val="24"/>
                <w:szCs w:val="24"/>
              </w:rPr>
            </w:pPr>
            <w:r w:rsidRPr="00622DF7">
              <w:rPr>
                <w:rFonts w:ascii="Times New Roman" w:hAnsi="Times New Roman" w:cs="Times New Roman"/>
                <w:sz w:val="24"/>
                <w:szCs w:val="24"/>
              </w:rPr>
              <w:t>6</w:t>
            </w:r>
          </w:p>
        </w:tc>
      </w:tr>
      <w:tr w:rsidR="00F24637" w:rsidRPr="00622DF7" w:rsidTr="00C71B32">
        <w:trPr>
          <w:trHeight w:val="20"/>
        </w:trPr>
        <w:tc>
          <w:tcPr>
            <w:tcW w:w="2660" w:type="dxa"/>
            <w:hideMark/>
          </w:tcPr>
          <w:p w:rsidR="00F24637" w:rsidRPr="00622DF7" w:rsidRDefault="00F24637" w:rsidP="00126049">
            <w:pPr>
              <w:spacing w:line="276" w:lineRule="auto"/>
              <w:rPr>
                <w:rFonts w:ascii="Times New Roman" w:hAnsi="Times New Roman" w:cs="Times New Roman"/>
                <w:sz w:val="24"/>
                <w:szCs w:val="24"/>
              </w:rPr>
            </w:pPr>
            <w:r w:rsidRPr="00622DF7">
              <w:rPr>
                <w:rFonts w:ascii="Times New Roman" w:hAnsi="Times New Roman" w:cs="Times New Roman"/>
                <w:sz w:val="24"/>
                <w:szCs w:val="24"/>
              </w:rPr>
              <w:t xml:space="preserve">МКОУ «Мальцевская ООШ» </w:t>
            </w:r>
          </w:p>
        </w:tc>
        <w:tc>
          <w:tcPr>
            <w:tcW w:w="992" w:type="dxa"/>
            <w:vAlign w:val="center"/>
            <w:hideMark/>
          </w:tcPr>
          <w:p w:rsidR="00F24637" w:rsidRPr="00622DF7" w:rsidRDefault="00F24637" w:rsidP="00126049">
            <w:pPr>
              <w:spacing w:line="276" w:lineRule="auto"/>
              <w:jc w:val="center"/>
              <w:rPr>
                <w:rFonts w:ascii="Times New Roman" w:hAnsi="Times New Roman" w:cs="Times New Roman"/>
                <w:sz w:val="24"/>
                <w:szCs w:val="24"/>
              </w:rPr>
            </w:pPr>
            <w:r w:rsidRPr="00622DF7">
              <w:rPr>
                <w:rFonts w:ascii="Times New Roman" w:hAnsi="Times New Roman" w:cs="Times New Roman"/>
                <w:sz w:val="24"/>
                <w:szCs w:val="24"/>
              </w:rPr>
              <w:t>0</w:t>
            </w:r>
          </w:p>
        </w:tc>
        <w:tc>
          <w:tcPr>
            <w:tcW w:w="1276" w:type="dxa"/>
            <w:vAlign w:val="center"/>
            <w:hideMark/>
          </w:tcPr>
          <w:p w:rsidR="00F24637" w:rsidRPr="00622DF7" w:rsidRDefault="00F24637" w:rsidP="00126049">
            <w:pPr>
              <w:spacing w:line="276" w:lineRule="auto"/>
              <w:jc w:val="center"/>
              <w:rPr>
                <w:rFonts w:ascii="Times New Roman" w:hAnsi="Times New Roman" w:cs="Times New Roman"/>
                <w:sz w:val="24"/>
                <w:szCs w:val="24"/>
              </w:rPr>
            </w:pPr>
            <w:r w:rsidRPr="00622DF7">
              <w:rPr>
                <w:rFonts w:ascii="Times New Roman" w:hAnsi="Times New Roman" w:cs="Times New Roman"/>
                <w:sz w:val="24"/>
                <w:szCs w:val="24"/>
              </w:rPr>
              <w:t>0</w:t>
            </w:r>
          </w:p>
        </w:tc>
        <w:tc>
          <w:tcPr>
            <w:tcW w:w="812" w:type="dxa"/>
            <w:vAlign w:val="center"/>
            <w:hideMark/>
          </w:tcPr>
          <w:p w:rsidR="00F24637" w:rsidRPr="00622DF7" w:rsidRDefault="00F24637" w:rsidP="00126049">
            <w:pPr>
              <w:spacing w:line="276" w:lineRule="auto"/>
              <w:jc w:val="center"/>
              <w:rPr>
                <w:rFonts w:ascii="Times New Roman" w:hAnsi="Times New Roman" w:cs="Times New Roman"/>
                <w:sz w:val="24"/>
                <w:szCs w:val="24"/>
              </w:rPr>
            </w:pPr>
            <w:r w:rsidRPr="00622DF7">
              <w:rPr>
                <w:rFonts w:ascii="Times New Roman" w:hAnsi="Times New Roman" w:cs="Times New Roman"/>
                <w:sz w:val="24"/>
                <w:szCs w:val="24"/>
              </w:rPr>
              <w:t>0</w:t>
            </w:r>
          </w:p>
        </w:tc>
        <w:tc>
          <w:tcPr>
            <w:tcW w:w="1229" w:type="dxa"/>
            <w:vAlign w:val="center"/>
            <w:hideMark/>
          </w:tcPr>
          <w:p w:rsidR="00F24637" w:rsidRPr="00622DF7" w:rsidRDefault="00F24637" w:rsidP="00126049">
            <w:pPr>
              <w:spacing w:line="276" w:lineRule="auto"/>
              <w:jc w:val="center"/>
              <w:rPr>
                <w:rFonts w:ascii="Times New Roman" w:hAnsi="Times New Roman" w:cs="Times New Roman"/>
                <w:sz w:val="24"/>
                <w:szCs w:val="24"/>
              </w:rPr>
            </w:pPr>
            <w:r w:rsidRPr="00622DF7">
              <w:rPr>
                <w:rFonts w:ascii="Times New Roman" w:hAnsi="Times New Roman" w:cs="Times New Roman"/>
                <w:sz w:val="24"/>
                <w:szCs w:val="24"/>
              </w:rPr>
              <w:t>4</w:t>
            </w:r>
          </w:p>
        </w:tc>
        <w:tc>
          <w:tcPr>
            <w:tcW w:w="1135" w:type="dxa"/>
            <w:noWrap/>
            <w:vAlign w:val="center"/>
            <w:hideMark/>
          </w:tcPr>
          <w:p w:rsidR="00F24637" w:rsidRPr="00622DF7" w:rsidRDefault="00F24637" w:rsidP="00126049">
            <w:pPr>
              <w:spacing w:line="276" w:lineRule="auto"/>
              <w:jc w:val="center"/>
              <w:rPr>
                <w:rFonts w:ascii="Times New Roman" w:hAnsi="Times New Roman" w:cs="Times New Roman"/>
                <w:sz w:val="24"/>
                <w:szCs w:val="24"/>
              </w:rPr>
            </w:pPr>
            <w:r w:rsidRPr="00622DF7">
              <w:rPr>
                <w:rFonts w:ascii="Times New Roman" w:hAnsi="Times New Roman" w:cs="Times New Roman"/>
                <w:sz w:val="24"/>
                <w:szCs w:val="24"/>
              </w:rPr>
              <w:t>0</w:t>
            </w:r>
          </w:p>
        </w:tc>
        <w:tc>
          <w:tcPr>
            <w:tcW w:w="1180" w:type="dxa"/>
            <w:vAlign w:val="center"/>
            <w:hideMark/>
          </w:tcPr>
          <w:p w:rsidR="00F24637" w:rsidRPr="00622DF7" w:rsidRDefault="00F24637" w:rsidP="00126049">
            <w:pPr>
              <w:spacing w:line="276" w:lineRule="auto"/>
              <w:jc w:val="center"/>
              <w:rPr>
                <w:rFonts w:ascii="Times New Roman" w:hAnsi="Times New Roman" w:cs="Times New Roman"/>
                <w:sz w:val="24"/>
                <w:szCs w:val="24"/>
              </w:rPr>
            </w:pPr>
            <w:r w:rsidRPr="00622DF7">
              <w:rPr>
                <w:rFonts w:ascii="Times New Roman" w:hAnsi="Times New Roman" w:cs="Times New Roman"/>
                <w:sz w:val="24"/>
                <w:szCs w:val="24"/>
              </w:rPr>
              <w:t>2</w:t>
            </w:r>
          </w:p>
        </w:tc>
        <w:tc>
          <w:tcPr>
            <w:tcW w:w="709" w:type="dxa"/>
            <w:noWrap/>
            <w:vAlign w:val="center"/>
            <w:hideMark/>
          </w:tcPr>
          <w:p w:rsidR="00F24637" w:rsidRPr="00622DF7" w:rsidRDefault="00F24637" w:rsidP="00126049">
            <w:pPr>
              <w:spacing w:line="276" w:lineRule="auto"/>
              <w:jc w:val="center"/>
              <w:rPr>
                <w:rFonts w:ascii="Times New Roman" w:hAnsi="Times New Roman" w:cs="Times New Roman"/>
                <w:sz w:val="24"/>
                <w:szCs w:val="24"/>
              </w:rPr>
            </w:pPr>
            <w:r w:rsidRPr="00622DF7">
              <w:rPr>
                <w:rFonts w:ascii="Times New Roman" w:hAnsi="Times New Roman" w:cs="Times New Roman"/>
                <w:sz w:val="24"/>
                <w:szCs w:val="24"/>
              </w:rPr>
              <w:t>6</w:t>
            </w:r>
          </w:p>
        </w:tc>
      </w:tr>
      <w:tr w:rsidR="00F24637" w:rsidRPr="00622DF7" w:rsidTr="00C71B32">
        <w:trPr>
          <w:trHeight w:val="20"/>
        </w:trPr>
        <w:tc>
          <w:tcPr>
            <w:tcW w:w="2660" w:type="dxa"/>
            <w:hideMark/>
          </w:tcPr>
          <w:p w:rsidR="00F24637" w:rsidRPr="00622DF7" w:rsidRDefault="00F24637" w:rsidP="00126049">
            <w:pPr>
              <w:spacing w:line="276" w:lineRule="auto"/>
              <w:rPr>
                <w:rFonts w:ascii="Times New Roman" w:hAnsi="Times New Roman" w:cs="Times New Roman"/>
                <w:sz w:val="24"/>
                <w:szCs w:val="24"/>
              </w:rPr>
            </w:pPr>
            <w:r w:rsidRPr="00622DF7">
              <w:rPr>
                <w:rFonts w:ascii="Times New Roman" w:hAnsi="Times New Roman" w:cs="Times New Roman"/>
                <w:sz w:val="24"/>
                <w:szCs w:val="24"/>
              </w:rPr>
              <w:t>МБОУ «</w:t>
            </w:r>
            <w:proofErr w:type="spellStart"/>
            <w:r w:rsidRPr="00622DF7">
              <w:rPr>
                <w:rFonts w:ascii="Times New Roman" w:hAnsi="Times New Roman" w:cs="Times New Roman"/>
                <w:sz w:val="24"/>
                <w:szCs w:val="24"/>
              </w:rPr>
              <w:t>Новоромановская</w:t>
            </w:r>
            <w:proofErr w:type="spellEnd"/>
            <w:r w:rsidRPr="00622DF7">
              <w:rPr>
                <w:rFonts w:ascii="Times New Roman" w:hAnsi="Times New Roman" w:cs="Times New Roman"/>
                <w:sz w:val="24"/>
                <w:szCs w:val="24"/>
              </w:rPr>
              <w:t xml:space="preserve"> ООШ»</w:t>
            </w:r>
          </w:p>
        </w:tc>
        <w:tc>
          <w:tcPr>
            <w:tcW w:w="992" w:type="dxa"/>
            <w:vAlign w:val="center"/>
            <w:hideMark/>
          </w:tcPr>
          <w:p w:rsidR="00F24637" w:rsidRPr="00622DF7" w:rsidRDefault="00F24637" w:rsidP="00126049">
            <w:pPr>
              <w:spacing w:line="276" w:lineRule="auto"/>
              <w:jc w:val="center"/>
              <w:rPr>
                <w:rFonts w:ascii="Times New Roman" w:hAnsi="Times New Roman" w:cs="Times New Roman"/>
                <w:sz w:val="24"/>
                <w:szCs w:val="24"/>
              </w:rPr>
            </w:pPr>
            <w:r w:rsidRPr="00622DF7">
              <w:rPr>
                <w:rFonts w:ascii="Times New Roman" w:hAnsi="Times New Roman" w:cs="Times New Roman"/>
                <w:sz w:val="24"/>
                <w:szCs w:val="24"/>
              </w:rPr>
              <w:t>1</w:t>
            </w:r>
          </w:p>
        </w:tc>
        <w:tc>
          <w:tcPr>
            <w:tcW w:w="1276" w:type="dxa"/>
            <w:vAlign w:val="center"/>
            <w:hideMark/>
          </w:tcPr>
          <w:p w:rsidR="00F24637" w:rsidRPr="00622DF7" w:rsidRDefault="00F24637" w:rsidP="00126049">
            <w:pPr>
              <w:spacing w:line="276" w:lineRule="auto"/>
              <w:jc w:val="center"/>
              <w:rPr>
                <w:rFonts w:ascii="Times New Roman" w:hAnsi="Times New Roman" w:cs="Times New Roman"/>
                <w:sz w:val="24"/>
                <w:szCs w:val="24"/>
              </w:rPr>
            </w:pPr>
            <w:r w:rsidRPr="00622DF7">
              <w:rPr>
                <w:rFonts w:ascii="Times New Roman" w:hAnsi="Times New Roman" w:cs="Times New Roman"/>
                <w:sz w:val="24"/>
                <w:szCs w:val="24"/>
              </w:rPr>
              <w:t>0</w:t>
            </w:r>
          </w:p>
        </w:tc>
        <w:tc>
          <w:tcPr>
            <w:tcW w:w="812" w:type="dxa"/>
            <w:vAlign w:val="center"/>
            <w:hideMark/>
          </w:tcPr>
          <w:p w:rsidR="00F24637" w:rsidRPr="00622DF7" w:rsidRDefault="00F24637" w:rsidP="00126049">
            <w:pPr>
              <w:spacing w:line="276" w:lineRule="auto"/>
              <w:jc w:val="center"/>
              <w:rPr>
                <w:rFonts w:ascii="Times New Roman" w:hAnsi="Times New Roman" w:cs="Times New Roman"/>
                <w:sz w:val="24"/>
                <w:szCs w:val="24"/>
              </w:rPr>
            </w:pPr>
            <w:r w:rsidRPr="00622DF7">
              <w:rPr>
                <w:rFonts w:ascii="Times New Roman" w:hAnsi="Times New Roman" w:cs="Times New Roman"/>
                <w:sz w:val="24"/>
                <w:szCs w:val="24"/>
              </w:rPr>
              <w:t>0</w:t>
            </w:r>
          </w:p>
        </w:tc>
        <w:tc>
          <w:tcPr>
            <w:tcW w:w="1229" w:type="dxa"/>
            <w:vAlign w:val="center"/>
            <w:hideMark/>
          </w:tcPr>
          <w:p w:rsidR="00F24637" w:rsidRPr="00622DF7" w:rsidRDefault="00F24637" w:rsidP="00126049">
            <w:pPr>
              <w:spacing w:line="276" w:lineRule="auto"/>
              <w:jc w:val="center"/>
              <w:rPr>
                <w:rFonts w:ascii="Times New Roman" w:hAnsi="Times New Roman" w:cs="Times New Roman"/>
                <w:sz w:val="24"/>
                <w:szCs w:val="24"/>
              </w:rPr>
            </w:pPr>
            <w:r w:rsidRPr="00622DF7">
              <w:rPr>
                <w:rFonts w:ascii="Times New Roman" w:hAnsi="Times New Roman" w:cs="Times New Roman"/>
                <w:sz w:val="24"/>
                <w:szCs w:val="24"/>
              </w:rPr>
              <w:t>1</w:t>
            </w:r>
          </w:p>
        </w:tc>
        <w:tc>
          <w:tcPr>
            <w:tcW w:w="1135" w:type="dxa"/>
            <w:noWrap/>
            <w:vAlign w:val="center"/>
            <w:hideMark/>
          </w:tcPr>
          <w:p w:rsidR="00F24637" w:rsidRPr="00622DF7" w:rsidRDefault="00F24637" w:rsidP="00126049">
            <w:pPr>
              <w:spacing w:line="276" w:lineRule="auto"/>
              <w:jc w:val="center"/>
              <w:rPr>
                <w:rFonts w:ascii="Times New Roman" w:hAnsi="Times New Roman" w:cs="Times New Roman"/>
                <w:sz w:val="24"/>
                <w:szCs w:val="24"/>
              </w:rPr>
            </w:pPr>
            <w:r w:rsidRPr="00622DF7">
              <w:rPr>
                <w:rFonts w:ascii="Times New Roman" w:hAnsi="Times New Roman" w:cs="Times New Roman"/>
                <w:sz w:val="24"/>
                <w:szCs w:val="24"/>
              </w:rPr>
              <w:t>0</w:t>
            </w:r>
          </w:p>
        </w:tc>
        <w:tc>
          <w:tcPr>
            <w:tcW w:w="1180" w:type="dxa"/>
            <w:noWrap/>
            <w:vAlign w:val="center"/>
            <w:hideMark/>
          </w:tcPr>
          <w:p w:rsidR="00F24637" w:rsidRPr="00622DF7" w:rsidRDefault="00F24637" w:rsidP="00126049">
            <w:pPr>
              <w:spacing w:line="276" w:lineRule="auto"/>
              <w:jc w:val="center"/>
              <w:rPr>
                <w:rFonts w:ascii="Times New Roman" w:hAnsi="Times New Roman" w:cs="Times New Roman"/>
                <w:sz w:val="24"/>
                <w:szCs w:val="24"/>
              </w:rPr>
            </w:pPr>
            <w:r w:rsidRPr="00622DF7">
              <w:rPr>
                <w:rFonts w:ascii="Times New Roman" w:hAnsi="Times New Roman" w:cs="Times New Roman"/>
                <w:sz w:val="24"/>
                <w:szCs w:val="24"/>
              </w:rPr>
              <w:t>0</w:t>
            </w:r>
          </w:p>
        </w:tc>
        <w:tc>
          <w:tcPr>
            <w:tcW w:w="709" w:type="dxa"/>
            <w:noWrap/>
            <w:vAlign w:val="center"/>
            <w:hideMark/>
          </w:tcPr>
          <w:p w:rsidR="00F24637" w:rsidRPr="00622DF7" w:rsidRDefault="00F24637" w:rsidP="00126049">
            <w:pPr>
              <w:spacing w:line="276" w:lineRule="auto"/>
              <w:jc w:val="center"/>
              <w:rPr>
                <w:rFonts w:ascii="Times New Roman" w:hAnsi="Times New Roman" w:cs="Times New Roman"/>
                <w:sz w:val="24"/>
                <w:szCs w:val="24"/>
              </w:rPr>
            </w:pPr>
            <w:r w:rsidRPr="00622DF7">
              <w:rPr>
                <w:rFonts w:ascii="Times New Roman" w:hAnsi="Times New Roman" w:cs="Times New Roman"/>
                <w:sz w:val="24"/>
                <w:szCs w:val="24"/>
              </w:rPr>
              <w:t>2</w:t>
            </w:r>
          </w:p>
        </w:tc>
      </w:tr>
      <w:tr w:rsidR="00F24637" w:rsidRPr="00622DF7" w:rsidTr="00C71B32">
        <w:trPr>
          <w:trHeight w:val="20"/>
        </w:trPr>
        <w:tc>
          <w:tcPr>
            <w:tcW w:w="2660" w:type="dxa"/>
            <w:hideMark/>
          </w:tcPr>
          <w:p w:rsidR="00F24637" w:rsidRPr="00622DF7" w:rsidRDefault="00F24637" w:rsidP="00126049">
            <w:pPr>
              <w:spacing w:line="276" w:lineRule="auto"/>
              <w:rPr>
                <w:rFonts w:ascii="Times New Roman" w:hAnsi="Times New Roman" w:cs="Times New Roman"/>
                <w:sz w:val="24"/>
                <w:szCs w:val="24"/>
              </w:rPr>
            </w:pPr>
            <w:r w:rsidRPr="00622DF7">
              <w:rPr>
                <w:rFonts w:ascii="Times New Roman" w:hAnsi="Times New Roman" w:cs="Times New Roman"/>
                <w:sz w:val="24"/>
                <w:szCs w:val="24"/>
              </w:rPr>
              <w:t>МБОУ «</w:t>
            </w:r>
            <w:proofErr w:type="spellStart"/>
            <w:r w:rsidRPr="00622DF7">
              <w:rPr>
                <w:rFonts w:ascii="Times New Roman" w:hAnsi="Times New Roman" w:cs="Times New Roman"/>
                <w:sz w:val="24"/>
                <w:szCs w:val="24"/>
              </w:rPr>
              <w:t>Попереченская</w:t>
            </w:r>
            <w:proofErr w:type="spellEnd"/>
            <w:r w:rsidRPr="00622DF7">
              <w:rPr>
                <w:rFonts w:ascii="Times New Roman" w:hAnsi="Times New Roman" w:cs="Times New Roman"/>
                <w:sz w:val="24"/>
                <w:szCs w:val="24"/>
              </w:rPr>
              <w:t xml:space="preserve"> ООШ»</w:t>
            </w:r>
          </w:p>
        </w:tc>
        <w:tc>
          <w:tcPr>
            <w:tcW w:w="992" w:type="dxa"/>
            <w:vAlign w:val="center"/>
            <w:hideMark/>
          </w:tcPr>
          <w:p w:rsidR="00F24637" w:rsidRPr="00622DF7" w:rsidRDefault="00F24637" w:rsidP="00126049">
            <w:pPr>
              <w:spacing w:line="276" w:lineRule="auto"/>
              <w:jc w:val="center"/>
              <w:rPr>
                <w:rFonts w:ascii="Times New Roman" w:hAnsi="Times New Roman" w:cs="Times New Roman"/>
                <w:sz w:val="24"/>
                <w:szCs w:val="24"/>
              </w:rPr>
            </w:pPr>
            <w:r w:rsidRPr="00622DF7">
              <w:rPr>
                <w:rFonts w:ascii="Times New Roman" w:hAnsi="Times New Roman" w:cs="Times New Roman"/>
                <w:sz w:val="24"/>
                <w:szCs w:val="24"/>
              </w:rPr>
              <w:t>0</w:t>
            </w:r>
          </w:p>
        </w:tc>
        <w:tc>
          <w:tcPr>
            <w:tcW w:w="1276" w:type="dxa"/>
            <w:vAlign w:val="center"/>
            <w:hideMark/>
          </w:tcPr>
          <w:p w:rsidR="00F24637" w:rsidRPr="00622DF7" w:rsidRDefault="00F24637" w:rsidP="00126049">
            <w:pPr>
              <w:spacing w:line="276" w:lineRule="auto"/>
              <w:jc w:val="center"/>
              <w:rPr>
                <w:rFonts w:ascii="Times New Roman" w:hAnsi="Times New Roman" w:cs="Times New Roman"/>
                <w:sz w:val="24"/>
                <w:szCs w:val="24"/>
              </w:rPr>
            </w:pPr>
            <w:r w:rsidRPr="00622DF7">
              <w:rPr>
                <w:rFonts w:ascii="Times New Roman" w:hAnsi="Times New Roman" w:cs="Times New Roman"/>
                <w:sz w:val="24"/>
                <w:szCs w:val="24"/>
              </w:rPr>
              <w:t>0</w:t>
            </w:r>
          </w:p>
        </w:tc>
        <w:tc>
          <w:tcPr>
            <w:tcW w:w="812" w:type="dxa"/>
            <w:vAlign w:val="center"/>
            <w:hideMark/>
          </w:tcPr>
          <w:p w:rsidR="00F24637" w:rsidRPr="00622DF7" w:rsidRDefault="00F24637" w:rsidP="00126049">
            <w:pPr>
              <w:spacing w:line="276" w:lineRule="auto"/>
              <w:jc w:val="center"/>
              <w:rPr>
                <w:rFonts w:ascii="Times New Roman" w:hAnsi="Times New Roman" w:cs="Times New Roman"/>
                <w:sz w:val="24"/>
                <w:szCs w:val="24"/>
              </w:rPr>
            </w:pPr>
            <w:r w:rsidRPr="00622DF7">
              <w:rPr>
                <w:rFonts w:ascii="Times New Roman" w:hAnsi="Times New Roman" w:cs="Times New Roman"/>
                <w:sz w:val="24"/>
                <w:szCs w:val="24"/>
              </w:rPr>
              <w:t>0</w:t>
            </w:r>
          </w:p>
        </w:tc>
        <w:tc>
          <w:tcPr>
            <w:tcW w:w="1229" w:type="dxa"/>
            <w:vAlign w:val="center"/>
            <w:hideMark/>
          </w:tcPr>
          <w:p w:rsidR="00F24637" w:rsidRPr="00622DF7" w:rsidRDefault="00F24637" w:rsidP="00126049">
            <w:pPr>
              <w:spacing w:line="276" w:lineRule="auto"/>
              <w:jc w:val="center"/>
              <w:rPr>
                <w:rFonts w:ascii="Times New Roman" w:hAnsi="Times New Roman" w:cs="Times New Roman"/>
                <w:sz w:val="24"/>
                <w:szCs w:val="24"/>
              </w:rPr>
            </w:pPr>
            <w:r w:rsidRPr="00622DF7">
              <w:rPr>
                <w:rFonts w:ascii="Times New Roman" w:hAnsi="Times New Roman" w:cs="Times New Roman"/>
                <w:sz w:val="24"/>
                <w:szCs w:val="24"/>
              </w:rPr>
              <w:t>3</w:t>
            </w:r>
          </w:p>
        </w:tc>
        <w:tc>
          <w:tcPr>
            <w:tcW w:w="1135" w:type="dxa"/>
            <w:noWrap/>
            <w:vAlign w:val="center"/>
            <w:hideMark/>
          </w:tcPr>
          <w:p w:rsidR="00F24637" w:rsidRPr="00622DF7" w:rsidRDefault="00F24637" w:rsidP="00126049">
            <w:pPr>
              <w:spacing w:line="276" w:lineRule="auto"/>
              <w:jc w:val="center"/>
              <w:rPr>
                <w:rFonts w:ascii="Times New Roman" w:hAnsi="Times New Roman" w:cs="Times New Roman"/>
                <w:sz w:val="24"/>
                <w:szCs w:val="24"/>
              </w:rPr>
            </w:pPr>
            <w:r w:rsidRPr="00622DF7">
              <w:rPr>
                <w:rFonts w:ascii="Times New Roman" w:hAnsi="Times New Roman" w:cs="Times New Roman"/>
                <w:sz w:val="24"/>
                <w:szCs w:val="24"/>
              </w:rPr>
              <w:t>0</w:t>
            </w:r>
          </w:p>
        </w:tc>
        <w:tc>
          <w:tcPr>
            <w:tcW w:w="1180" w:type="dxa"/>
            <w:noWrap/>
            <w:vAlign w:val="center"/>
            <w:hideMark/>
          </w:tcPr>
          <w:p w:rsidR="00F24637" w:rsidRPr="00622DF7" w:rsidRDefault="00F24637" w:rsidP="00126049">
            <w:pPr>
              <w:spacing w:line="276" w:lineRule="auto"/>
              <w:jc w:val="center"/>
              <w:rPr>
                <w:rFonts w:ascii="Times New Roman" w:hAnsi="Times New Roman" w:cs="Times New Roman"/>
                <w:sz w:val="24"/>
                <w:szCs w:val="24"/>
              </w:rPr>
            </w:pPr>
            <w:r w:rsidRPr="00622DF7">
              <w:rPr>
                <w:rFonts w:ascii="Times New Roman" w:hAnsi="Times New Roman" w:cs="Times New Roman"/>
                <w:sz w:val="24"/>
                <w:szCs w:val="24"/>
              </w:rPr>
              <w:t>0</w:t>
            </w:r>
          </w:p>
        </w:tc>
        <w:tc>
          <w:tcPr>
            <w:tcW w:w="709" w:type="dxa"/>
            <w:noWrap/>
            <w:vAlign w:val="center"/>
            <w:hideMark/>
          </w:tcPr>
          <w:p w:rsidR="00F24637" w:rsidRPr="00622DF7" w:rsidRDefault="00F24637" w:rsidP="00126049">
            <w:pPr>
              <w:spacing w:line="276" w:lineRule="auto"/>
              <w:jc w:val="center"/>
              <w:rPr>
                <w:rFonts w:ascii="Times New Roman" w:hAnsi="Times New Roman" w:cs="Times New Roman"/>
                <w:sz w:val="24"/>
                <w:szCs w:val="24"/>
              </w:rPr>
            </w:pPr>
            <w:r w:rsidRPr="00622DF7">
              <w:rPr>
                <w:rFonts w:ascii="Times New Roman" w:hAnsi="Times New Roman" w:cs="Times New Roman"/>
                <w:sz w:val="24"/>
                <w:szCs w:val="24"/>
              </w:rPr>
              <w:t>3</w:t>
            </w:r>
          </w:p>
        </w:tc>
      </w:tr>
      <w:tr w:rsidR="00F24637" w:rsidRPr="00622DF7" w:rsidTr="00C71B32">
        <w:trPr>
          <w:trHeight w:val="20"/>
        </w:trPr>
        <w:tc>
          <w:tcPr>
            <w:tcW w:w="2660" w:type="dxa"/>
            <w:hideMark/>
          </w:tcPr>
          <w:p w:rsidR="00F24637" w:rsidRPr="00622DF7" w:rsidRDefault="00F24637" w:rsidP="00126049">
            <w:pPr>
              <w:spacing w:line="276" w:lineRule="auto"/>
              <w:rPr>
                <w:rFonts w:ascii="Times New Roman" w:hAnsi="Times New Roman" w:cs="Times New Roman"/>
                <w:sz w:val="24"/>
                <w:szCs w:val="24"/>
              </w:rPr>
            </w:pPr>
            <w:r w:rsidRPr="00622DF7">
              <w:rPr>
                <w:rFonts w:ascii="Times New Roman" w:hAnsi="Times New Roman" w:cs="Times New Roman"/>
                <w:sz w:val="24"/>
                <w:szCs w:val="24"/>
              </w:rPr>
              <w:t>МБОУ «</w:t>
            </w:r>
            <w:proofErr w:type="spellStart"/>
            <w:r w:rsidRPr="00622DF7">
              <w:rPr>
                <w:rFonts w:ascii="Times New Roman" w:hAnsi="Times New Roman" w:cs="Times New Roman"/>
                <w:sz w:val="24"/>
                <w:szCs w:val="24"/>
              </w:rPr>
              <w:t>Проскоковская</w:t>
            </w:r>
            <w:proofErr w:type="spellEnd"/>
            <w:r w:rsidRPr="00622DF7">
              <w:rPr>
                <w:rFonts w:ascii="Times New Roman" w:hAnsi="Times New Roman" w:cs="Times New Roman"/>
                <w:sz w:val="24"/>
                <w:szCs w:val="24"/>
              </w:rPr>
              <w:t xml:space="preserve"> СОШ»</w:t>
            </w:r>
          </w:p>
        </w:tc>
        <w:tc>
          <w:tcPr>
            <w:tcW w:w="992" w:type="dxa"/>
            <w:vAlign w:val="center"/>
            <w:hideMark/>
          </w:tcPr>
          <w:p w:rsidR="00F24637" w:rsidRPr="00622DF7" w:rsidRDefault="00F24637" w:rsidP="00126049">
            <w:pPr>
              <w:spacing w:line="276" w:lineRule="auto"/>
              <w:jc w:val="center"/>
              <w:rPr>
                <w:rFonts w:ascii="Times New Roman" w:hAnsi="Times New Roman" w:cs="Times New Roman"/>
                <w:sz w:val="24"/>
                <w:szCs w:val="24"/>
              </w:rPr>
            </w:pPr>
            <w:r w:rsidRPr="00622DF7">
              <w:rPr>
                <w:rFonts w:ascii="Times New Roman" w:hAnsi="Times New Roman" w:cs="Times New Roman"/>
                <w:sz w:val="24"/>
                <w:szCs w:val="24"/>
              </w:rPr>
              <w:t>4</w:t>
            </w:r>
          </w:p>
        </w:tc>
        <w:tc>
          <w:tcPr>
            <w:tcW w:w="1276" w:type="dxa"/>
            <w:vAlign w:val="center"/>
            <w:hideMark/>
          </w:tcPr>
          <w:p w:rsidR="00F24637" w:rsidRPr="00622DF7" w:rsidRDefault="00F24637" w:rsidP="00126049">
            <w:pPr>
              <w:spacing w:line="276" w:lineRule="auto"/>
              <w:jc w:val="center"/>
              <w:rPr>
                <w:rFonts w:ascii="Times New Roman" w:hAnsi="Times New Roman" w:cs="Times New Roman"/>
                <w:sz w:val="24"/>
                <w:szCs w:val="24"/>
              </w:rPr>
            </w:pPr>
            <w:r w:rsidRPr="00622DF7">
              <w:rPr>
                <w:rFonts w:ascii="Times New Roman" w:hAnsi="Times New Roman" w:cs="Times New Roman"/>
                <w:sz w:val="24"/>
                <w:szCs w:val="24"/>
              </w:rPr>
              <w:t>3</w:t>
            </w:r>
          </w:p>
        </w:tc>
        <w:tc>
          <w:tcPr>
            <w:tcW w:w="812" w:type="dxa"/>
            <w:vAlign w:val="center"/>
            <w:hideMark/>
          </w:tcPr>
          <w:p w:rsidR="00F24637" w:rsidRPr="00622DF7" w:rsidRDefault="00F24637" w:rsidP="00126049">
            <w:pPr>
              <w:spacing w:line="276" w:lineRule="auto"/>
              <w:jc w:val="center"/>
              <w:rPr>
                <w:rFonts w:ascii="Times New Roman" w:hAnsi="Times New Roman" w:cs="Times New Roman"/>
                <w:sz w:val="24"/>
                <w:szCs w:val="24"/>
              </w:rPr>
            </w:pPr>
            <w:r w:rsidRPr="00622DF7">
              <w:rPr>
                <w:rFonts w:ascii="Times New Roman" w:hAnsi="Times New Roman" w:cs="Times New Roman"/>
                <w:sz w:val="24"/>
                <w:szCs w:val="24"/>
              </w:rPr>
              <w:t>0</w:t>
            </w:r>
          </w:p>
        </w:tc>
        <w:tc>
          <w:tcPr>
            <w:tcW w:w="1229" w:type="dxa"/>
            <w:vAlign w:val="center"/>
            <w:hideMark/>
          </w:tcPr>
          <w:p w:rsidR="00F24637" w:rsidRPr="00622DF7" w:rsidRDefault="00F24637" w:rsidP="00126049">
            <w:pPr>
              <w:spacing w:line="276" w:lineRule="auto"/>
              <w:jc w:val="center"/>
              <w:rPr>
                <w:rFonts w:ascii="Times New Roman" w:hAnsi="Times New Roman" w:cs="Times New Roman"/>
                <w:sz w:val="24"/>
                <w:szCs w:val="24"/>
              </w:rPr>
            </w:pPr>
            <w:r w:rsidRPr="00622DF7">
              <w:rPr>
                <w:rFonts w:ascii="Times New Roman" w:hAnsi="Times New Roman" w:cs="Times New Roman"/>
                <w:sz w:val="24"/>
                <w:szCs w:val="24"/>
              </w:rPr>
              <w:t>9</w:t>
            </w:r>
          </w:p>
        </w:tc>
        <w:tc>
          <w:tcPr>
            <w:tcW w:w="1135" w:type="dxa"/>
            <w:noWrap/>
            <w:vAlign w:val="center"/>
            <w:hideMark/>
          </w:tcPr>
          <w:p w:rsidR="00F24637" w:rsidRPr="00622DF7" w:rsidRDefault="00F24637" w:rsidP="00126049">
            <w:pPr>
              <w:spacing w:line="276" w:lineRule="auto"/>
              <w:jc w:val="center"/>
              <w:rPr>
                <w:rFonts w:ascii="Times New Roman" w:hAnsi="Times New Roman" w:cs="Times New Roman"/>
                <w:sz w:val="24"/>
                <w:szCs w:val="24"/>
              </w:rPr>
            </w:pPr>
            <w:r w:rsidRPr="00622DF7">
              <w:rPr>
                <w:rFonts w:ascii="Times New Roman" w:hAnsi="Times New Roman" w:cs="Times New Roman"/>
                <w:sz w:val="24"/>
                <w:szCs w:val="24"/>
              </w:rPr>
              <w:t>0</w:t>
            </w:r>
          </w:p>
        </w:tc>
        <w:tc>
          <w:tcPr>
            <w:tcW w:w="1180" w:type="dxa"/>
            <w:noWrap/>
            <w:vAlign w:val="center"/>
            <w:hideMark/>
          </w:tcPr>
          <w:p w:rsidR="00F24637" w:rsidRPr="00622DF7" w:rsidRDefault="00F24637" w:rsidP="00126049">
            <w:pPr>
              <w:spacing w:line="276" w:lineRule="auto"/>
              <w:jc w:val="center"/>
              <w:rPr>
                <w:rFonts w:ascii="Times New Roman" w:hAnsi="Times New Roman" w:cs="Times New Roman"/>
                <w:sz w:val="24"/>
                <w:szCs w:val="24"/>
              </w:rPr>
            </w:pPr>
            <w:r w:rsidRPr="00622DF7">
              <w:rPr>
                <w:rFonts w:ascii="Times New Roman" w:hAnsi="Times New Roman" w:cs="Times New Roman"/>
                <w:sz w:val="24"/>
                <w:szCs w:val="24"/>
              </w:rPr>
              <w:t>0</w:t>
            </w:r>
          </w:p>
        </w:tc>
        <w:tc>
          <w:tcPr>
            <w:tcW w:w="709" w:type="dxa"/>
            <w:noWrap/>
            <w:vAlign w:val="center"/>
            <w:hideMark/>
          </w:tcPr>
          <w:p w:rsidR="00F24637" w:rsidRPr="00622DF7" w:rsidRDefault="00F24637" w:rsidP="00126049">
            <w:pPr>
              <w:spacing w:line="276" w:lineRule="auto"/>
              <w:jc w:val="center"/>
              <w:rPr>
                <w:rFonts w:ascii="Times New Roman" w:hAnsi="Times New Roman" w:cs="Times New Roman"/>
                <w:sz w:val="24"/>
                <w:szCs w:val="24"/>
              </w:rPr>
            </w:pPr>
            <w:r w:rsidRPr="00622DF7">
              <w:rPr>
                <w:rFonts w:ascii="Times New Roman" w:hAnsi="Times New Roman" w:cs="Times New Roman"/>
                <w:sz w:val="24"/>
                <w:szCs w:val="24"/>
              </w:rPr>
              <w:t>16</w:t>
            </w:r>
          </w:p>
        </w:tc>
      </w:tr>
      <w:tr w:rsidR="00F24637" w:rsidRPr="00622DF7" w:rsidTr="00C71B32">
        <w:trPr>
          <w:trHeight w:val="20"/>
        </w:trPr>
        <w:tc>
          <w:tcPr>
            <w:tcW w:w="2660" w:type="dxa"/>
            <w:hideMark/>
          </w:tcPr>
          <w:p w:rsidR="00F24637" w:rsidRPr="00622DF7" w:rsidRDefault="00F24637" w:rsidP="00126049">
            <w:pPr>
              <w:spacing w:line="276" w:lineRule="auto"/>
              <w:rPr>
                <w:rFonts w:ascii="Times New Roman" w:hAnsi="Times New Roman" w:cs="Times New Roman"/>
                <w:sz w:val="24"/>
                <w:szCs w:val="24"/>
              </w:rPr>
            </w:pPr>
            <w:r w:rsidRPr="00622DF7">
              <w:rPr>
                <w:rFonts w:ascii="Times New Roman" w:hAnsi="Times New Roman" w:cs="Times New Roman"/>
                <w:sz w:val="24"/>
                <w:szCs w:val="24"/>
              </w:rPr>
              <w:t>МБОУ «</w:t>
            </w:r>
            <w:proofErr w:type="spellStart"/>
            <w:r w:rsidRPr="00622DF7">
              <w:rPr>
                <w:rFonts w:ascii="Times New Roman" w:hAnsi="Times New Roman" w:cs="Times New Roman"/>
                <w:sz w:val="24"/>
                <w:szCs w:val="24"/>
              </w:rPr>
              <w:t>Тальская</w:t>
            </w:r>
            <w:proofErr w:type="spellEnd"/>
            <w:r w:rsidRPr="00622DF7">
              <w:rPr>
                <w:rFonts w:ascii="Times New Roman" w:hAnsi="Times New Roman" w:cs="Times New Roman"/>
                <w:sz w:val="24"/>
                <w:szCs w:val="24"/>
              </w:rPr>
              <w:t xml:space="preserve"> СОШ»</w:t>
            </w:r>
          </w:p>
        </w:tc>
        <w:tc>
          <w:tcPr>
            <w:tcW w:w="992" w:type="dxa"/>
            <w:vAlign w:val="center"/>
            <w:hideMark/>
          </w:tcPr>
          <w:p w:rsidR="00F24637" w:rsidRPr="00622DF7" w:rsidRDefault="00F24637" w:rsidP="00126049">
            <w:pPr>
              <w:spacing w:line="276" w:lineRule="auto"/>
              <w:jc w:val="center"/>
              <w:rPr>
                <w:rFonts w:ascii="Times New Roman" w:hAnsi="Times New Roman" w:cs="Times New Roman"/>
                <w:sz w:val="24"/>
                <w:szCs w:val="24"/>
              </w:rPr>
            </w:pPr>
            <w:r w:rsidRPr="00622DF7">
              <w:rPr>
                <w:rFonts w:ascii="Times New Roman" w:hAnsi="Times New Roman" w:cs="Times New Roman"/>
                <w:sz w:val="24"/>
                <w:szCs w:val="24"/>
              </w:rPr>
              <w:t>7</w:t>
            </w:r>
          </w:p>
        </w:tc>
        <w:tc>
          <w:tcPr>
            <w:tcW w:w="1276" w:type="dxa"/>
            <w:vAlign w:val="center"/>
            <w:hideMark/>
          </w:tcPr>
          <w:p w:rsidR="00F24637" w:rsidRPr="00622DF7" w:rsidRDefault="00F24637" w:rsidP="00126049">
            <w:pPr>
              <w:spacing w:line="276" w:lineRule="auto"/>
              <w:jc w:val="center"/>
              <w:rPr>
                <w:rFonts w:ascii="Times New Roman" w:hAnsi="Times New Roman" w:cs="Times New Roman"/>
                <w:sz w:val="24"/>
                <w:szCs w:val="24"/>
              </w:rPr>
            </w:pPr>
            <w:r w:rsidRPr="00622DF7">
              <w:rPr>
                <w:rFonts w:ascii="Times New Roman" w:hAnsi="Times New Roman" w:cs="Times New Roman"/>
                <w:sz w:val="24"/>
                <w:szCs w:val="24"/>
              </w:rPr>
              <w:t>3</w:t>
            </w:r>
          </w:p>
        </w:tc>
        <w:tc>
          <w:tcPr>
            <w:tcW w:w="812" w:type="dxa"/>
            <w:vAlign w:val="center"/>
            <w:hideMark/>
          </w:tcPr>
          <w:p w:rsidR="00F24637" w:rsidRPr="00622DF7" w:rsidRDefault="00F24637" w:rsidP="00126049">
            <w:pPr>
              <w:spacing w:line="276" w:lineRule="auto"/>
              <w:jc w:val="center"/>
              <w:rPr>
                <w:rFonts w:ascii="Times New Roman" w:hAnsi="Times New Roman" w:cs="Times New Roman"/>
                <w:sz w:val="24"/>
                <w:szCs w:val="24"/>
              </w:rPr>
            </w:pPr>
            <w:r w:rsidRPr="00622DF7">
              <w:rPr>
                <w:rFonts w:ascii="Times New Roman" w:hAnsi="Times New Roman" w:cs="Times New Roman"/>
                <w:sz w:val="24"/>
                <w:szCs w:val="24"/>
              </w:rPr>
              <w:t>0</w:t>
            </w:r>
          </w:p>
        </w:tc>
        <w:tc>
          <w:tcPr>
            <w:tcW w:w="1229" w:type="dxa"/>
            <w:vAlign w:val="center"/>
            <w:hideMark/>
          </w:tcPr>
          <w:p w:rsidR="00F24637" w:rsidRPr="00622DF7" w:rsidRDefault="00F24637" w:rsidP="00126049">
            <w:pPr>
              <w:spacing w:line="276" w:lineRule="auto"/>
              <w:jc w:val="center"/>
              <w:rPr>
                <w:rFonts w:ascii="Times New Roman" w:hAnsi="Times New Roman" w:cs="Times New Roman"/>
                <w:sz w:val="24"/>
                <w:szCs w:val="24"/>
              </w:rPr>
            </w:pPr>
            <w:r w:rsidRPr="00622DF7">
              <w:rPr>
                <w:rFonts w:ascii="Times New Roman" w:hAnsi="Times New Roman" w:cs="Times New Roman"/>
                <w:sz w:val="24"/>
                <w:szCs w:val="24"/>
              </w:rPr>
              <w:t>5</w:t>
            </w:r>
          </w:p>
        </w:tc>
        <w:tc>
          <w:tcPr>
            <w:tcW w:w="1135" w:type="dxa"/>
            <w:noWrap/>
            <w:vAlign w:val="center"/>
            <w:hideMark/>
          </w:tcPr>
          <w:p w:rsidR="00F24637" w:rsidRPr="00622DF7" w:rsidRDefault="00F24637" w:rsidP="00126049">
            <w:pPr>
              <w:spacing w:line="276" w:lineRule="auto"/>
              <w:jc w:val="center"/>
              <w:rPr>
                <w:rFonts w:ascii="Times New Roman" w:hAnsi="Times New Roman" w:cs="Times New Roman"/>
                <w:sz w:val="24"/>
                <w:szCs w:val="24"/>
              </w:rPr>
            </w:pPr>
            <w:r w:rsidRPr="00622DF7">
              <w:rPr>
                <w:rFonts w:ascii="Times New Roman" w:hAnsi="Times New Roman" w:cs="Times New Roman"/>
                <w:sz w:val="24"/>
                <w:szCs w:val="24"/>
              </w:rPr>
              <w:t>0</w:t>
            </w:r>
          </w:p>
        </w:tc>
        <w:tc>
          <w:tcPr>
            <w:tcW w:w="1180" w:type="dxa"/>
            <w:noWrap/>
            <w:vAlign w:val="center"/>
            <w:hideMark/>
          </w:tcPr>
          <w:p w:rsidR="00F24637" w:rsidRPr="00622DF7" w:rsidRDefault="00F24637" w:rsidP="00126049">
            <w:pPr>
              <w:spacing w:line="276" w:lineRule="auto"/>
              <w:jc w:val="center"/>
              <w:rPr>
                <w:rFonts w:ascii="Times New Roman" w:hAnsi="Times New Roman" w:cs="Times New Roman"/>
                <w:sz w:val="24"/>
                <w:szCs w:val="24"/>
              </w:rPr>
            </w:pPr>
            <w:r w:rsidRPr="00622DF7">
              <w:rPr>
                <w:rFonts w:ascii="Times New Roman" w:hAnsi="Times New Roman" w:cs="Times New Roman"/>
                <w:sz w:val="24"/>
                <w:szCs w:val="24"/>
              </w:rPr>
              <w:t>0</w:t>
            </w:r>
          </w:p>
        </w:tc>
        <w:tc>
          <w:tcPr>
            <w:tcW w:w="709" w:type="dxa"/>
            <w:noWrap/>
            <w:vAlign w:val="center"/>
            <w:hideMark/>
          </w:tcPr>
          <w:p w:rsidR="00F24637" w:rsidRPr="00622DF7" w:rsidRDefault="00F24637" w:rsidP="00126049">
            <w:pPr>
              <w:spacing w:line="276" w:lineRule="auto"/>
              <w:jc w:val="center"/>
              <w:rPr>
                <w:rFonts w:ascii="Times New Roman" w:hAnsi="Times New Roman" w:cs="Times New Roman"/>
                <w:sz w:val="24"/>
                <w:szCs w:val="24"/>
              </w:rPr>
            </w:pPr>
            <w:r w:rsidRPr="00622DF7">
              <w:rPr>
                <w:rFonts w:ascii="Times New Roman" w:hAnsi="Times New Roman" w:cs="Times New Roman"/>
                <w:sz w:val="24"/>
                <w:szCs w:val="24"/>
              </w:rPr>
              <w:t>15</w:t>
            </w:r>
          </w:p>
        </w:tc>
      </w:tr>
      <w:tr w:rsidR="00F24637" w:rsidRPr="00622DF7" w:rsidTr="00C71B32">
        <w:trPr>
          <w:trHeight w:val="20"/>
        </w:trPr>
        <w:tc>
          <w:tcPr>
            <w:tcW w:w="2660" w:type="dxa"/>
            <w:hideMark/>
          </w:tcPr>
          <w:p w:rsidR="00F24637" w:rsidRPr="00622DF7" w:rsidRDefault="00F24637" w:rsidP="00126049">
            <w:pPr>
              <w:spacing w:line="276" w:lineRule="auto"/>
              <w:rPr>
                <w:rFonts w:ascii="Times New Roman" w:hAnsi="Times New Roman" w:cs="Times New Roman"/>
                <w:sz w:val="24"/>
                <w:szCs w:val="24"/>
              </w:rPr>
            </w:pPr>
            <w:r w:rsidRPr="00622DF7">
              <w:rPr>
                <w:rFonts w:ascii="Times New Roman" w:hAnsi="Times New Roman" w:cs="Times New Roman"/>
                <w:sz w:val="24"/>
                <w:szCs w:val="24"/>
              </w:rPr>
              <w:t>МБОУ «</w:t>
            </w:r>
            <w:proofErr w:type="spellStart"/>
            <w:r w:rsidRPr="00622DF7">
              <w:rPr>
                <w:rFonts w:ascii="Times New Roman" w:hAnsi="Times New Roman" w:cs="Times New Roman"/>
                <w:sz w:val="24"/>
                <w:szCs w:val="24"/>
              </w:rPr>
              <w:t>Юргинская</w:t>
            </w:r>
            <w:proofErr w:type="spellEnd"/>
            <w:r w:rsidRPr="00622DF7">
              <w:rPr>
                <w:rFonts w:ascii="Times New Roman" w:hAnsi="Times New Roman" w:cs="Times New Roman"/>
                <w:sz w:val="24"/>
                <w:szCs w:val="24"/>
              </w:rPr>
              <w:t xml:space="preserve"> СОШ»</w:t>
            </w:r>
          </w:p>
        </w:tc>
        <w:tc>
          <w:tcPr>
            <w:tcW w:w="992" w:type="dxa"/>
            <w:vAlign w:val="center"/>
            <w:hideMark/>
          </w:tcPr>
          <w:p w:rsidR="00F24637" w:rsidRPr="00622DF7" w:rsidRDefault="00F24637" w:rsidP="00126049">
            <w:pPr>
              <w:spacing w:line="276" w:lineRule="auto"/>
              <w:jc w:val="center"/>
              <w:rPr>
                <w:rFonts w:ascii="Times New Roman" w:hAnsi="Times New Roman" w:cs="Times New Roman"/>
                <w:sz w:val="24"/>
                <w:szCs w:val="24"/>
              </w:rPr>
            </w:pPr>
            <w:r w:rsidRPr="00622DF7">
              <w:rPr>
                <w:rFonts w:ascii="Times New Roman" w:hAnsi="Times New Roman" w:cs="Times New Roman"/>
                <w:sz w:val="24"/>
                <w:szCs w:val="24"/>
              </w:rPr>
              <w:t>1</w:t>
            </w:r>
          </w:p>
        </w:tc>
        <w:tc>
          <w:tcPr>
            <w:tcW w:w="1276" w:type="dxa"/>
            <w:vAlign w:val="center"/>
            <w:hideMark/>
          </w:tcPr>
          <w:p w:rsidR="00F24637" w:rsidRPr="00622DF7" w:rsidRDefault="00F24637" w:rsidP="00126049">
            <w:pPr>
              <w:spacing w:line="276" w:lineRule="auto"/>
              <w:jc w:val="center"/>
              <w:rPr>
                <w:rFonts w:ascii="Times New Roman" w:hAnsi="Times New Roman" w:cs="Times New Roman"/>
                <w:sz w:val="24"/>
                <w:szCs w:val="24"/>
              </w:rPr>
            </w:pPr>
            <w:r w:rsidRPr="00622DF7">
              <w:rPr>
                <w:rFonts w:ascii="Times New Roman" w:hAnsi="Times New Roman" w:cs="Times New Roman"/>
                <w:sz w:val="24"/>
                <w:szCs w:val="24"/>
              </w:rPr>
              <w:t>0</w:t>
            </w:r>
          </w:p>
        </w:tc>
        <w:tc>
          <w:tcPr>
            <w:tcW w:w="812" w:type="dxa"/>
            <w:vAlign w:val="center"/>
            <w:hideMark/>
          </w:tcPr>
          <w:p w:rsidR="00F24637" w:rsidRPr="00622DF7" w:rsidRDefault="00F24637" w:rsidP="00126049">
            <w:pPr>
              <w:spacing w:line="276" w:lineRule="auto"/>
              <w:jc w:val="center"/>
              <w:rPr>
                <w:rFonts w:ascii="Times New Roman" w:hAnsi="Times New Roman" w:cs="Times New Roman"/>
                <w:sz w:val="24"/>
                <w:szCs w:val="24"/>
              </w:rPr>
            </w:pPr>
            <w:r w:rsidRPr="00622DF7">
              <w:rPr>
                <w:rFonts w:ascii="Times New Roman" w:hAnsi="Times New Roman" w:cs="Times New Roman"/>
                <w:sz w:val="24"/>
                <w:szCs w:val="24"/>
              </w:rPr>
              <w:t>0</w:t>
            </w:r>
          </w:p>
        </w:tc>
        <w:tc>
          <w:tcPr>
            <w:tcW w:w="1229" w:type="dxa"/>
            <w:vAlign w:val="center"/>
            <w:hideMark/>
          </w:tcPr>
          <w:p w:rsidR="00F24637" w:rsidRPr="00622DF7" w:rsidRDefault="00F24637" w:rsidP="00126049">
            <w:pPr>
              <w:spacing w:line="276" w:lineRule="auto"/>
              <w:jc w:val="center"/>
              <w:rPr>
                <w:rFonts w:ascii="Times New Roman" w:hAnsi="Times New Roman" w:cs="Times New Roman"/>
                <w:sz w:val="24"/>
                <w:szCs w:val="24"/>
              </w:rPr>
            </w:pPr>
            <w:r w:rsidRPr="00622DF7">
              <w:rPr>
                <w:rFonts w:ascii="Times New Roman" w:hAnsi="Times New Roman" w:cs="Times New Roman"/>
                <w:sz w:val="24"/>
                <w:szCs w:val="24"/>
              </w:rPr>
              <w:t>3</w:t>
            </w:r>
          </w:p>
        </w:tc>
        <w:tc>
          <w:tcPr>
            <w:tcW w:w="1135" w:type="dxa"/>
            <w:noWrap/>
            <w:vAlign w:val="center"/>
            <w:hideMark/>
          </w:tcPr>
          <w:p w:rsidR="00F24637" w:rsidRPr="00622DF7" w:rsidRDefault="00F24637" w:rsidP="00126049">
            <w:pPr>
              <w:spacing w:line="276" w:lineRule="auto"/>
              <w:jc w:val="center"/>
              <w:rPr>
                <w:rFonts w:ascii="Times New Roman" w:hAnsi="Times New Roman" w:cs="Times New Roman"/>
                <w:sz w:val="24"/>
                <w:szCs w:val="24"/>
              </w:rPr>
            </w:pPr>
            <w:r w:rsidRPr="00622DF7">
              <w:rPr>
                <w:rFonts w:ascii="Times New Roman" w:hAnsi="Times New Roman" w:cs="Times New Roman"/>
                <w:sz w:val="24"/>
                <w:szCs w:val="24"/>
              </w:rPr>
              <w:t>0</w:t>
            </w:r>
          </w:p>
        </w:tc>
        <w:tc>
          <w:tcPr>
            <w:tcW w:w="1180" w:type="dxa"/>
            <w:noWrap/>
            <w:vAlign w:val="center"/>
            <w:hideMark/>
          </w:tcPr>
          <w:p w:rsidR="00F24637" w:rsidRPr="00622DF7" w:rsidRDefault="00F24637" w:rsidP="00126049">
            <w:pPr>
              <w:spacing w:line="276" w:lineRule="auto"/>
              <w:jc w:val="center"/>
              <w:rPr>
                <w:rFonts w:ascii="Times New Roman" w:hAnsi="Times New Roman" w:cs="Times New Roman"/>
                <w:sz w:val="24"/>
                <w:szCs w:val="24"/>
              </w:rPr>
            </w:pPr>
            <w:r w:rsidRPr="00622DF7">
              <w:rPr>
                <w:rFonts w:ascii="Times New Roman" w:hAnsi="Times New Roman" w:cs="Times New Roman"/>
                <w:sz w:val="24"/>
                <w:szCs w:val="24"/>
              </w:rPr>
              <w:t>0</w:t>
            </w:r>
          </w:p>
        </w:tc>
        <w:tc>
          <w:tcPr>
            <w:tcW w:w="709" w:type="dxa"/>
            <w:noWrap/>
            <w:vAlign w:val="center"/>
            <w:hideMark/>
          </w:tcPr>
          <w:p w:rsidR="00F24637" w:rsidRPr="00622DF7" w:rsidRDefault="00F24637" w:rsidP="00126049">
            <w:pPr>
              <w:spacing w:line="276" w:lineRule="auto"/>
              <w:jc w:val="center"/>
              <w:rPr>
                <w:rFonts w:ascii="Times New Roman" w:hAnsi="Times New Roman" w:cs="Times New Roman"/>
                <w:sz w:val="24"/>
                <w:szCs w:val="24"/>
              </w:rPr>
            </w:pPr>
            <w:r w:rsidRPr="00622DF7">
              <w:rPr>
                <w:rFonts w:ascii="Times New Roman" w:hAnsi="Times New Roman" w:cs="Times New Roman"/>
                <w:sz w:val="24"/>
                <w:szCs w:val="24"/>
              </w:rPr>
              <w:t>4</w:t>
            </w:r>
          </w:p>
        </w:tc>
      </w:tr>
      <w:tr w:rsidR="00F24637" w:rsidRPr="00622DF7" w:rsidTr="00C71B32">
        <w:trPr>
          <w:trHeight w:val="20"/>
        </w:trPr>
        <w:tc>
          <w:tcPr>
            <w:tcW w:w="2660" w:type="dxa"/>
          </w:tcPr>
          <w:p w:rsidR="00F24637" w:rsidRPr="00622DF7" w:rsidRDefault="00F24637" w:rsidP="00126049">
            <w:pPr>
              <w:spacing w:line="276" w:lineRule="auto"/>
              <w:rPr>
                <w:rFonts w:ascii="Times New Roman" w:hAnsi="Times New Roman" w:cs="Times New Roman"/>
                <w:sz w:val="24"/>
                <w:szCs w:val="24"/>
              </w:rPr>
            </w:pPr>
            <w:r w:rsidRPr="00622DF7">
              <w:rPr>
                <w:rFonts w:ascii="Times New Roman" w:hAnsi="Times New Roman" w:cs="Times New Roman"/>
                <w:sz w:val="24"/>
                <w:szCs w:val="24"/>
              </w:rPr>
              <w:t>ВСЕГО</w:t>
            </w:r>
          </w:p>
        </w:tc>
        <w:tc>
          <w:tcPr>
            <w:tcW w:w="992" w:type="dxa"/>
            <w:vAlign w:val="center"/>
          </w:tcPr>
          <w:p w:rsidR="00F24637" w:rsidRPr="00622DF7" w:rsidRDefault="00F24637" w:rsidP="00126049">
            <w:pPr>
              <w:spacing w:line="276" w:lineRule="auto"/>
              <w:jc w:val="center"/>
              <w:rPr>
                <w:rFonts w:ascii="Times New Roman" w:hAnsi="Times New Roman" w:cs="Times New Roman"/>
                <w:sz w:val="24"/>
                <w:szCs w:val="24"/>
              </w:rPr>
            </w:pPr>
            <w:r w:rsidRPr="00622DF7">
              <w:rPr>
                <w:rFonts w:ascii="Times New Roman" w:hAnsi="Times New Roman" w:cs="Times New Roman"/>
                <w:sz w:val="24"/>
                <w:szCs w:val="24"/>
              </w:rPr>
              <w:t>26</w:t>
            </w:r>
          </w:p>
        </w:tc>
        <w:tc>
          <w:tcPr>
            <w:tcW w:w="1276" w:type="dxa"/>
            <w:vAlign w:val="center"/>
          </w:tcPr>
          <w:p w:rsidR="00F24637" w:rsidRPr="00622DF7" w:rsidRDefault="00F24637" w:rsidP="00126049">
            <w:pPr>
              <w:spacing w:line="276" w:lineRule="auto"/>
              <w:jc w:val="center"/>
              <w:rPr>
                <w:rFonts w:ascii="Times New Roman" w:hAnsi="Times New Roman" w:cs="Times New Roman"/>
                <w:sz w:val="24"/>
                <w:szCs w:val="24"/>
              </w:rPr>
            </w:pPr>
            <w:r w:rsidRPr="00622DF7">
              <w:rPr>
                <w:rFonts w:ascii="Times New Roman" w:hAnsi="Times New Roman" w:cs="Times New Roman"/>
                <w:sz w:val="24"/>
                <w:szCs w:val="24"/>
              </w:rPr>
              <w:t>6</w:t>
            </w:r>
          </w:p>
        </w:tc>
        <w:tc>
          <w:tcPr>
            <w:tcW w:w="812" w:type="dxa"/>
            <w:vAlign w:val="center"/>
          </w:tcPr>
          <w:p w:rsidR="00F24637" w:rsidRPr="00622DF7" w:rsidRDefault="00F24637" w:rsidP="00126049">
            <w:pPr>
              <w:spacing w:line="276" w:lineRule="auto"/>
              <w:jc w:val="center"/>
              <w:rPr>
                <w:rFonts w:ascii="Times New Roman" w:hAnsi="Times New Roman" w:cs="Times New Roman"/>
                <w:sz w:val="24"/>
                <w:szCs w:val="24"/>
              </w:rPr>
            </w:pPr>
            <w:r w:rsidRPr="00622DF7">
              <w:rPr>
                <w:rFonts w:ascii="Times New Roman" w:hAnsi="Times New Roman" w:cs="Times New Roman"/>
                <w:sz w:val="24"/>
                <w:szCs w:val="24"/>
              </w:rPr>
              <w:t>1</w:t>
            </w:r>
          </w:p>
        </w:tc>
        <w:tc>
          <w:tcPr>
            <w:tcW w:w="1229" w:type="dxa"/>
            <w:vAlign w:val="center"/>
          </w:tcPr>
          <w:p w:rsidR="00F24637" w:rsidRPr="00622DF7" w:rsidRDefault="00F24637" w:rsidP="00126049">
            <w:pPr>
              <w:spacing w:line="276" w:lineRule="auto"/>
              <w:jc w:val="center"/>
              <w:rPr>
                <w:rFonts w:ascii="Times New Roman" w:hAnsi="Times New Roman" w:cs="Times New Roman"/>
                <w:sz w:val="24"/>
                <w:szCs w:val="24"/>
              </w:rPr>
            </w:pPr>
            <w:r w:rsidRPr="00622DF7">
              <w:rPr>
                <w:rFonts w:ascii="Times New Roman" w:hAnsi="Times New Roman" w:cs="Times New Roman"/>
                <w:sz w:val="24"/>
                <w:szCs w:val="24"/>
              </w:rPr>
              <w:t>38</w:t>
            </w:r>
          </w:p>
        </w:tc>
        <w:tc>
          <w:tcPr>
            <w:tcW w:w="1135" w:type="dxa"/>
            <w:noWrap/>
            <w:vAlign w:val="center"/>
          </w:tcPr>
          <w:p w:rsidR="00F24637" w:rsidRPr="00622DF7" w:rsidRDefault="00F24637" w:rsidP="00126049">
            <w:pPr>
              <w:spacing w:line="276" w:lineRule="auto"/>
              <w:jc w:val="center"/>
              <w:rPr>
                <w:rFonts w:ascii="Times New Roman" w:hAnsi="Times New Roman" w:cs="Times New Roman"/>
                <w:sz w:val="24"/>
                <w:szCs w:val="24"/>
              </w:rPr>
            </w:pPr>
            <w:r w:rsidRPr="00622DF7">
              <w:rPr>
                <w:rFonts w:ascii="Times New Roman" w:hAnsi="Times New Roman" w:cs="Times New Roman"/>
                <w:sz w:val="24"/>
                <w:szCs w:val="24"/>
              </w:rPr>
              <w:t>2</w:t>
            </w:r>
          </w:p>
        </w:tc>
        <w:tc>
          <w:tcPr>
            <w:tcW w:w="1180" w:type="dxa"/>
            <w:noWrap/>
            <w:vAlign w:val="center"/>
          </w:tcPr>
          <w:p w:rsidR="00F24637" w:rsidRPr="00622DF7" w:rsidRDefault="00F24637" w:rsidP="00126049">
            <w:pPr>
              <w:spacing w:line="276" w:lineRule="auto"/>
              <w:jc w:val="center"/>
              <w:rPr>
                <w:rFonts w:ascii="Times New Roman" w:hAnsi="Times New Roman" w:cs="Times New Roman"/>
                <w:sz w:val="24"/>
                <w:szCs w:val="24"/>
              </w:rPr>
            </w:pPr>
            <w:r w:rsidRPr="00622DF7">
              <w:rPr>
                <w:rFonts w:ascii="Times New Roman" w:hAnsi="Times New Roman" w:cs="Times New Roman"/>
                <w:sz w:val="24"/>
                <w:szCs w:val="24"/>
              </w:rPr>
              <w:t>12</w:t>
            </w:r>
          </w:p>
        </w:tc>
        <w:tc>
          <w:tcPr>
            <w:tcW w:w="709" w:type="dxa"/>
            <w:noWrap/>
            <w:vAlign w:val="center"/>
          </w:tcPr>
          <w:p w:rsidR="00F24637" w:rsidRPr="00622DF7" w:rsidRDefault="00F24637" w:rsidP="00126049">
            <w:pPr>
              <w:spacing w:line="276" w:lineRule="auto"/>
              <w:jc w:val="center"/>
              <w:rPr>
                <w:rFonts w:ascii="Times New Roman" w:hAnsi="Times New Roman" w:cs="Times New Roman"/>
                <w:sz w:val="24"/>
                <w:szCs w:val="24"/>
              </w:rPr>
            </w:pPr>
            <w:r w:rsidRPr="00622DF7">
              <w:rPr>
                <w:rFonts w:ascii="Times New Roman" w:hAnsi="Times New Roman" w:cs="Times New Roman"/>
                <w:sz w:val="24"/>
                <w:szCs w:val="24"/>
              </w:rPr>
              <w:t>85</w:t>
            </w:r>
          </w:p>
        </w:tc>
      </w:tr>
    </w:tbl>
    <w:p w:rsidR="00F24637" w:rsidRPr="00622DF7" w:rsidRDefault="00F24637" w:rsidP="00126049">
      <w:pPr>
        <w:ind w:firstLine="851"/>
        <w:jc w:val="both"/>
        <w:rPr>
          <w:rFonts w:ascii="Times New Roman" w:hAnsi="Times New Roman" w:cs="Times New Roman"/>
          <w:sz w:val="24"/>
          <w:szCs w:val="24"/>
        </w:rPr>
      </w:pPr>
    </w:p>
    <w:p w:rsidR="00F24637" w:rsidRPr="00622DF7" w:rsidRDefault="00892B9E" w:rsidP="00126049">
      <w:pPr>
        <w:jc w:val="both"/>
        <w:rPr>
          <w:rFonts w:ascii="Times New Roman" w:hAnsi="Times New Roman" w:cs="Times New Roman"/>
          <w:sz w:val="24"/>
          <w:szCs w:val="24"/>
        </w:rPr>
      </w:pPr>
      <w:r w:rsidRPr="00622DF7">
        <w:rPr>
          <w:rFonts w:ascii="Times New Roman" w:hAnsi="Times New Roman" w:cs="Times New Roman"/>
          <w:sz w:val="24"/>
          <w:szCs w:val="24"/>
        </w:rPr>
        <w:t xml:space="preserve">   </w:t>
      </w:r>
      <w:r w:rsidR="00F24637" w:rsidRPr="00622DF7">
        <w:rPr>
          <w:rFonts w:ascii="Times New Roman" w:hAnsi="Times New Roman" w:cs="Times New Roman"/>
          <w:sz w:val="24"/>
          <w:szCs w:val="24"/>
        </w:rPr>
        <w:t>Обучающиеся начальной школы, в число которых входят дети со статусом ОВЗ,  получают горячее питание в соответствии с утвержденным региональным меню. В МБОУ «</w:t>
      </w:r>
      <w:proofErr w:type="spellStart"/>
      <w:r w:rsidR="00F24637" w:rsidRPr="00622DF7">
        <w:rPr>
          <w:rFonts w:ascii="Times New Roman" w:hAnsi="Times New Roman" w:cs="Times New Roman"/>
          <w:sz w:val="24"/>
          <w:szCs w:val="24"/>
        </w:rPr>
        <w:t>Искитимская</w:t>
      </w:r>
      <w:proofErr w:type="spellEnd"/>
      <w:r w:rsidR="00F24637" w:rsidRPr="00622DF7">
        <w:rPr>
          <w:rFonts w:ascii="Times New Roman" w:hAnsi="Times New Roman" w:cs="Times New Roman"/>
          <w:sz w:val="24"/>
          <w:szCs w:val="24"/>
        </w:rPr>
        <w:t xml:space="preserve"> СОШ»  обучающиеся I смены получают горячий завтрак, II смены  –   горячий обед. В МБОУ «</w:t>
      </w:r>
      <w:proofErr w:type="spellStart"/>
      <w:r w:rsidR="00F24637" w:rsidRPr="00622DF7">
        <w:rPr>
          <w:rFonts w:ascii="Times New Roman" w:hAnsi="Times New Roman" w:cs="Times New Roman"/>
          <w:sz w:val="24"/>
          <w:szCs w:val="24"/>
        </w:rPr>
        <w:t>Зеледеевская</w:t>
      </w:r>
      <w:proofErr w:type="spellEnd"/>
      <w:r w:rsidR="00F24637" w:rsidRPr="00622DF7">
        <w:rPr>
          <w:rFonts w:ascii="Times New Roman" w:hAnsi="Times New Roman" w:cs="Times New Roman"/>
          <w:sz w:val="24"/>
          <w:szCs w:val="24"/>
        </w:rPr>
        <w:t xml:space="preserve"> СОШ» обучающийся со статусом ОВЗ получает горячий завтрак. Кроме этого, данная категория льготников получают дополнительное питание второй раз (на 42,14 руб.)  Обучающиеся на дому, имеющие статус ОВЗ, получают сухой паек на сумму заявленной льготы. </w:t>
      </w:r>
    </w:p>
    <w:p w:rsidR="007E59C7" w:rsidRPr="00622DF7" w:rsidRDefault="007E59C7" w:rsidP="00CF1A26">
      <w:pPr>
        <w:numPr>
          <w:ilvl w:val="0"/>
          <w:numId w:val="26"/>
        </w:numPr>
        <w:tabs>
          <w:tab w:val="left" w:pos="243"/>
        </w:tabs>
        <w:spacing w:after="0" w:line="0" w:lineRule="atLeast"/>
        <w:ind w:left="243" w:hanging="243"/>
        <w:rPr>
          <w:rFonts w:ascii="Times New Roman" w:eastAsia="Times New Roman" w:hAnsi="Times New Roman" w:cs="Times New Roman"/>
          <w:b/>
          <w:sz w:val="24"/>
          <w:szCs w:val="24"/>
        </w:rPr>
      </w:pPr>
      <w:r w:rsidRPr="00622DF7">
        <w:rPr>
          <w:rFonts w:ascii="Times New Roman" w:eastAsia="Times New Roman" w:hAnsi="Times New Roman" w:cs="Times New Roman"/>
          <w:b/>
          <w:sz w:val="24"/>
          <w:szCs w:val="24"/>
        </w:rPr>
        <w:t>Выводы и заключения</w:t>
      </w:r>
    </w:p>
    <w:p w:rsidR="007E59C7" w:rsidRPr="00622DF7" w:rsidRDefault="007E59C7" w:rsidP="007E59C7">
      <w:pPr>
        <w:spacing w:line="192" w:lineRule="exact"/>
        <w:rPr>
          <w:rFonts w:ascii="Times New Roman" w:eastAsia="Times New Roman" w:hAnsi="Times New Roman" w:cs="Times New Roman"/>
          <w:sz w:val="24"/>
          <w:szCs w:val="24"/>
        </w:rPr>
      </w:pPr>
    </w:p>
    <w:p w:rsidR="007E59C7" w:rsidRPr="00622DF7" w:rsidRDefault="007E59C7" w:rsidP="007E59C7">
      <w:pPr>
        <w:spacing w:line="237" w:lineRule="auto"/>
        <w:ind w:left="3" w:right="60" w:firstLine="706"/>
        <w:jc w:val="both"/>
        <w:rPr>
          <w:rFonts w:ascii="Times New Roman" w:eastAsia="Times New Roman" w:hAnsi="Times New Roman" w:cs="Times New Roman"/>
          <w:sz w:val="24"/>
          <w:szCs w:val="24"/>
        </w:rPr>
      </w:pPr>
      <w:r w:rsidRPr="00622DF7">
        <w:rPr>
          <w:rFonts w:ascii="Times New Roman" w:eastAsia="Times New Roman" w:hAnsi="Times New Roman" w:cs="Times New Roman"/>
          <w:sz w:val="24"/>
          <w:szCs w:val="24"/>
        </w:rPr>
        <w:t>Администрацией Юргинского муниципального округа, Управлением образования ведется активная работа по созданию условий и внедрению инновационных механизмов развития муниципальной системы образования, обеспечению безопасного функционирования организаций, осуществляющих образование, сохранению и укреплению здоровья участников образовательных отношений, улучшению материально-технической базы образовательных организаций.</w:t>
      </w:r>
    </w:p>
    <w:p w:rsidR="007E59C7" w:rsidRPr="00622DF7" w:rsidRDefault="007E59C7" w:rsidP="007E59C7">
      <w:pPr>
        <w:spacing w:line="20" w:lineRule="exact"/>
        <w:rPr>
          <w:rFonts w:ascii="Times New Roman" w:eastAsia="Times New Roman" w:hAnsi="Times New Roman" w:cs="Times New Roman"/>
          <w:sz w:val="24"/>
          <w:szCs w:val="24"/>
        </w:rPr>
      </w:pPr>
    </w:p>
    <w:p w:rsidR="007E59C7" w:rsidRPr="00622DF7" w:rsidRDefault="007E59C7" w:rsidP="007E59C7">
      <w:pPr>
        <w:spacing w:line="233" w:lineRule="auto"/>
        <w:ind w:left="3" w:right="60" w:firstLine="706"/>
        <w:jc w:val="both"/>
        <w:rPr>
          <w:rFonts w:ascii="Times New Roman" w:eastAsia="Times New Roman" w:hAnsi="Times New Roman" w:cs="Times New Roman"/>
          <w:sz w:val="24"/>
          <w:szCs w:val="24"/>
        </w:rPr>
      </w:pPr>
      <w:r w:rsidRPr="00622DF7">
        <w:rPr>
          <w:rFonts w:ascii="Times New Roman" w:eastAsia="Times New Roman" w:hAnsi="Times New Roman" w:cs="Times New Roman"/>
          <w:sz w:val="24"/>
          <w:szCs w:val="24"/>
        </w:rPr>
        <w:t>Особое внимание уделяется реализации комплекса мер по обеспечению доступности дошкольного образования.</w:t>
      </w:r>
    </w:p>
    <w:p w:rsidR="007E59C7" w:rsidRPr="00622DF7" w:rsidRDefault="007E59C7" w:rsidP="00757E8F">
      <w:pPr>
        <w:spacing w:line="236" w:lineRule="auto"/>
        <w:ind w:left="3" w:right="60" w:firstLine="706"/>
        <w:jc w:val="both"/>
        <w:rPr>
          <w:rFonts w:ascii="Times New Roman" w:eastAsia="Times New Roman" w:hAnsi="Times New Roman" w:cs="Times New Roman"/>
          <w:sz w:val="24"/>
          <w:szCs w:val="24"/>
        </w:rPr>
      </w:pPr>
      <w:r w:rsidRPr="00622DF7">
        <w:rPr>
          <w:rFonts w:ascii="Times New Roman" w:eastAsia="Times New Roman" w:hAnsi="Times New Roman" w:cs="Times New Roman"/>
          <w:sz w:val="24"/>
          <w:szCs w:val="24"/>
        </w:rPr>
        <w:t>Создается необходимая инфраструктура для воспитания и обучения детей, в том числе с огранич</w:t>
      </w:r>
      <w:r w:rsidR="00757E8F">
        <w:rPr>
          <w:rFonts w:ascii="Times New Roman" w:eastAsia="Times New Roman" w:hAnsi="Times New Roman" w:cs="Times New Roman"/>
          <w:sz w:val="24"/>
          <w:szCs w:val="24"/>
        </w:rPr>
        <w:t xml:space="preserve">енными возможностями здоровья. </w:t>
      </w:r>
    </w:p>
    <w:p w:rsidR="007E59C7" w:rsidRPr="00622DF7" w:rsidRDefault="007E59C7" w:rsidP="00757E8F">
      <w:pPr>
        <w:spacing w:line="233" w:lineRule="auto"/>
        <w:ind w:left="3" w:right="60" w:firstLine="706"/>
        <w:jc w:val="both"/>
        <w:rPr>
          <w:rFonts w:ascii="Times New Roman" w:eastAsia="Times New Roman" w:hAnsi="Times New Roman" w:cs="Times New Roman"/>
          <w:sz w:val="24"/>
          <w:szCs w:val="24"/>
        </w:rPr>
      </w:pPr>
      <w:r w:rsidRPr="00622DF7">
        <w:rPr>
          <w:rFonts w:ascii="Times New Roman" w:eastAsia="Times New Roman" w:hAnsi="Times New Roman" w:cs="Times New Roman"/>
          <w:sz w:val="24"/>
          <w:szCs w:val="24"/>
        </w:rPr>
        <w:t>Особое внимание уделяется реализации требований ФГОС ОО, выявлению и поддержке одаренных детей и совершенствованию условий для профес</w:t>
      </w:r>
      <w:r w:rsidR="00757E8F">
        <w:rPr>
          <w:rFonts w:ascii="Times New Roman" w:eastAsia="Times New Roman" w:hAnsi="Times New Roman" w:cs="Times New Roman"/>
          <w:sz w:val="24"/>
          <w:szCs w:val="24"/>
        </w:rPr>
        <w:t>сионального развития педагогов.</w:t>
      </w:r>
    </w:p>
    <w:p w:rsidR="007E59C7" w:rsidRPr="00622DF7" w:rsidRDefault="007E59C7" w:rsidP="00757E8F">
      <w:pPr>
        <w:spacing w:line="236" w:lineRule="auto"/>
        <w:ind w:left="3" w:right="60" w:firstLine="706"/>
        <w:jc w:val="both"/>
        <w:rPr>
          <w:rFonts w:ascii="Times New Roman" w:eastAsia="Times New Roman" w:hAnsi="Times New Roman" w:cs="Times New Roman"/>
          <w:sz w:val="24"/>
          <w:szCs w:val="24"/>
        </w:rPr>
      </w:pPr>
      <w:r w:rsidRPr="00622DF7">
        <w:rPr>
          <w:rFonts w:ascii="Times New Roman" w:eastAsia="Times New Roman" w:hAnsi="Times New Roman" w:cs="Times New Roman"/>
          <w:sz w:val="24"/>
          <w:szCs w:val="24"/>
        </w:rPr>
        <w:lastRenderedPageBreak/>
        <w:t>Сформированная вариативная система дополнительного образования обладает необходимым потенциалом для развития способностей учащихся, способствует активному включению детей и подростков в социально-экономическую, научно-техничес</w:t>
      </w:r>
      <w:r w:rsidR="00757E8F">
        <w:rPr>
          <w:rFonts w:ascii="Times New Roman" w:eastAsia="Times New Roman" w:hAnsi="Times New Roman" w:cs="Times New Roman"/>
          <w:sz w:val="24"/>
          <w:szCs w:val="24"/>
        </w:rPr>
        <w:t>кую, культурную жизнь общества.</w:t>
      </w:r>
    </w:p>
    <w:p w:rsidR="007E59C7" w:rsidRPr="00622DF7" w:rsidRDefault="007E59C7" w:rsidP="00757E8F">
      <w:pPr>
        <w:spacing w:line="235" w:lineRule="auto"/>
        <w:ind w:left="3" w:right="60" w:firstLine="706"/>
        <w:jc w:val="both"/>
        <w:rPr>
          <w:rFonts w:ascii="Times New Roman" w:eastAsia="Times New Roman" w:hAnsi="Times New Roman" w:cs="Times New Roman"/>
          <w:sz w:val="24"/>
          <w:szCs w:val="24"/>
        </w:rPr>
      </w:pPr>
      <w:r w:rsidRPr="00622DF7">
        <w:rPr>
          <w:rFonts w:ascii="Times New Roman" w:eastAsia="Times New Roman" w:hAnsi="Times New Roman" w:cs="Times New Roman"/>
          <w:sz w:val="24"/>
          <w:szCs w:val="24"/>
        </w:rPr>
        <w:t>Однако существуют проблемы, обозначенные в ходе анал</w:t>
      </w:r>
      <w:r w:rsidR="00757E8F">
        <w:rPr>
          <w:rFonts w:ascii="Times New Roman" w:eastAsia="Times New Roman" w:hAnsi="Times New Roman" w:cs="Times New Roman"/>
          <w:sz w:val="24"/>
          <w:szCs w:val="24"/>
        </w:rPr>
        <w:t>иза, которые необходимо решать.</w:t>
      </w:r>
    </w:p>
    <w:p w:rsidR="007E59C7" w:rsidRPr="00622DF7" w:rsidRDefault="007E59C7" w:rsidP="00CF1A26">
      <w:pPr>
        <w:numPr>
          <w:ilvl w:val="1"/>
          <w:numId w:val="27"/>
        </w:numPr>
        <w:tabs>
          <w:tab w:val="left" w:pos="987"/>
        </w:tabs>
        <w:spacing w:after="0" w:line="237" w:lineRule="auto"/>
        <w:ind w:left="3" w:right="60" w:firstLine="703"/>
        <w:jc w:val="both"/>
        <w:rPr>
          <w:rFonts w:ascii="Times New Roman" w:eastAsia="Times New Roman" w:hAnsi="Times New Roman" w:cs="Times New Roman"/>
          <w:sz w:val="24"/>
          <w:szCs w:val="24"/>
        </w:rPr>
      </w:pPr>
      <w:proofErr w:type="gramStart"/>
      <w:r w:rsidRPr="00622DF7">
        <w:rPr>
          <w:rFonts w:ascii="Times New Roman" w:eastAsia="Times New Roman" w:hAnsi="Times New Roman" w:cs="Times New Roman"/>
          <w:sz w:val="24"/>
          <w:szCs w:val="24"/>
        </w:rPr>
        <w:t>целях обеспечения на территории Юргинского муниципального округа доступности качественного образования в соответствии с современными требованиями государства, отвечающего запросам населения и перспективным задачам Стратегии социально-экономического развития Юргинского  муниципального округа на период до 2035 года, в соответствии с основными направлениями развития государственной образовательной политики</w:t>
      </w:r>
      <w:r w:rsidR="00757E8F">
        <w:rPr>
          <w:rFonts w:ascii="Times New Roman" w:eastAsia="Times New Roman" w:hAnsi="Times New Roman" w:cs="Times New Roman"/>
          <w:sz w:val="24"/>
          <w:szCs w:val="24"/>
        </w:rPr>
        <w:t xml:space="preserve"> </w:t>
      </w:r>
      <w:proofErr w:type="gramEnd"/>
    </w:p>
    <w:p w:rsidR="007E59C7" w:rsidRPr="00622DF7" w:rsidRDefault="007E59C7" w:rsidP="007E59C7">
      <w:pPr>
        <w:spacing w:line="7" w:lineRule="exact"/>
        <w:rPr>
          <w:rFonts w:ascii="Times New Roman" w:eastAsia="Times New Roman" w:hAnsi="Times New Roman" w:cs="Times New Roman"/>
          <w:sz w:val="24"/>
          <w:szCs w:val="24"/>
        </w:rPr>
      </w:pPr>
    </w:p>
    <w:p w:rsidR="007E59C7" w:rsidRPr="00622DF7" w:rsidRDefault="007E59C7" w:rsidP="00CF1A26">
      <w:pPr>
        <w:numPr>
          <w:ilvl w:val="0"/>
          <w:numId w:val="27"/>
        </w:numPr>
        <w:tabs>
          <w:tab w:val="left" w:pos="183"/>
        </w:tabs>
        <w:spacing w:after="0" w:line="0" w:lineRule="atLeast"/>
        <w:ind w:left="183" w:hanging="183"/>
        <w:rPr>
          <w:rFonts w:ascii="Times New Roman" w:eastAsia="Times New Roman" w:hAnsi="Times New Roman" w:cs="Times New Roman"/>
          <w:sz w:val="24"/>
          <w:szCs w:val="24"/>
        </w:rPr>
      </w:pPr>
      <w:r w:rsidRPr="00622DF7">
        <w:rPr>
          <w:rFonts w:ascii="Times New Roman" w:eastAsia="Times New Roman" w:hAnsi="Times New Roman" w:cs="Times New Roman"/>
          <w:sz w:val="24"/>
          <w:szCs w:val="24"/>
        </w:rPr>
        <w:t>2021 году определены следующие задачи:</w:t>
      </w:r>
    </w:p>
    <w:p w:rsidR="007E59C7" w:rsidRPr="00622DF7" w:rsidRDefault="007E59C7" w:rsidP="007E59C7">
      <w:pPr>
        <w:spacing w:line="288" w:lineRule="exact"/>
        <w:rPr>
          <w:rFonts w:ascii="Times New Roman" w:eastAsia="Times New Roman" w:hAnsi="Times New Roman" w:cs="Times New Roman"/>
          <w:sz w:val="24"/>
          <w:szCs w:val="24"/>
        </w:rPr>
      </w:pPr>
    </w:p>
    <w:p w:rsidR="007E59C7" w:rsidRPr="00622DF7" w:rsidRDefault="007E59C7" w:rsidP="007E59C7">
      <w:pPr>
        <w:spacing w:line="236" w:lineRule="auto"/>
        <w:ind w:left="3" w:right="60"/>
        <w:jc w:val="both"/>
        <w:rPr>
          <w:rFonts w:ascii="Times New Roman" w:eastAsia="Times New Roman" w:hAnsi="Times New Roman" w:cs="Times New Roman"/>
          <w:sz w:val="24"/>
          <w:szCs w:val="24"/>
        </w:rPr>
      </w:pPr>
      <w:r w:rsidRPr="00622DF7">
        <w:rPr>
          <w:rFonts w:ascii="Times New Roman" w:eastAsia="Times New Roman" w:hAnsi="Times New Roman" w:cs="Times New Roman"/>
          <w:sz w:val="24"/>
          <w:szCs w:val="24"/>
        </w:rPr>
        <w:t xml:space="preserve">Задача 1. Создать условия для получения доступного и качественного дошкольного образования. </w:t>
      </w:r>
    </w:p>
    <w:p w:rsidR="007E59C7" w:rsidRPr="00622DF7" w:rsidRDefault="007E59C7" w:rsidP="007E59C7">
      <w:pPr>
        <w:spacing w:line="236" w:lineRule="auto"/>
        <w:ind w:left="3" w:right="60"/>
        <w:jc w:val="both"/>
        <w:rPr>
          <w:rFonts w:ascii="Times New Roman" w:eastAsia="Times New Roman" w:hAnsi="Times New Roman" w:cs="Times New Roman"/>
          <w:sz w:val="24"/>
          <w:szCs w:val="24"/>
        </w:rPr>
      </w:pPr>
      <w:r w:rsidRPr="00622DF7">
        <w:rPr>
          <w:rFonts w:ascii="Times New Roman" w:eastAsia="Times New Roman" w:hAnsi="Times New Roman" w:cs="Times New Roman"/>
          <w:sz w:val="24"/>
          <w:szCs w:val="24"/>
        </w:rPr>
        <w:t>Задача 2. Обеспечить доступность качественного общего образования, отвечающего современным требованиям.</w:t>
      </w:r>
    </w:p>
    <w:p w:rsidR="007E59C7" w:rsidRPr="00622DF7" w:rsidRDefault="007E59C7" w:rsidP="007E59C7">
      <w:pPr>
        <w:spacing w:line="12" w:lineRule="exact"/>
        <w:rPr>
          <w:rFonts w:ascii="Times New Roman" w:eastAsia="Times New Roman" w:hAnsi="Times New Roman" w:cs="Times New Roman"/>
          <w:sz w:val="24"/>
          <w:szCs w:val="24"/>
        </w:rPr>
      </w:pPr>
    </w:p>
    <w:p w:rsidR="007E59C7" w:rsidRPr="00622DF7" w:rsidRDefault="007E59C7" w:rsidP="007E59C7">
      <w:pPr>
        <w:spacing w:line="236" w:lineRule="auto"/>
        <w:ind w:left="3" w:right="60"/>
        <w:jc w:val="both"/>
        <w:rPr>
          <w:rFonts w:ascii="Times New Roman" w:eastAsia="Times New Roman" w:hAnsi="Times New Roman" w:cs="Times New Roman"/>
          <w:sz w:val="24"/>
          <w:szCs w:val="24"/>
        </w:rPr>
      </w:pPr>
      <w:r w:rsidRPr="00622DF7">
        <w:rPr>
          <w:rFonts w:ascii="Times New Roman" w:eastAsia="Times New Roman" w:hAnsi="Times New Roman" w:cs="Times New Roman"/>
          <w:sz w:val="24"/>
          <w:szCs w:val="24"/>
        </w:rPr>
        <w:t>Задача 3. Создать условия для получения качественного, доступного дополнительного образования, увеличить долю детей, охваченных общеобразовательными программами дополнительного образования детей, в общей численности детей в возрасте от 5-18 лет.</w:t>
      </w:r>
    </w:p>
    <w:p w:rsidR="007E59C7" w:rsidRPr="00622DF7" w:rsidRDefault="007E59C7" w:rsidP="007E59C7">
      <w:pPr>
        <w:spacing w:line="16" w:lineRule="exact"/>
        <w:rPr>
          <w:rFonts w:ascii="Times New Roman" w:eastAsia="Times New Roman" w:hAnsi="Times New Roman" w:cs="Times New Roman"/>
          <w:sz w:val="24"/>
          <w:szCs w:val="24"/>
        </w:rPr>
      </w:pPr>
    </w:p>
    <w:p w:rsidR="007E59C7" w:rsidRPr="00622DF7" w:rsidRDefault="007E59C7" w:rsidP="007E59C7">
      <w:pPr>
        <w:spacing w:line="233" w:lineRule="auto"/>
        <w:ind w:left="3" w:right="60"/>
        <w:jc w:val="both"/>
        <w:rPr>
          <w:rFonts w:ascii="Times New Roman" w:eastAsia="Times New Roman" w:hAnsi="Times New Roman" w:cs="Times New Roman"/>
          <w:sz w:val="24"/>
          <w:szCs w:val="24"/>
        </w:rPr>
      </w:pPr>
      <w:r w:rsidRPr="00622DF7">
        <w:rPr>
          <w:rFonts w:ascii="Times New Roman" w:eastAsia="Times New Roman" w:hAnsi="Times New Roman" w:cs="Times New Roman"/>
          <w:sz w:val="24"/>
          <w:szCs w:val="24"/>
        </w:rPr>
        <w:t>Задача 4. Обеспечить повышение уровня профессионализма работников образовательных организаций, привлечь высококвалифицированные кадры.</w:t>
      </w:r>
    </w:p>
    <w:p w:rsidR="007E59C7" w:rsidRPr="00622DF7" w:rsidRDefault="007E59C7" w:rsidP="007E59C7">
      <w:pPr>
        <w:spacing w:line="17" w:lineRule="exact"/>
        <w:rPr>
          <w:rFonts w:ascii="Times New Roman" w:eastAsia="Times New Roman" w:hAnsi="Times New Roman" w:cs="Times New Roman"/>
          <w:sz w:val="24"/>
          <w:szCs w:val="24"/>
        </w:rPr>
      </w:pPr>
    </w:p>
    <w:p w:rsidR="00F24637" w:rsidRPr="00622DF7" w:rsidRDefault="00F24637" w:rsidP="00126049">
      <w:pPr>
        <w:spacing w:after="0"/>
        <w:ind w:left="260" w:firstLine="663"/>
        <w:jc w:val="both"/>
        <w:rPr>
          <w:rFonts w:ascii="Times New Roman" w:eastAsia="Times New Roman" w:hAnsi="Times New Roman" w:cs="Times New Roman"/>
          <w:b/>
          <w:sz w:val="24"/>
          <w:szCs w:val="24"/>
        </w:rPr>
      </w:pPr>
    </w:p>
    <w:p w:rsidR="00190B8E" w:rsidRPr="00622DF7" w:rsidRDefault="00190B8E" w:rsidP="00126049">
      <w:pPr>
        <w:spacing w:after="0"/>
        <w:ind w:left="260" w:firstLine="663"/>
        <w:jc w:val="both"/>
        <w:rPr>
          <w:rFonts w:ascii="Times New Roman" w:eastAsia="Times New Roman" w:hAnsi="Times New Roman" w:cs="Times New Roman"/>
          <w:b/>
          <w:sz w:val="24"/>
          <w:szCs w:val="24"/>
        </w:rPr>
      </w:pPr>
    </w:p>
    <w:p w:rsidR="00190B8E" w:rsidRPr="00622DF7" w:rsidRDefault="00190B8E" w:rsidP="00126049">
      <w:pPr>
        <w:spacing w:after="0"/>
        <w:ind w:left="260" w:firstLine="663"/>
        <w:jc w:val="both"/>
        <w:rPr>
          <w:rFonts w:ascii="Times New Roman" w:eastAsia="Times New Roman" w:hAnsi="Times New Roman" w:cs="Times New Roman"/>
          <w:b/>
          <w:sz w:val="24"/>
          <w:szCs w:val="24"/>
        </w:rPr>
      </w:pPr>
    </w:p>
    <w:p w:rsidR="00190B8E" w:rsidRPr="00622DF7" w:rsidRDefault="00190B8E" w:rsidP="00126049">
      <w:pPr>
        <w:spacing w:after="0"/>
        <w:ind w:left="260" w:firstLine="663"/>
        <w:jc w:val="both"/>
        <w:rPr>
          <w:rFonts w:ascii="Times New Roman" w:eastAsia="Times New Roman" w:hAnsi="Times New Roman" w:cs="Times New Roman"/>
          <w:b/>
          <w:sz w:val="24"/>
          <w:szCs w:val="24"/>
        </w:rPr>
      </w:pPr>
    </w:p>
    <w:p w:rsidR="006A1D83" w:rsidRPr="00622DF7" w:rsidRDefault="006A1D83">
      <w:pPr>
        <w:rPr>
          <w:rFonts w:ascii="Times New Roman" w:eastAsia="Times New Roman" w:hAnsi="Times New Roman" w:cs="Times New Roman"/>
          <w:b/>
          <w:sz w:val="24"/>
          <w:szCs w:val="24"/>
          <w:u w:val="single"/>
        </w:rPr>
      </w:pPr>
    </w:p>
    <w:p w:rsidR="00757E8F" w:rsidRDefault="00757E8F" w:rsidP="006A1D83">
      <w:pPr>
        <w:spacing w:line="0" w:lineRule="atLeast"/>
        <w:jc w:val="center"/>
        <w:rPr>
          <w:rFonts w:ascii="Times New Roman" w:eastAsia="Times New Roman" w:hAnsi="Times New Roman" w:cs="Times New Roman"/>
          <w:b/>
          <w:sz w:val="24"/>
          <w:szCs w:val="24"/>
          <w:u w:val="single"/>
        </w:rPr>
      </w:pPr>
    </w:p>
    <w:p w:rsidR="00757E8F" w:rsidRDefault="00757E8F" w:rsidP="006A1D83">
      <w:pPr>
        <w:spacing w:line="0" w:lineRule="atLeast"/>
        <w:jc w:val="center"/>
        <w:rPr>
          <w:rFonts w:ascii="Times New Roman" w:eastAsia="Times New Roman" w:hAnsi="Times New Roman" w:cs="Times New Roman"/>
          <w:b/>
          <w:sz w:val="24"/>
          <w:szCs w:val="24"/>
          <w:u w:val="single"/>
        </w:rPr>
      </w:pPr>
    </w:p>
    <w:p w:rsidR="00190B8E" w:rsidRPr="00622DF7" w:rsidRDefault="00190B8E" w:rsidP="006A1D83">
      <w:pPr>
        <w:spacing w:line="0" w:lineRule="atLeast"/>
        <w:jc w:val="center"/>
        <w:rPr>
          <w:rFonts w:ascii="Times New Roman" w:eastAsia="Times New Roman" w:hAnsi="Times New Roman" w:cs="Times New Roman"/>
          <w:b/>
          <w:sz w:val="24"/>
          <w:szCs w:val="24"/>
          <w:u w:val="single"/>
        </w:rPr>
      </w:pPr>
      <w:r w:rsidRPr="00622DF7">
        <w:rPr>
          <w:rFonts w:ascii="Times New Roman" w:eastAsia="Times New Roman" w:hAnsi="Times New Roman" w:cs="Times New Roman"/>
          <w:b/>
          <w:sz w:val="24"/>
          <w:szCs w:val="24"/>
          <w:u w:val="single"/>
        </w:rPr>
        <w:t>II. Показатели мониторинга системы образования  по итогам 2020 года.</w:t>
      </w:r>
    </w:p>
    <w:p w:rsidR="00190B8E" w:rsidRPr="00622DF7" w:rsidRDefault="00190B8E" w:rsidP="00126049">
      <w:pPr>
        <w:spacing w:after="0"/>
        <w:ind w:left="260" w:firstLine="663"/>
        <w:jc w:val="both"/>
        <w:rPr>
          <w:rFonts w:ascii="Times New Roman" w:eastAsia="Times New Roman" w:hAnsi="Times New Roman" w:cs="Times New Roman"/>
          <w:b/>
          <w:sz w:val="24"/>
          <w:szCs w:val="24"/>
        </w:rPr>
      </w:pPr>
    </w:p>
    <w:p w:rsidR="00190B8E" w:rsidRPr="00622DF7" w:rsidRDefault="00190B8E" w:rsidP="00126049">
      <w:pPr>
        <w:spacing w:after="0"/>
        <w:ind w:left="260" w:firstLine="663"/>
        <w:jc w:val="both"/>
        <w:rPr>
          <w:rFonts w:ascii="Times New Roman" w:eastAsia="Times New Roman" w:hAnsi="Times New Roman" w:cs="Times New Roman"/>
          <w:b/>
          <w:sz w:val="24"/>
          <w:szCs w:val="24"/>
        </w:rPr>
      </w:pPr>
    </w:p>
    <w:p w:rsidR="001F2DE2" w:rsidRPr="00622DF7" w:rsidRDefault="001F2DE2" w:rsidP="001F2DE2">
      <w:pPr>
        <w:spacing w:after="0" w:line="240" w:lineRule="auto"/>
        <w:rPr>
          <w:rFonts w:ascii="Times New Roman" w:eastAsia="Times New Roman" w:hAnsi="Times New Roman" w:cs="Times New Roman"/>
          <w:sz w:val="24"/>
          <w:szCs w:val="24"/>
          <w:lang w:eastAsia="ru-RU"/>
        </w:rPr>
        <w:sectPr w:rsidR="001F2DE2" w:rsidRPr="00622DF7">
          <w:pgSz w:w="11900" w:h="16838"/>
          <w:pgMar w:top="517" w:right="1044" w:bottom="574" w:left="1440" w:header="0" w:footer="0" w:gutter="0"/>
          <w:cols w:space="0" w:equalWidth="0">
            <w:col w:w="9420"/>
          </w:cols>
          <w:docGrid w:linePitch="360"/>
        </w:sectPr>
      </w:pPr>
      <w:bookmarkStart w:id="15" w:name="page54"/>
      <w:bookmarkEnd w:id="15"/>
    </w:p>
    <w:p w:rsidR="006A1D83" w:rsidRPr="00622DF7" w:rsidRDefault="006A1D83" w:rsidP="00090DE8">
      <w:pPr>
        <w:spacing w:after="0"/>
        <w:ind w:left="260" w:firstLine="663"/>
        <w:jc w:val="both"/>
        <w:rPr>
          <w:rFonts w:ascii="Times New Roman" w:eastAsia="Times New Roman" w:hAnsi="Times New Roman" w:cs="Times New Roman"/>
          <w:b/>
          <w:sz w:val="24"/>
          <w:szCs w:val="24"/>
        </w:rPr>
      </w:pPr>
      <w:bookmarkStart w:id="16" w:name="page56"/>
      <w:bookmarkStart w:id="17" w:name="page57"/>
      <w:bookmarkStart w:id="18" w:name="page58"/>
      <w:bookmarkStart w:id="19" w:name="page59"/>
      <w:bookmarkStart w:id="20" w:name="page60"/>
      <w:bookmarkStart w:id="21" w:name="page61"/>
      <w:bookmarkStart w:id="22" w:name="page62"/>
      <w:bookmarkStart w:id="23" w:name="page63"/>
      <w:bookmarkStart w:id="24" w:name="page64"/>
      <w:bookmarkEnd w:id="16"/>
      <w:bookmarkEnd w:id="17"/>
      <w:bookmarkEnd w:id="18"/>
      <w:bookmarkEnd w:id="19"/>
      <w:bookmarkEnd w:id="20"/>
      <w:bookmarkEnd w:id="21"/>
      <w:bookmarkEnd w:id="22"/>
      <w:bookmarkEnd w:id="23"/>
      <w:bookmarkEnd w:id="24"/>
    </w:p>
    <w:sectPr w:rsidR="006A1D83" w:rsidRPr="00622DF7" w:rsidSect="00090DE8">
      <w:pgSz w:w="16838" w:h="11906" w:orient="landscape"/>
      <w:pgMar w:top="850"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649BB77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5"/>
    <w:multiLevelType w:val="hybridMultilevel"/>
    <w:tmpl w:val="275AC794"/>
    <w:lvl w:ilvl="0" w:tplc="FFFFFFFF">
      <w:start w:val="1"/>
      <w:numFmt w:val="bullet"/>
      <w:lvlText w:val="и"/>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E"/>
    <w:multiLevelType w:val="hybridMultilevel"/>
    <w:tmpl w:val="0D34B6A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0"/>
    <w:multiLevelType w:val="hybridMultilevel"/>
    <w:tmpl w:val="3F6AB60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5"/>
    <w:multiLevelType w:val="hybridMultilevel"/>
    <w:tmpl w:val="310C50B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0"/>
    <w:multiLevelType w:val="hybridMultilevel"/>
    <w:tmpl w:val="15014ACA"/>
    <w:lvl w:ilvl="0" w:tplc="3E98DF54">
      <w:start w:val="1"/>
      <w:numFmt w:val="bullet"/>
      <w:lvlText w:val="-"/>
      <w:lvlJc w:val="left"/>
    </w:lvl>
    <w:lvl w:ilvl="1" w:tplc="475630E4">
      <w:start w:val="1"/>
      <w:numFmt w:val="bullet"/>
      <w:lvlText w:val=""/>
      <w:lvlJc w:val="left"/>
    </w:lvl>
    <w:lvl w:ilvl="2" w:tplc="1CCC0F60">
      <w:start w:val="1"/>
      <w:numFmt w:val="bullet"/>
      <w:lvlText w:val=""/>
      <w:lvlJc w:val="left"/>
    </w:lvl>
    <w:lvl w:ilvl="3" w:tplc="1E1A21B8">
      <w:start w:val="1"/>
      <w:numFmt w:val="bullet"/>
      <w:lvlText w:val=""/>
      <w:lvlJc w:val="left"/>
    </w:lvl>
    <w:lvl w:ilvl="4" w:tplc="FC06F4CE">
      <w:start w:val="1"/>
      <w:numFmt w:val="bullet"/>
      <w:lvlText w:val=""/>
      <w:lvlJc w:val="left"/>
    </w:lvl>
    <w:lvl w:ilvl="5" w:tplc="26644F32">
      <w:start w:val="1"/>
      <w:numFmt w:val="bullet"/>
      <w:lvlText w:val=""/>
      <w:lvlJc w:val="left"/>
    </w:lvl>
    <w:lvl w:ilvl="6" w:tplc="BF3E3BC4">
      <w:start w:val="1"/>
      <w:numFmt w:val="bullet"/>
      <w:lvlText w:val=""/>
      <w:lvlJc w:val="left"/>
    </w:lvl>
    <w:lvl w:ilvl="7" w:tplc="435A1E28">
      <w:start w:val="1"/>
      <w:numFmt w:val="bullet"/>
      <w:lvlText w:val=""/>
      <w:lvlJc w:val="left"/>
    </w:lvl>
    <w:lvl w:ilvl="8" w:tplc="53FC6412">
      <w:start w:val="1"/>
      <w:numFmt w:val="bullet"/>
      <w:lvlText w:val=""/>
      <w:lvlJc w:val="left"/>
    </w:lvl>
  </w:abstractNum>
  <w:abstractNum w:abstractNumId="6">
    <w:nsid w:val="00000025"/>
    <w:multiLevelType w:val="hybridMultilevel"/>
    <w:tmpl w:val="42C296BC"/>
    <w:lvl w:ilvl="0" w:tplc="FFFFFFFF">
      <w:start w:val="1"/>
      <w:numFmt w:val="bullet"/>
      <w:lvlText w:val="и"/>
      <w:lvlJc w:val="left"/>
    </w:lvl>
    <w:lvl w:ilvl="1" w:tplc="FFFFFFFF">
      <w:start w:val="1"/>
      <w:numFmt w:val="bullet"/>
      <w:lvlText w:val="В"/>
      <w:lvlJc w:val="left"/>
    </w:lvl>
    <w:lvl w:ilvl="2" w:tplc="FFFFFFFF">
      <w:start w:val="1"/>
      <w:numFmt w:val="bullet"/>
      <w:lvlText w:val="В"/>
      <w:lvlJc w:val="left"/>
    </w:lvl>
    <w:lvl w:ilvl="3" w:tplc="FFFFFFFF">
      <w:start w:val="1"/>
      <w:numFmt w:val="bullet"/>
      <w:lvlText w:val="В"/>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A"/>
    <w:multiLevelType w:val="hybridMultilevel"/>
    <w:tmpl w:val="540A471C"/>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2B"/>
    <w:multiLevelType w:val="hybridMultilevel"/>
    <w:tmpl w:val="7BD3EE7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36"/>
    <w:multiLevelType w:val="hybridMultilevel"/>
    <w:tmpl w:val="4962813A"/>
    <w:lvl w:ilvl="0" w:tplc="FFFFFFFF">
      <w:start w:val="1"/>
      <w:numFmt w:val="bullet"/>
      <w:lvlText w:val="С"/>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37"/>
    <w:multiLevelType w:val="hybridMultilevel"/>
    <w:tmpl w:val="60B6DF70"/>
    <w:lvl w:ilvl="0" w:tplc="FFFFFFFF">
      <w:start w:val="1"/>
      <w:numFmt w:val="bullet"/>
      <w:lvlText w:val="в"/>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38"/>
    <w:multiLevelType w:val="hybridMultilevel"/>
    <w:tmpl w:val="06A5EE6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43"/>
    <w:multiLevelType w:val="hybridMultilevel"/>
    <w:tmpl w:val="7627211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44"/>
    <w:multiLevelType w:val="hybridMultilevel"/>
    <w:tmpl w:val="4C04A8AE"/>
    <w:lvl w:ilvl="0" w:tplc="FFFFFFFF">
      <w:start w:val="1"/>
      <w:numFmt w:val="bullet"/>
      <w:lvlText w:val="-"/>
      <w:lvlJc w:val="left"/>
    </w:lvl>
    <w:lvl w:ilvl="1" w:tplc="FFFFFFFF">
      <w:start w:val="1"/>
      <w:numFmt w:val="bullet"/>
      <w:lvlText w:val="-"/>
      <w:lvlJc w:val="left"/>
    </w:lvl>
    <w:lvl w:ilvl="2" w:tplc="FFFFFFFF">
      <w:start w:val="1"/>
      <w:numFmt w:val="bullet"/>
      <w:lvlText w:val="В"/>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47"/>
    <w:multiLevelType w:val="hybridMultilevel"/>
    <w:tmpl w:val="3222E7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48"/>
    <w:multiLevelType w:val="hybridMultilevel"/>
    <w:tmpl w:val="74DE0EE2"/>
    <w:lvl w:ilvl="0" w:tplc="FFFFFFFF">
      <w:start w:val="1"/>
      <w:numFmt w:val="bullet"/>
      <w:lvlText w:val="и"/>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49"/>
    <w:multiLevelType w:val="hybridMultilevel"/>
    <w:tmpl w:val="68EBC55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4B"/>
    <w:multiLevelType w:val="hybridMultilevel"/>
    <w:tmpl w:val="46B7D4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4C"/>
    <w:multiLevelType w:val="hybridMultilevel"/>
    <w:tmpl w:val="4A2AC314"/>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4D"/>
    <w:multiLevelType w:val="hybridMultilevel"/>
    <w:tmpl w:val="39EE01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4E"/>
    <w:multiLevelType w:val="hybridMultilevel"/>
    <w:tmpl w:val="57FC4FBA"/>
    <w:lvl w:ilvl="0" w:tplc="FFFFFFFF">
      <w:start w:val="1"/>
      <w:numFmt w:val="bullet"/>
      <w:lvlText w:val="№"/>
      <w:lvlJc w:val="left"/>
    </w:lvl>
    <w:lvl w:ilvl="1" w:tplc="FFFFFFFF">
      <w:start w:val="1"/>
      <w:numFmt w:val="bullet"/>
      <w:lvlText w:val="С"/>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4F"/>
    <w:multiLevelType w:val="hybridMultilevel"/>
    <w:tmpl w:val="0CC1016E"/>
    <w:lvl w:ilvl="0" w:tplc="FFFFFFFF">
      <w:start w:val="1"/>
      <w:numFmt w:val="bullet"/>
      <w:lvlText w:val="-"/>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6A"/>
    <w:multiLevelType w:val="hybridMultilevel"/>
    <w:tmpl w:val="5092CA78"/>
    <w:lvl w:ilvl="0" w:tplc="AB8EE89E">
      <w:start w:val="3"/>
      <w:numFmt w:val="decimal"/>
      <w:lvlText w:val="%1."/>
      <w:lvlJc w:val="left"/>
    </w:lvl>
    <w:lvl w:ilvl="1" w:tplc="85F221AE">
      <w:start w:val="1"/>
      <w:numFmt w:val="bullet"/>
      <w:lvlText w:val=""/>
      <w:lvlJc w:val="left"/>
    </w:lvl>
    <w:lvl w:ilvl="2" w:tplc="8E76B652">
      <w:start w:val="1"/>
      <w:numFmt w:val="bullet"/>
      <w:lvlText w:val=""/>
      <w:lvlJc w:val="left"/>
    </w:lvl>
    <w:lvl w:ilvl="3" w:tplc="178EFE3C">
      <w:start w:val="1"/>
      <w:numFmt w:val="bullet"/>
      <w:lvlText w:val=""/>
      <w:lvlJc w:val="left"/>
    </w:lvl>
    <w:lvl w:ilvl="4" w:tplc="EA848228">
      <w:start w:val="1"/>
      <w:numFmt w:val="bullet"/>
      <w:lvlText w:val=""/>
      <w:lvlJc w:val="left"/>
    </w:lvl>
    <w:lvl w:ilvl="5" w:tplc="AEF6C946">
      <w:start w:val="1"/>
      <w:numFmt w:val="bullet"/>
      <w:lvlText w:val=""/>
      <w:lvlJc w:val="left"/>
    </w:lvl>
    <w:lvl w:ilvl="6" w:tplc="FCFCDD24">
      <w:start w:val="1"/>
      <w:numFmt w:val="bullet"/>
      <w:lvlText w:val=""/>
      <w:lvlJc w:val="left"/>
    </w:lvl>
    <w:lvl w:ilvl="7" w:tplc="420E6C0E">
      <w:start w:val="1"/>
      <w:numFmt w:val="bullet"/>
      <w:lvlText w:val=""/>
      <w:lvlJc w:val="left"/>
    </w:lvl>
    <w:lvl w:ilvl="8" w:tplc="C62E6276">
      <w:start w:val="1"/>
      <w:numFmt w:val="bullet"/>
      <w:lvlText w:val=""/>
      <w:lvlJc w:val="left"/>
    </w:lvl>
  </w:abstractNum>
  <w:abstractNum w:abstractNumId="23">
    <w:nsid w:val="0000006B"/>
    <w:multiLevelType w:val="hybridMultilevel"/>
    <w:tmpl w:val="1D545C4C"/>
    <w:lvl w:ilvl="0" w:tplc="FD4A976A">
      <w:start w:val="1"/>
      <w:numFmt w:val="bullet"/>
      <w:lvlText w:val="в"/>
      <w:lvlJc w:val="left"/>
    </w:lvl>
    <w:lvl w:ilvl="1" w:tplc="2FC2A812">
      <w:start w:val="1"/>
      <w:numFmt w:val="bullet"/>
      <w:lvlText w:val="В"/>
      <w:lvlJc w:val="left"/>
    </w:lvl>
    <w:lvl w:ilvl="2" w:tplc="4D04FD74">
      <w:start w:val="1"/>
      <w:numFmt w:val="bullet"/>
      <w:lvlText w:val=""/>
      <w:lvlJc w:val="left"/>
    </w:lvl>
    <w:lvl w:ilvl="3" w:tplc="07D03918">
      <w:start w:val="1"/>
      <w:numFmt w:val="bullet"/>
      <w:lvlText w:val=""/>
      <w:lvlJc w:val="left"/>
    </w:lvl>
    <w:lvl w:ilvl="4" w:tplc="C6E60A42">
      <w:start w:val="1"/>
      <w:numFmt w:val="bullet"/>
      <w:lvlText w:val=""/>
      <w:lvlJc w:val="left"/>
    </w:lvl>
    <w:lvl w:ilvl="5" w:tplc="C40ED140">
      <w:start w:val="1"/>
      <w:numFmt w:val="bullet"/>
      <w:lvlText w:val=""/>
      <w:lvlJc w:val="left"/>
    </w:lvl>
    <w:lvl w:ilvl="6" w:tplc="3FE0E13E">
      <w:start w:val="1"/>
      <w:numFmt w:val="bullet"/>
      <w:lvlText w:val=""/>
      <w:lvlJc w:val="left"/>
    </w:lvl>
    <w:lvl w:ilvl="7" w:tplc="9F0AD458">
      <w:start w:val="1"/>
      <w:numFmt w:val="bullet"/>
      <w:lvlText w:val=""/>
      <w:lvlJc w:val="left"/>
    </w:lvl>
    <w:lvl w:ilvl="8" w:tplc="EFA89CAC">
      <w:start w:val="1"/>
      <w:numFmt w:val="bullet"/>
      <w:lvlText w:val=""/>
      <w:lvlJc w:val="left"/>
    </w:lvl>
  </w:abstractNum>
  <w:abstractNum w:abstractNumId="24">
    <w:nsid w:val="135E235A"/>
    <w:multiLevelType w:val="hybridMultilevel"/>
    <w:tmpl w:val="1068A6E4"/>
    <w:lvl w:ilvl="0" w:tplc="8418EF8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56E26724"/>
    <w:multiLevelType w:val="hybridMultilevel"/>
    <w:tmpl w:val="8654AF08"/>
    <w:lvl w:ilvl="0" w:tplc="C9DCB4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B56FC9"/>
    <w:multiLevelType w:val="hybridMultilevel"/>
    <w:tmpl w:val="F954D464"/>
    <w:lvl w:ilvl="0" w:tplc="0419000D">
      <w:start w:val="1"/>
      <w:numFmt w:val="bullet"/>
      <w:lvlText w:val=""/>
      <w:lvlJc w:val="left"/>
      <w:pPr>
        <w:ind w:left="775" w:hanging="360"/>
      </w:pPr>
      <w:rPr>
        <w:rFonts w:ascii="Wingdings" w:hAnsi="Wingdings"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num w:numId="1">
    <w:abstractNumId w:val="25"/>
  </w:num>
  <w:num w:numId="2">
    <w:abstractNumId w:val="24"/>
  </w:num>
  <w:num w:numId="3">
    <w:abstractNumId w:val="0"/>
  </w:num>
  <w:num w:numId="4">
    <w:abstractNumId w:val="1"/>
  </w:num>
  <w:num w:numId="5">
    <w:abstractNumId w:val="3"/>
  </w:num>
  <w:num w:numId="6">
    <w:abstractNumId w:val="4"/>
  </w:num>
  <w:num w:numId="7">
    <w:abstractNumId w:val="6"/>
  </w:num>
  <w:num w:numId="8">
    <w:abstractNumId w:val="7"/>
  </w:num>
  <w:num w:numId="9">
    <w:abstractNumId w:val="8"/>
  </w:num>
  <w:num w:numId="10">
    <w:abstractNumId w:val="12"/>
  </w:num>
  <w:num w:numId="11">
    <w:abstractNumId w:val="13"/>
  </w:num>
  <w:num w:numId="12">
    <w:abstractNumId w:val="5"/>
  </w:num>
  <w:num w:numId="13">
    <w:abstractNumId w:val="2"/>
  </w:num>
  <w:num w:numId="14">
    <w:abstractNumId w:val="9"/>
  </w:num>
  <w:num w:numId="15">
    <w:abstractNumId w:val="10"/>
  </w:num>
  <w:num w:numId="16">
    <w:abstractNumId w:val="11"/>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6"/>
  </w:num>
  <w:num w:numId="26">
    <w:abstractNumId w:val="22"/>
  </w:num>
  <w:num w:numId="27">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C1A"/>
    <w:rsid w:val="00005B1E"/>
    <w:rsid w:val="000451C0"/>
    <w:rsid w:val="00065620"/>
    <w:rsid w:val="00090DE8"/>
    <w:rsid w:val="000E3D34"/>
    <w:rsid w:val="000F5088"/>
    <w:rsid w:val="00124092"/>
    <w:rsid w:val="00126049"/>
    <w:rsid w:val="001411B2"/>
    <w:rsid w:val="0017469A"/>
    <w:rsid w:val="0018785B"/>
    <w:rsid w:val="00190B8E"/>
    <w:rsid w:val="001B6254"/>
    <w:rsid w:val="001F2DE2"/>
    <w:rsid w:val="002F5E7E"/>
    <w:rsid w:val="00302005"/>
    <w:rsid w:val="00306D92"/>
    <w:rsid w:val="00311935"/>
    <w:rsid w:val="0031328F"/>
    <w:rsid w:val="0033169E"/>
    <w:rsid w:val="003820FB"/>
    <w:rsid w:val="0038360C"/>
    <w:rsid w:val="004717E6"/>
    <w:rsid w:val="00473A97"/>
    <w:rsid w:val="004F1E00"/>
    <w:rsid w:val="00522342"/>
    <w:rsid w:val="00552614"/>
    <w:rsid w:val="00564411"/>
    <w:rsid w:val="00611AE8"/>
    <w:rsid w:val="00612B9E"/>
    <w:rsid w:val="00622DF7"/>
    <w:rsid w:val="0066508F"/>
    <w:rsid w:val="006A1D83"/>
    <w:rsid w:val="006D1461"/>
    <w:rsid w:val="00705DD3"/>
    <w:rsid w:val="00721CB9"/>
    <w:rsid w:val="0072745E"/>
    <w:rsid w:val="00745FD4"/>
    <w:rsid w:val="00757E8F"/>
    <w:rsid w:val="0076217E"/>
    <w:rsid w:val="00780C73"/>
    <w:rsid w:val="00787500"/>
    <w:rsid w:val="007A11F1"/>
    <w:rsid w:val="007A6093"/>
    <w:rsid w:val="007C0C53"/>
    <w:rsid w:val="007E59C7"/>
    <w:rsid w:val="00801BBD"/>
    <w:rsid w:val="00820D74"/>
    <w:rsid w:val="00885A6E"/>
    <w:rsid w:val="00891EF8"/>
    <w:rsid w:val="00892B9E"/>
    <w:rsid w:val="00924D24"/>
    <w:rsid w:val="009269A8"/>
    <w:rsid w:val="00971AC8"/>
    <w:rsid w:val="009C1934"/>
    <w:rsid w:val="009C4AF6"/>
    <w:rsid w:val="009D3E25"/>
    <w:rsid w:val="009F4C69"/>
    <w:rsid w:val="00A22854"/>
    <w:rsid w:val="00AC2C1A"/>
    <w:rsid w:val="00AD1FD7"/>
    <w:rsid w:val="00AE6C20"/>
    <w:rsid w:val="00AF724D"/>
    <w:rsid w:val="00AF73B9"/>
    <w:rsid w:val="00BA5E2D"/>
    <w:rsid w:val="00BD253C"/>
    <w:rsid w:val="00C36D91"/>
    <w:rsid w:val="00C71B32"/>
    <w:rsid w:val="00CD2B32"/>
    <w:rsid w:val="00CD4C41"/>
    <w:rsid w:val="00CF1A26"/>
    <w:rsid w:val="00D63103"/>
    <w:rsid w:val="00D90D54"/>
    <w:rsid w:val="00E21A38"/>
    <w:rsid w:val="00E23995"/>
    <w:rsid w:val="00EA2087"/>
    <w:rsid w:val="00ED1C61"/>
    <w:rsid w:val="00EF09A7"/>
    <w:rsid w:val="00F017C6"/>
    <w:rsid w:val="00F118AA"/>
    <w:rsid w:val="00F24637"/>
    <w:rsid w:val="00F86B18"/>
    <w:rsid w:val="00F91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A1D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semiHidden/>
    <w:unhideWhenUsed/>
    <w:qFormat/>
    <w:rsid w:val="006A1D8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semiHidden/>
    <w:unhideWhenUsed/>
    <w:qFormat/>
    <w:rsid w:val="006A1D8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3D34"/>
    <w:pPr>
      <w:ind w:left="720"/>
      <w:contextualSpacing/>
    </w:pPr>
  </w:style>
  <w:style w:type="paragraph" w:styleId="21">
    <w:name w:val="Body Text 2"/>
    <w:basedOn w:val="a"/>
    <w:link w:val="22"/>
    <w:rsid w:val="000E3D34"/>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0E3D34"/>
    <w:rPr>
      <w:rFonts w:ascii="Times New Roman" w:eastAsia="Times New Roman" w:hAnsi="Times New Roman" w:cs="Times New Roman"/>
      <w:sz w:val="24"/>
      <w:szCs w:val="24"/>
      <w:lang w:eastAsia="ru-RU"/>
    </w:rPr>
  </w:style>
  <w:style w:type="character" w:styleId="a4">
    <w:name w:val="Strong"/>
    <w:basedOn w:val="a0"/>
    <w:uiPriority w:val="22"/>
    <w:qFormat/>
    <w:rsid w:val="000E3D34"/>
    <w:rPr>
      <w:b/>
      <w:bCs/>
    </w:rPr>
  </w:style>
  <w:style w:type="paragraph" w:styleId="a5">
    <w:name w:val="No Spacing"/>
    <w:link w:val="a6"/>
    <w:uiPriority w:val="1"/>
    <w:qFormat/>
    <w:rsid w:val="000E3D34"/>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basedOn w:val="a0"/>
    <w:link w:val="a5"/>
    <w:uiPriority w:val="1"/>
    <w:rsid w:val="000E3D34"/>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D4C4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D4C41"/>
    <w:rPr>
      <w:rFonts w:ascii="Tahoma" w:hAnsi="Tahoma" w:cs="Tahoma"/>
      <w:sz w:val="16"/>
      <w:szCs w:val="16"/>
    </w:rPr>
  </w:style>
  <w:style w:type="table" w:styleId="a9">
    <w:name w:val="Table Grid"/>
    <w:basedOn w:val="a1"/>
    <w:rsid w:val="00F2463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A1D8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6A1D83"/>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6A1D83"/>
    <w:rPr>
      <w:rFonts w:ascii="Times New Roman" w:eastAsia="Times New Roman" w:hAnsi="Times New Roman" w:cs="Times New Roman"/>
      <w:b/>
      <w:bCs/>
      <w:sz w:val="24"/>
      <w:szCs w:val="24"/>
      <w:lang w:eastAsia="ru-RU"/>
    </w:rPr>
  </w:style>
  <w:style w:type="character" w:customStyle="1" w:styleId="HTML">
    <w:name w:val="Стандартный HTML Знак"/>
    <w:basedOn w:val="a0"/>
    <w:link w:val="HTML0"/>
    <w:uiPriority w:val="99"/>
    <w:semiHidden/>
    <w:rsid w:val="006A1D83"/>
    <w:rPr>
      <w:rFonts w:ascii="Arial" w:eastAsiaTheme="minorEastAsia" w:hAnsi="Arial" w:cs="Arial"/>
      <w:sz w:val="20"/>
      <w:szCs w:val="20"/>
      <w:lang w:eastAsia="ru-RU"/>
    </w:rPr>
  </w:style>
  <w:style w:type="paragraph" w:styleId="HTML0">
    <w:name w:val="HTML Preformatted"/>
    <w:basedOn w:val="a"/>
    <w:link w:val="HTML"/>
    <w:uiPriority w:val="99"/>
    <w:semiHidden/>
    <w:unhideWhenUsed/>
    <w:rsid w:val="006A1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heme="minorEastAsia" w:hAnsi="Arial" w:cs="Arial"/>
      <w:sz w:val="20"/>
      <w:szCs w:val="20"/>
      <w:lang w:eastAsia="ru-RU"/>
    </w:rPr>
  </w:style>
  <w:style w:type="character" w:customStyle="1" w:styleId="aa">
    <w:name w:val="Верхний колонтитул Знак"/>
    <w:basedOn w:val="a0"/>
    <w:link w:val="ab"/>
    <w:uiPriority w:val="99"/>
    <w:semiHidden/>
    <w:rsid w:val="006A1D83"/>
    <w:rPr>
      <w:rFonts w:eastAsiaTheme="minorEastAsia"/>
      <w:lang w:eastAsia="ru-RU"/>
    </w:rPr>
  </w:style>
  <w:style w:type="paragraph" w:styleId="ab">
    <w:name w:val="header"/>
    <w:basedOn w:val="a"/>
    <w:link w:val="aa"/>
    <w:uiPriority w:val="99"/>
    <w:semiHidden/>
    <w:unhideWhenUsed/>
    <w:rsid w:val="006A1D83"/>
    <w:pPr>
      <w:tabs>
        <w:tab w:val="center" w:pos="4677"/>
        <w:tab w:val="right" w:pos="9355"/>
      </w:tabs>
      <w:spacing w:after="0" w:line="240" w:lineRule="auto"/>
    </w:pPr>
    <w:rPr>
      <w:rFonts w:eastAsiaTheme="minorEastAsia"/>
      <w:lang w:eastAsia="ru-RU"/>
    </w:rPr>
  </w:style>
  <w:style w:type="character" w:customStyle="1" w:styleId="ac">
    <w:name w:val="Нижний колонтитул Знак"/>
    <w:basedOn w:val="a0"/>
    <w:link w:val="ad"/>
    <w:uiPriority w:val="99"/>
    <w:semiHidden/>
    <w:rsid w:val="006A1D83"/>
    <w:rPr>
      <w:rFonts w:eastAsiaTheme="minorEastAsia"/>
      <w:lang w:eastAsia="ru-RU"/>
    </w:rPr>
  </w:style>
  <w:style w:type="paragraph" w:styleId="ad">
    <w:name w:val="footer"/>
    <w:basedOn w:val="a"/>
    <w:link w:val="ac"/>
    <w:uiPriority w:val="99"/>
    <w:semiHidden/>
    <w:unhideWhenUsed/>
    <w:rsid w:val="006A1D83"/>
    <w:pPr>
      <w:tabs>
        <w:tab w:val="center" w:pos="4677"/>
        <w:tab w:val="right" w:pos="9355"/>
      </w:tabs>
      <w:spacing w:after="0" w:line="240" w:lineRule="auto"/>
    </w:pPr>
    <w:rPr>
      <w:rFonts w:eastAsiaTheme="minorEastAsia"/>
      <w:lang w:eastAsia="ru-RU"/>
    </w:rPr>
  </w:style>
  <w:style w:type="character" w:styleId="ae">
    <w:name w:val="Hyperlink"/>
    <w:basedOn w:val="a0"/>
    <w:uiPriority w:val="99"/>
    <w:unhideWhenUsed/>
    <w:rsid w:val="006A1D83"/>
    <w:rPr>
      <w:color w:val="0000FF"/>
      <w:u w:val="single"/>
    </w:rPr>
  </w:style>
  <w:style w:type="character" w:styleId="af">
    <w:name w:val="FollowedHyperlink"/>
    <w:basedOn w:val="a0"/>
    <w:uiPriority w:val="99"/>
    <w:semiHidden/>
    <w:unhideWhenUsed/>
    <w:rsid w:val="00473A97"/>
    <w:rPr>
      <w:color w:val="800080" w:themeColor="followedHyperlink"/>
      <w:u w:val="single"/>
    </w:rPr>
  </w:style>
  <w:style w:type="numbering" w:customStyle="1" w:styleId="11">
    <w:name w:val="Нет списка1"/>
    <w:next w:val="a2"/>
    <w:uiPriority w:val="99"/>
    <w:semiHidden/>
    <w:unhideWhenUsed/>
    <w:rsid w:val="001F2DE2"/>
  </w:style>
  <w:style w:type="table" w:customStyle="1" w:styleId="12">
    <w:name w:val="Сетка таблицы1"/>
    <w:basedOn w:val="a1"/>
    <w:next w:val="a9"/>
    <w:uiPriority w:val="59"/>
    <w:rsid w:val="001F2DE2"/>
    <w:pPr>
      <w:spacing w:after="0" w:line="240" w:lineRule="auto"/>
    </w:pPr>
    <w:rPr>
      <w:rFonts w:ascii="Calibri" w:eastAsia="Calibri" w:hAnsi="Calibri"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customStyle="1" w:styleId="23">
    <w:name w:val="Нет списка2"/>
    <w:next w:val="a2"/>
    <w:uiPriority w:val="99"/>
    <w:semiHidden/>
    <w:unhideWhenUsed/>
    <w:rsid w:val="001F2DE2"/>
  </w:style>
  <w:style w:type="table" w:customStyle="1" w:styleId="24">
    <w:name w:val="Сетка таблицы2"/>
    <w:basedOn w:val="a1"/>
    <w:next w:val="a9"/>
    <w:uiPriority w:val="59"/>
    <w:rsid w:val="001F2DE2"/>
    <w:pPr>
      <w:spacing w:after="0" w:line="240" w:lineRule="auto"/>
    </w:pPr>
    <w:rPr>
      <w:rFonts w:ascii="Calibri" w:eastAsia="Calibri" w:hAnsi="Calibri"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af0">
    <w:name w:val="Основной текст_"/>
    <w:basedOn w:val="a0"/>
    <w:link w:val="41"/>
    <w:rsid w:val="00721CB9"/>
    <w:rPr>
      <w:rFonts w:ascii="Times New Roman" w:eastAsia="Times New Roman" w:hAnsi="Times New Roman" w:cs="Times New Roman"/>
      <w:spacing w:val="3"/>
      <w:sz w:val="21"/>
      <w:szCs w:val="21"/>
      <w:shd w:val="clear" w:color="auto" w:fill="FFFFFF"/>
    </w:rPr>
  </w:style>
  <w:style w:type="character" w:customStyle="1" w:styleId="25">
    <w:name w:val="Основной текст2"/>
    <w:basedOn w:val="af0"/>
    <w:rsid w:val="00721CB9"/>
    <w:rPr>
      <w:rFonts w:ascii="Times New Roman" w:eastAsia="Times New Roman" w:hAnsi="Times New Roman" w:cs="Times New Roman"/>
      <w:color w:val="000000"/>
      <w:spacing w:val="3"/>
      <w:w w:val="100"/>
      <w:position w:val="0"/>
      <w:sz w:val="21"/>
      <w:szCs w:val="21"/>
      <w:shd w:val="clear" w:color="auto" w:fill="FFFFFF"/>
      <w:lang w:val="ru-RU"/>
    </w:rPr>
  </w:style>
  <w:style w:type="paragraph" w:customStyle="1" w:styleId="41">
    <w:name w:val="Основной текст4"/>
    <w:basedOn w:val="a"/>
    <w:link w:val="af0"/>
    <w:rsid w:val="00721CB9"/>
    <w:pPr>
      <w:widowControl w:val="0"/>
      <w:shd w:val="clear" w:color="auto" w:fill="FFFFFF"/>
      <w:spacing w:after="360" w:line="0" w:lineRule="atLeast"/>
      <w:ind w:hanging="1580"/>
      <w:jc w:val="center"/>
    </w:pPr>
    <w:rPr>
      <w:rFonts w:ascii="Times New Roman" w:eastAsia="Times New Roman" w:hAnsi="Times New Roman" w:cs="Times New Roman"/>
      <w:spacing w:val="3"/>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A1D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semiHidden/>
    <w:unhideWhenUsed/>
    <w:qFormat/>
    <w:rsid w:val="006A1D8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semiHidden/>
    <w:unhideWhenUsed/>
    <w:qFormat/>
    <w:rsid w:val="006A1D8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3D34"/>
    <w:pPr>
      <w:ind w:left="720"/>
      <w:contextualSpacing/>
    </w:pPr>
  </w:style>
  <w:style w:type="paragraph" w:styleId="21">
    <w:name w:val="Body Text 2"/>
    <w:basedOn w:val="a"/>
    <w:link w:val="22"/>
    <w:rsid w:val="000E3D34"/>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0E3D34"/>
    <w:rPr>
      <w:rFonts w:ascii="Times New Roman" w:eastAsia="Times New Roman" w:hAnsi="Times New Roman" w:cs="Times New Roman"/>
      <w:sz w:val="24"/>
      <w:szCs w:val="24"/>
      <w:lang w:eastAsia="ru-RU"/>
    </w:rPr>
  </w:style>
  <w:style w:type="character" w:styleId="a4">
    <w:name w:val="Strong"/>
    <w:basedOn w:val="a0"/>
    <w:uiPriority w:val="22"/>
    <w:qFormat/>
    <w:rsid w:val="000E3D34"/>
    <w:rPr>
      <w:b/>
      <w:bCs/>
    </w:rPr>
  </w:style>
  <w:style w:type="paragraph" w:styleId="a5">
    <w:name w:val="No Spacing"/>
    <w:link w:val="a6"/>
    <w:uiPriority w:val="1"/>
    <w:qFormat/>
    <w:rsid w:val="000E3D34"/>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basedOn w:val="a0"/>
    <w:link w:val="a5"/>
    <w:uiPriority w:val="1"/>
    <w:rsid w:val="000E3D34"/>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D4C4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D4C41"/>
    <w:rPr>
      <w:rFonts w:ascii="Tahoma" w:hAnsi="Tahoma" w:cs="Tahoma"/>
      <w:sz w:val="16"/>
      <w:szCs w:val="16"/>
    </w:rPr>
  </w:style>
  <w:style w:type="table" w:styleId="a9">
    <w:name w:val="Table Grid"/>
    <w:basedOn w:val="a1"/>
    <w:rsid w:val="00F2463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A1D8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6A1D83"/>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6A1D83"/>
    <w:rPr>
      <w:rFonts w:ascii="Times New Roman" w:eastAsia="Times New Roman" w:hAnsi="Times New Roman" w:cs="Times New Roman"/>
      <w:b/>
      <w:bCs/>
      <w:sz w:val="24"/>
      <w:szCs w:val="24"/>
      <w:lang w:eastAsia="ru-RU"/>
    </w:rPr>
  </w:style>
  <w:style w:type="character" w:customStyle="1" w:styleId="HTML">
    <w:name w:val="Стандартный HTML Знак"/>
    <w:basedOn w:val="a0"/>
    <w:link w:val="HTML0"/>
    <w:uiPriority w:val="99"/>
    <w:semiHidden/>
    <w:rsid w:val="006A1D83"/>
    <w:rPr>
      <w:rFonts w:ascii="Arial" w:eastAsiaTheme="minorEastAsia" w:hAnsi="Arial" w:cs="Arial"/>
      <w:sz w:val="20"/>
      <w:szCs w:val="20"/>
      <w:lang w:eastAsia="ru-RU"/>
    </w:rPr>
  </w:style>
  <w:style w:type="paragraph" w:styleId="HTML0">
    <w:name w:val="HTML Preformatted"/>
    <w:basedOn w:val="a"/>
    <w:link w:val="HTML"/>
    <w:uiPriority w:val="99"/>
    <w:semiHidden/>
    <w:unhideWhenUsed/>
    <w:rsid w:val="006A1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heme="minorEastAsia" w:hAnsi="Arial" w:cs="Arial"/>
      <w:sz w:val="20"/>
      <w:szCs w:val="20"/>
      <w:lang w:eastAsia="ru-RU"/>
    </w:rPr>
  </w:style>
  <w:style w:type="character" w:customStyle="1" w:styleId="aa">
    <w:name w:val="Верхний колонтитул Знак"/>
    <w:basedOn w:val="a0"/>
    <w:link w:val="ab"/>
    <w:uiPriority w:val="99"/>
    <w:semiHidden/>
    <w:rsid w:val="006A1D83"/>
    <w:rPr>
      <w:rFonts w:eastAsiaTheme="minorEastAsia"/>
      <w:lang w:eastAsia="ru-RU"/>
    </w:rPr>
  </w:style>
  <w:style w:type="paragraph" w:styleId="ab">
    <w:name w:val="header"/>
    <w:basedOn w:val="a"/>
    <w:link w:val="aa"/>
    <w:uiPriority w:val="99"/>
    <w:semiHidden/>
    <w:unhideWhenUsed/>
    <w:rsid w:val="006A1D83"/>
    <w:pPr>
      <w:tabs>
        <w:tab w:val="center" w:pos="4677"/>
        <w:tab w:val="right" w:pos="9355"/>
      </w:tabs>
      <w:spacing w:after="0" w:line="240" w:lineRule="auto"/>
    </w:pPr>
    <w:rPr>
      <w:rFonts w:eastAsiaTheme="minorEastAsia"/>
      <w:lang w:eastAsia="ru-RU"/>
    </w:rPr>
  </w:style>
  <w:style w:type="character" w:customStyle="1" w:styleId="ac">
    <w:name w:val="Нижний колонтитул Знак"/>
    <w:basedOn w:val="a0"/>
    <w:link w:val="ad"/>
    <w:uiPriority w:val="99"/>
    <w:semiHidden/>
    <w:rsid w:val="006A1D83"/>
    <w:rPr>
      <w:rFonts w:eastAsiaTheme="minorEastAsia"/>
      <w:lang w:eastAsia="ru-RU"/>
    </w:rPr>
  </w:style>
  <w:style w:type="paragraph" w:styleId="ad">
    <w:name w:val="footer"/>
    <w:basedOn w:val="a"/>
    <w:link w:val="ac"/>
    <w:uiPriority w:val="99"/>
    <w:semiHidden/>
    <w:unhideWhenUsed/>
    <w:rsid w:val="006A1D83"/>
    <w:pPr>
      <w:tabs>
        <w:tab w:val="center" w:pos="4677"/>
        <w:tab w:val="right" w:pos="9355"/>
      </w:tabs>
      <w:spacing w:after="0" w:line="240" w:lineRule="auto"/>
    </w:pPr>
    <w:rPr>
      <w:rFonts w:eastAsiaTheme="minorEastAsia"/>
      <w:lang w:eastAsia="ru-RU"/>
    </w:rPr>
  </w:style>
  <w:style w:type="character" w:styleId="ae">
    <w:name w:val="Hyperlink"/>
    <w:basedOn w:val="a0"/>
    <w:uiPriority w:val="99"/>
    <w:unhideWhenUsed/>
    <w:rsid w:val="006A1D83"/>
    <w:rPr>
      <w:color w:val="0000FF"/>
      <w:u w:val="single"/>
    </w:rPr>
  </w:style>
  <w:style w:type="character" w:styleId="af">
    <w:name w:val="FollowedHyperlink"/>
    <w:basedOn w:val="a0"/>
    <w:uiPriority w:val="99"/>
    <w:semiHidden/>
    <w:unhideWhenUsed/>
    <w:rsid w:val="00473A97"/>
    <w:rPr>
      <w:color w:val="800080" w:themeColor="followedHyperlink"/>
      <w:u w:val="single"/>
    </w:rPr>
  </w:style>
  <w:style w:type="numbering" w:customStyle="1" w:styleId="11">
    <w:name w:val="Нет списка1"/>
    <w:next w:val="a2"/>
    <w:uiPriority w:val="99"/>
    <w:semiHidden/>
    <w:unhideWhenUsed/>
    <w:rsid w:val="001F2DE2"/>
  </w:style>
  <w:style w:type="table" w:customStyle="1" w:styleId="12">
    <w:name w:val="Сетка таблицы1"/>
    <w:basedOn w:val="a1"/>
    <w:next w:val="a9"/>
    <w:uiPriority w:val="59"/>
    <w:rsid w:val="001F2DE2"/>
    <w:pPr>
      <w:spacing w:after="0" w:line="240" w:lineRule="auto"/>
    </w:pPr>
    <w:rPr>
      <w:rFonts w:ascii="Calibri" w:eastAsia="Calibri" w:hAnsi="Calibri"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customStyle="1" w:styleId="23">
    <w:name w:val="Нет списка2"/>
    <w:next w:val="a2"/>
    <w:uiPriority w:val="99"/>
    <w:semiHidden/>
    <w:unhideWhenUsed/>
    <w:rsid w:val="001F2DE2"/>
  </w:style>
  <w:style w:type="table" w:customStyle="1" w:styleId="24">
    <w:name w:val="Сетка таблицы2"/>
    <w:basedOn w:val="a1"/>
    <w:next w:val="a9"/>
    <w:uiPriority w:val="59"/>
    <w:rsid w:val="001F2DE2"/>
    <w:pPr>
      <w:spacing w:after="0" w:line="240" w:lineRule="auto"/>
    </w:pPr>
    <w:rPr>
      <w:rFonts w:ascii="Calibri" w:eastAsia="Calibri" w:hAnsi="Calibri"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af0">
    <w:name w:val="Основной текст_"/>
    <w:basedOn w:val="a0"/>
    <w:link w:val="41"/>
    <w:rsid w:val="00721CB9"/>
    <w:rPr>
      <w:rFonts w:ascii="Times New Roman" w:eastAsia="Times New Roman" w:hAnsi="Times New Roman" w:cs="Times New Roman"/>
      <w:spacing w:val="3"/>
      <w:sz w:val="21"/>
      <w:szCs w:val="21"/>
      <w:shd w:val="clear" w:color="auto" w:fill="FFFFFF"/>
    </w:rPr>
  </w:style>
  <w:style w:type="character" w:customStyle="1" w:styleId="25">
    <w:name w:val="Основной текст2"/>
    <w:basedOn w:val="af0"/>
    <w:rsid w:val="00721CB9"/>
    <w:rPr>
      <w:rFonts w:ascii="Times New Roman" w:eastAsia="Times New Roman" w:hAnsi="Times New Roman" w:cs="Times New Roman"/>
      <w:color w:val="000000"/>
      <w:spacing w:val="3"/>
      <w:w w:val="100"/>
      <w:position w:val="0"/>
      <w:sz w:val="21"/>
      <w:szCs w:val="21"/>
      <w:shd w:val="clear" w:color="auto" w:fill="FFFFFF"/>
      <w:lang w:val="ru-RU"/>
    </w:rPr>
  </w:style>
  <w:style w:type="paragraph" w:customStyle="1" w:styleId="41">
    <w:name w:val="Основной текст4"/>
    <w:basedOn w:val="a"/>
    <w:link w:val="af0"/>
    <w:rsid w:val="00721CB9"/>
    <w:pPr>
      <w:widowControl w:val="0"/>
      <w:shd w:val="clear" w:color="auto" w:fill="FFFFFF"/>
      <w:spacing w:after="360" w:line="0" w:lineRule="atLeast"/>
      <w:ind w:hanging="1580"/>
      <w:jc w:val="center"/>
    </w:pPr>
    <w:rPr>
      <w:rFonts w:ascii="Times New Roman" w:eastAsia="Times New Roman" w:hAnsi="Times New Roman" w:cs="Times New Roman"/>
      <w:spacing w:val="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053664">
      <w:bodyDiv w:val="1"/>
      <w:marLeft w:val="0"/>
      <w:marRight w:val="0"/>
      <w:marTop w:val="0"/>
      <w:marBottom w:val="0"/>
      <w:divBdr>
        <w:top w:val="none" w:sz="0" w:space="0" w:color="auto"/>
        <w:left w:val="none" w:sz="0" w:space="0" w:color="auto"/>
        <w:bottom w:val="none" w:sz="0" w:space="0" w:color="auto"/>
        <w:right w:val="none" w:sz="0" w:space="0" w:color="auto"/>
      </w:divBdr>
    </w:div>
    <w:div w:id="199186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mailto:duschoolvvv@mail.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chart" Target="charts/chart1.xml"/><Relationship Id="rId12" Type="http://schemas.openxmlformats.org/officeDocument/2006/relationships/hyperlink" Target="https://42.pfdo.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1A3A4150C8A96923D4EC5856DFF4442744F850283F254A9208A81F3D02613716EA661C375436614FzEYFC" TargetMode="External"/><Relationship Id="rId5" Type="http://schemas.openxmlformats.org/officeDocument/2006/relationships/webSettings" Target="webSettings.xml"/><Relationship Id="rId15" Type="http://schemas.openxmlformats.org/officeDocument/2006/relationships/hyperlink" Target="https://vk.com/unarmiyakuzbass" TargetMode="External"/><Relationship Id="rId10" Type="http://schemas.openxmlformats.org/officeDocument/2006/relationships/hyperlink" Target="consultantplus://offline/ref=1A3A4150C8A96923D4EC5856DFF4442744F850283F254A9208A81F3D02613716EA661C375436614FzEYFC" TargetMode="External"/><Relationship Id="rId4" Type="http://schemas.openxmlformats.org/officeDocument/2006/relationships/settings" Target="settings.xml"/><Relationship Id="rId9" Type="http://schemas.openxmlformats.org/officeDocument/2006/relationships/hyperlink" Target="consultantplus://offline/ref=1A3A4150C8A96923D4EC5856DFF4442744F8502F37264A9208A81F3D02613716EA661C375436614FzEYFC" TargetMode="External"/><Relationship Id="rId14" Type="http://schemas.openxmlformats.org/officeDocument/2006/relationships/hyperlink" Target="http://gto.r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Лист3!$A$2</c:f>
              <c:strCache>
                <c:ptCount val="1"/>
                <c:pt idx="0">
                  <c:v>2019</c:v>
                </c:pt>
              </c:strCache>
            </c:strRef>
          </c:tx>
          <c:invertIfNegative val="0"/>
          <c:dLbls>
            <c:txPr>
              <a:bodyPr/>
              <a:lstStyle/>
              <a:p>
                <a:pPr>
                  <a:defRPr sz="1100"/>
                </a:pPr>
                <a:endParaRPr lang="ru-RU"/>
              </a:p>
            </c:txPr>
            <c:showLegendKey val="0"/>
            <c:showVal val="1"/>
            <c:showCatName val="0"/>
            <c:showSerName val="0"/>
            <c:showPercent val="0"/>
            <c:showBubbleSize val="0"/>
            <c:showLeaderLines val="0"/>
          </c:dLbls>
          <c:cat>
            <c:strRef>
              <c:f>Лист3!$B$1:$C$1</c:f>
              <c:strCache>
                <c:ptCount val="2"/>
                <c:pt idx="0">
                  <c:v>СОШ</c:v>
                </c:pt>
                <c:pt idx="1">
                  <c:v>ООШ</c:v>
                </c:pt>
              </c:strCache>
            </c:strRef>
          </c:cat>
          <c:val>
            <c:numRef>
              <c:f>Лист3!$B$2:$C$2</c:f>
              <c:numCache>
                <c:formatCode>General</c:formatCode>
                <c:ptCount val="2"/>
                <c:pt idx="0">
                  <c:v>20</c:v>
                </c:pt>
                <c:pt idx="1">
                  <c:v>6</c:v>
                </c:pt>
              </c:numCache>
            </c:numRef>
          </c:val>
        </c:ser>
        <c:ser>
          <c:idx val="1"/>
          <c:order val="1"/>
          <c:tx>
            <c:strRef>
              <c:f>Лист3!$A$3</c:f>
              <c:strCache>
                <c:ptCount val="1"/>
                <c:pt idx="0">
                  <c:v>2020</c:v>
                </c:pt>
              </c:strCache>
            </c:strRef>
          </c:tx>
          <c:invertIfNegative val="0"/>
          <c:dLbls>
            <c:txPr>
              <a:bodyPr/>
              <a:lstStyle/>
              <a:p>
                <a:pPr>
                  <a:defRPr sz="1100"/>
                </a:pPr>
                <a:endParaRPr lang="ru-RU"/>
              </a:p>
            </c:txPr>
            <c:showLegendKey val="0"/>
            <c:showVal val="1"/>
            <c:showCatName val="0"/>
            <c:showSerName val="0"/>
            <c:showPercent val="0"/>
            <c:showBubbleSize val="0"/>
            <c:showLeaderLines val="0"/>
          </c:dLbls>
          <c:cat>
            <c:strRef>
              <c:f>Лист3!$B$1:$C$1</c:f>
              <c:strCache>
                <c:ptCount val="2"/>
                <c:pt idx="0">
                  <c:v>СОШ</c:v>
                </c:pt>
                <c:pt idx="1">
                  <c:v>ООШ</c:v>
                </c:pt>
              </c:strCache>
            </c:strRef>
          </c:cat>
          <c:val>
            <c:numRef>
              <c:f>Лист3!$B$3:$C$3</c:f>
              <c:numCache>
                <c:formatCode>General</c:formatCode>
                <c:ptCount val="2"/>
                <c:pt idx="0">
                  <c:v>21</c:v>
                </c:pt>
                <c:pt idx="1">
                  <c:v>13</c:v>
                </c:pt>
              </c:numCache>
            </c:numRef>
          </c:val>
        </c:ser>
        <c:dLbls>
          <c:showLegendKey val="0"/>
          <c:showVal val="1"/>
          <c:showCatName val="0"/>
          <c:showSerName val="0"/>
          <c:showPercent val="0"/>
          <c:showBubbleSize val="0"/>
        </c:dLbls>
        <c:gapWidth val="75"/>
        <c:shape val="box"/>
        <c:axId val="102643968"/>
        <c:axId val="103243776"/>
        <c:axId val="0"/>
      </c:bar3DChart>
      <c:catAx>
        <c:axId val="102643968"/>
        <c:scaling>
          <c:orientation val="minMax"/>
        </c:scaling>
        <c:delete val="0"/>
        <c:axPos val="b"/>
        <c:majorTickMark val="none"/>
        <c:minorTickMark val="none"/>
        <c:tickLblPos val="nextTo"/>
        <c:crossAx val="103243776"/>
        <c:crosses val="autoZero"/>
        <c:auto val="1"/>
        <c:lblAlgn val="ctr"/>
        <c:lblOffset val="100"/>
        <c:noMultiLvlLbl val="0"/>
      </c:catAx>
      <c:valAx>
        <c:axId val="103243776"/>
        <c:scaling>
          <c:orientation val="minMax"/>
        </c:scaling>
        <c:delete val="0"/>
        <c:axPos val="l"/>
        <c:numFmt formatCode="General" sourceLinked="1"/>
        <c:majorTickMark val="none"/>
        <c:minorTickMark val="none"/>
        <c:tickLblPos val="nextTo"/>
        <c:crossAx val="102643968"/>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Лист3!$B$27</c:f>
              <c:strCache>
                <c:ptCount val="1"/>
                <c:pt idx="0">
                  <c:v>2019</c:v>
                </c:pt>
              </c:strCache>
            </c:strRef>
          </c:tx>
          <c:invertIfNegative val="0"/>
          <c:cat>
            <c:strRef>
              <c:f>Лист3!$A$28:$A$40</c:f>
              <c:strCache>
                <c:ptCount val="13"/>
                <c:pt idx="0">
                  <c:v>МБОУ "Арлюкская СОШ"</c:v>
                </c:pt>
                <c:pt idx="1">
                  <c:v>МКОУ "Большеямская ООШ"</c:v>
                </c:pt>
                <c:pt idx="2">
                  <c:v>МКОУ "Белянинская ООШ"</c:v>
                </c:pt>
                <c:pt idx="3">
                  <c:v>МБОУ "Зеледеевская СОШ"</c:v>
                </c:pt>
                <c:pt idx="4">
                  <c:v>МКОУ "Зимниковская ООШ"</c:v>
                </c:pt>
                <c:pt idx="5">
                  <c:v>МБОУ "Искитимская СОШ"</c:v>
                </c:pt>
                <c:pt idx="6">
                  <c:v>МБОУ "Верх-Тайменская ООШ"</c:v>
                </c:pt>
                <c:pt idx="7">
                  <c:v>МКОУ "Мальцевская ООШ"</c:v>
                </c:pt>
                <c:pt idx="8">
                  <c:v>МБОУ "Новоромановская ООШ"</c:v>
                </c:pt>
                <c:pt idx="9">
                  <c:v>МБОУ "Попереченская ООШ"</c:v>
                </c:pt>
                <c:pt idx="10">
                  <c:v>МБОУ "Проскоковся СОШ"</c:v>
                </c:pt>
                <c:pt idx="11">
                  <c:v>МБОУ "Тальская СОШ"</c:v>
                </c:pt>
                <c:pt idx="12">
                  <c:v>МБОУ "Юргинская СОШ"</c:v>
                </c:pt>
              </c:strCache>
            </c:strRef>
          </c:cat>
          <c:val>
            <c:numRef>
              <c:f>Лист3!$B$28:$B$40</c:f>
              <c:numCache>
                <c:formatCode>General</c:formatCode>
                <c:ptCount val="13"/>
                <c:pt idx="0">
                  <c:v>0</c:v>
                </c:pt>
                <c:pt idx="1">
                  <c:v>1</c:v>
                </c:pt>
                <c:pt idx="2">
                  <c:v>0</c:v>
                </c:pt>
                <c:pt idx="3">
                  <c:v>3</c:v>
                </c:pt>
                <c:pt idx="4">
                  <c:v>3</c:v>
                </c:pt>
                <c:pt idx="5">
                  <c:v>2</c:v>
                </c:pt>
                <c:pt idx="6">
                  <c:v>2</c:v>
                </c:pt>
                <c:pt idx="7">
                  <c:v>0</c:v>
                </c:pt>
                <c:pt idx="8">
                  <c:v>0</c:v>
                </c:pt>
                <c:pt idx="9">
                  <c:v>0</c:v>
                </c:pt>
                <c:pt idx="10">
                  <c:v>2</c:v>
                </c:pt>
                <c:pt idx="11">
                  <c:v>6</c:v>
                </c:pt>
                <c:pt idx="12">
                  <c:v>7</c:v>
                </c:pt>
              </c:numCache>
            </c:numRef>
          </c:val>
        </c:ser>
        <c:ser>
          <c:idx val="1"/>
          <c:order val="1"/>
          <c:tx>
            <c:strRef>
              <c:f>Лист3!$C$27</c:f>
              <c:strCache>
                <c:ptCount val="1"/>
                <c:pt idx="0">
                  <c:v>2020</c:v>
                </c:pt>
              </c:strCache>
            </c:strRef>
          </c:tx>
          <c:invertIfNegative val="0"/>
          <c:cat>
            <c:strRef>
              <c:f>Лист3!$A$28:$A$40</c:f>
              <c:strCache>
                <c:ptCount val="13"/>
                <c:pt idx="0">
                  <c:v>МБОУ "Арлюкская СОШ"</c:v>
                </c:pt>
                <c:pt idx="1">
                  <c:v>МКОУ "Большеямская ООШ"</c:v>
                </c:pt>
                <c:pt idx="2">
                  <c:v>МКОУ "Белянинская ООШ"</c:v>
                </c:pt>
                <c:pt idx="3">
                  <c:v>МБОУ "Зеледеевская СОШ"</c:v>
                </c:pt>
                <c:pt idx="4">
                  <c:v>МКОУ "Зимниковская ООШ"</c:v>
                </c:pt>
                <c:pt idx="5">
                  <c:v>МБОУ "Искитимская СОШ"</c:v>
                </c:pt>
                <c:pt idx="6">
                  <c:v>МБОУ "Верх-Тайменская ООШ"</c:v>
                </c:pt>
                <c:pt idx="7">
                  <c:v>МКОУ "Мальцевская ООШ"</c:v>
                </c:pt>
                <c:pt idx="8">
                  <c:v>МБОУ "Новоромановская ООШ"</c:v>
                </c:pt>
                <c:pt idx="9">
                  <c:v>МБОУ "Попереченская ООШ"</c:v>
                </c:pt>
                <c:pt idx="10">
                  <c:v>МБОУ "Проскоковся СОШ"</c:v>
                </c:pt>
                <c:pt idx="11">
                  <c:v>МБОУ "Тальская СОШ"</c:v>
                </c:pt>
                <c:pt idx="12">
                  <c:v>МБОУ "Юргинская СОШ"</c:v>
                </c:pt>
              </c:strCache>
            </c:strRef>
          </c:cat>
          <c:val>
            <c:numRef>
              <c:f>Лист3!$C$28:$C$40</c:f>
              <c:numCache>
                <c:formatCode>General</c:formatCode>
                <c:ptCount val="13"/>
                <c:pt idx="0">
                  <c:v>1</c:v>
                </c:pt>
                <c:pt idx="1">
                  <c:v>5</c:v>
                </c:pt>
                <c:pt idx="2">
                  <c:v>0</c:v>
                </c:pt>
                <c:pt idx="3">
                  <c:v>7</c:v>
                </c:pt>
                <c:pt idx="4">
                  <c:v>2</c:v>
                </c:pt>
                <c:pt idx="5">
                  <c:v>6</c:v>
                </c:pt>
                <c:pt idx="6">
                  <c:v>0</c:v>
                </c:pt>
                <c:pt idx="7">
                  <c:v>2</c:v>
                </c:pt>
                <c:pt idx="8">
                  <c:v>4</c:v>
                </c:pt>
                <c:pt idx="9">
                  <c:v>0</c:v>
                </c:pt>
                <c:pt idx="10">
                  <c:v>3</c:v>
                </c:pt>
                <c:pt idx="11">
                  <c:v>2</c:v>
                </c:pt>
                <c:pt idx="12">
                  <c:v>2</c:v>
                </c:pt>
              </c:numCache>
            </c:numRef>
          </c:val>
        </c:ser>
        <c:dLbls>
          <c:showLegendKey val="0"/>
          <c:showVal val="0"/>
          <c:showCatName val="0"/>
          <c:showSerName val="0"/>
          <c:showPercent val="0"/>
          <c:showBubbleSize val="0"/>
        </c:dLbls>
        <c:gapWidth val="150"/>
        <c:axId val="103250560"/>
        <c:axId val="103252352"/>
      </c:barChart>
      <c:catAx>
        <c:axId val="103250560"/>
        <c:scaling>
          <c:orientation val="minMax"/>
        </c:scaling>
        <c:delete val="0"/>
        <c:axPos val="b"/>
        <c:majorTickMark val="out"/>
        <c:minorTickMark val="none"/>
        <c:tickLblPos val="nextTo"/>
        <c:crossAx val="103252352"/>
        <c:crosses val="autoZero"/>
        <c:auto val="1"/>
        <c:lblAlgn val="ctr"/>
        <c:lblOffset val="100"/>
        <c:noMultiLvlLbl val="0"/>
      </c:catAx>
      <c:valAx>
        <c:axId val="103252352"/>
        <c:scaling>
          <c:orientation val="minMax"/>
        </c:scaling>
        <c:delete val="0"/>
        <c:axPos val="l"/>
        <c:majorGridlines/>
        <c:numFmt formatCode="General" sourceLinked="1"/>
        <c:majorTickMark val="out"/>
        <c:minorTickMark val="none"/>
        <c:tickLblPos val="nextTo"/>
        <c:crossAx val="10325056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770</TotalTime>
  <Pages>37</Pages>
  <Words>11992</Words>
  <Characters>68361</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65</cp:revision>
  <cp:lastPrinted>2021-07-29T06:54:00Z</cp:lastPrinted>
  <dcterms:created xsi:type="dcterms:W3CDTF">2021-07-13T02:46:00Z</dcterms:created>
  <dcterms:modified xsi:type="dcterms:W3CDTF">2021-07-30T03:52:00Z</dcterms:modified>
</cp:coreProperties>
</file>